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896CA" w14:textId="77777777" w:rsidR="00055CFC" w:rsidRPr="00055CFC" w:rsidRDefault="00055CFC" w:rsidP="00055CFC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Załącznik nr 5 do SWZ </w:t>
      </w:r>
    </w:p>
    <w:p w14:paraId="043D9A87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4A5DEA09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i/>
          <w:sz w:val="24"/>
          <w:szCs w:val="24"/>
          <w:lang w:eastAsia="pl-PL"/>
        </w:rPr>
        <w:t>projektowane postanowienia umowy ZP/3993/D/…/21</w:t>
      </w:r>
    </w:p>
    <w:p w14:paraId="0FE82F91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055CFC">
        <w:rPr>
          <w:rFonts w:ascii="Arial" w:eastAsia="Times New Roman" w:hAnsi="Arial" w:cs="Arial"/>
          <w:sz w:val="20"/>
          <w:szCs w:val="20"/>
          <w:lang w:eastAsia="pl-PL"/>
        </w:rPr>
        <w:t xml:space="preserve">zawarta zgodnie z art. 132 – 139 </w:t>
      </w:r>
    </w:p>
    <w:p w14:paraId="59758E6A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55CF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ustawy z dnia 11 września 2019 r. Prawo zamówień publicznych </w:t>
      </w:r>
    </w:p>
    <w:p w14:paraId="0DE54FF4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55CFC">
        <w:rPr>
          <w:rFonts w:ascii="Arial" w:eastAsia="Times New Roman" w:hAnsi="Arial" w:cs="Arial"/>
          <w:bCs/>
          <w:sz w:val="20"/>
          <w:szCs w:val="20"/>
          <w:lang w:eastAsia="pl-PL"/>
        </w:rPr>
        <w:t>(Dz. U. 2021, poz. 1129 ze</w:t>
      </w:r>
      <w:r w:rsidRPr="00055CFC">
        <w:rPr>
          <w:rFonts w:ascii="Arial" w:eastAsia="Times New Roman" w:hAnsi="Arial" w:cs="Arial"/>
          <w:bCs/>
          <w:sz w:val="20"/>
          <w:szCs w:val="20"/>
          <w:lang w:eastAsia="x-none"/>
        </w:rPr>
        <w:t xml:space="preserve"> zm.</w:t>
      </w:r>
      <w:r w:rsidRPr="00055CF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) </w:t>
      </w:r>
    </w:p>
    <w:p w14:paraId="3138F625" w14:textId="77777777" w:rsidR="00055CFC" w:rsidRPr="00055CFC" w:rsidRDefault="00055CFC" w:rsidP="00055CFC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47AD40" w14:textId="77777777" w:rsidR="00055CFC" w:rsidRPr="00055CFC" w:rsidRDefault="00055CFC" w:rsidP="00055CF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5CE58D9" w14:textId="77777777" w:rsidR="00055CFC" w:rsidRPr="00055CFC" w:rsidRDefault="00055CFC" w:rsidP="00055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Zawarta ........................... 2021 r.  pomiędzy:</w:t>
      </w:r>
    </w:p>
    <w:p w14:paraId="38336C8D" w14:textId="77777777" w:rsidR="00055CFC" w:rsidRPr="00055CFC" w:rsidRDefault="00055CFC" w:rsidP="00055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7D83065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Uniwersytetem im. Adama Mickiewicza w Poznaniu,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ul. H. Wieniawskiego 1, 61-712 Poznań,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posiadającym NIP:</w:t>
      </w: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777-00-06-350, REGON 000001293 zwanym dalej „Zamawiającym” reprezentowanym przez:</w:t>
      </w:r>
    </w:p>
    <w:p w14:paraId="2BC55DFF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..............................</w:t>
      </w:r>
    </w:p>
    <w:p w14:paraId="4DB3C82B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przy kontrasygnacie Kwestora – …………………………….</w:t>
      </w:r>
    </w:p>
    <w:p w14:paraId="0512ECDF" w14:textId="77777777" w:rsidR="00055CFC" w:rsidRPr="00055CFC" w:rsidRDefault="00055CFC" w:rsidP="00055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215D2EB" w14:textId="77777777" w:rsidR="00055CFC" w:rsidRPr="00055CFC" w:rsidRDefault="00055CFC" w:rsidP="00055CF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a</w:t>
      </w:r>
    </w:p>
    <w:p w14:paraId="5A496C25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firmą ....................................................................</w:t>
      </w:r>
    </w:p>
    <w:p w14:paraId="4DC69B10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reprezentowaną  przez:</w:t>
      </w:r>
    </w:p>
    <w:p w14:paraId="57378390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</w:t>
      </w:r>
    </w:p>
    <w:p w14:paraId="07BF017C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zwaną dalej „Wykonawcą”</w:t>
      </w:r>
    </w:p>
    <w:p w14:paraId="45A8A12D" w14:textId="77777777" w:rsidR="00055CFC" w:rsidRPr="00055CFC" w:rsidRDefault="00055CFC" w:rsidP="00055CFC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Cs/>
          <w:i/>
          <w:iCs/>
          <w:sz w:val="24"/>
          <w:szCs w:val="24"/>
          <w:lang w:eastAsia="pl-PL"/>
        </w:rPr>
        <w:tab/>
        <w:t xml:space="preserve"> </w:t>
      </w:r>
    </w:p>
    <w:p w14:paraId="713C1EDA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 wyniku postępowania o udzielenie zamówienia publicznego prowadzonego w trybie przetargu nieograniczonego na podstawie </w:t>
      </w:r>
      <w:r w:rsidRPr="00055CFC">
        <w:rPr>
          <w:rFonts w:ascii="Arial" w:eastAsia="Times New Roman" w:hAnsi="Arial" w:cs="Arial"/>
          <w:sz w:val="24"/>
          <w:szCs w:val="24"/>
        </w:rPr>
        <w:t xml:space="preserve">ustawy z dnia 11 września 2019 r. Prawo zamówień publicznych (Dz. U. 2021 poz. 1129 ze zm.)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została zawarta umowa następującej treści:</w:t>
      </w:r>
    </w:p>
    <w:p w14:paraId="2A78736E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9F0FB88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CEE6F90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1. PRZEDMIOT UMOWY</w:t>
      </w:r>
    </w:p>
    <w:p w14:paraId="423ADB60" w14:textId="77777777" w:rsidR="00055CFC" w:rsidRPr="00055CFC" w:rsidRDefault="00055CFC" w:rsidP="00055CFC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</w:r>
    </w:p>
    <w:p w14:paraId="66FED993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Sprzedaż z dostawą sprzętu komputerowego:</w:t>
      </w:r>
    </w:p>
    <w:p w14:paraId="59EDC53A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1B42055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Część: ………..</w:t>
      </w:r>
    </w:p>
    <w:p w14:paraId="464923B0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EAE35C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Zgodnie z formularzem ofertowym Wykonawcy z dnia …………., złożonym w przetargu nieograniczonym nr ZP/3993/D/21, stanowiącym załącznik nr 1 do niniejszej umowy, opisem przedmiotu zamówienia, stanowiącym załącznik nr 2 do niniejszej umowy oraz formularzem cenowym stanowiącym załącznik nr 3 do niniejszej umowy.</w:t>
      </w:r>
    </w:p>
    <w:p w14:paraId="14214B1E" w14:textId="77777777" w:rsidR="00055CFC" w:rsidRPr="00055CFC" w:rsidRDefault="00055CFC" w:rsidP="00055CFC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C4B79C4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68B3310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2. CAŁKOWITA I ŁĄCZNA WARTOŚĆ UMOWY</w:t>
      </w:r>
    </w:p>
    <w:p w14:paraId="3532C501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7BC892F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Część: ……</w:t>
      </w:r>
    </w:p>
    <w:p w14:paraId="16E7B767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14:paraId="5273B07A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Całkowita wartość umowy (wynagrodzenia Wykonawcy) brutto  w zakresie </w:t>
      </w:r>
    </w:p>
    <w:p w14:paraId="3B460BCB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Części nr …… -  …………………….. </w:t>
      </w: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PLN</w:t>
      </w:r>
    </w:p>
    <w:p w14:paraId="093F2B90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776EB5C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itd. </w:t>
      </w:r>
    </w:p>
    <w:p w14:paraId="082FFD2B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4101ECF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lastRenderedPageBreak/>
        <w:t>Całkowita wartość umowy</w:t>
      </w: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w zakresie danej Części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obejmuje w szczególności ubezpieczenie, transport, opakowanie, znakowanie, licencje oraz dokumentację użytkownika. </w:t>
      </w:r>
    </w:p>
    <w:p w14:paraId="697AA9E9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1D5511F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Łączną wartością umowy (wynagrodzenia Wykonawcy)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jest kwota stanowiąca sumę kwot z wszystkich wymienionych wyżej Części tj. kwota brutto ………………………PLN.</w:t>
      </w:r>
    </w:p>
    <w:p w14:paraId="0F95E74F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14:paraId="04D77B66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Umowa zawiera podatek VAT dla wysokości 23%</w:t>
      </w:r>
    </w:p>
    <w:p w14:paraId="59A5A649" w14:textId="77777777" w:rsidR="00055CFC" w:rsidRPr="00055CFC" w:rsidRDefault="00055CFC" w:rsidP="00055CFC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2E91B22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03C2AE50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EA5E710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3.</w:t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TERMIN DOSTAWY.</w:t>
      </w:r>
    </w:p>
    <w:p w14:paraId="1D9E2CE7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82D5675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Przedmiot zamówienia będzie dostarczony do miejsc dostawy (wskazanych w ust. 8) w terminie nie dłuższym niż:</w:t>
      </w:r>
    </w:p>
    <w:p w14:paraId="5E5ABDB7" w14:textId="77777777" w:rsidR="00055CFC" w:rsidRPr="00055CFC" w:rsidRDefault="00055CFC" w:rsidP="00055CFC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2CEEF2" w14:textId="57778232" w:rsidR="00055CFC" w:rsidRPr="007D580E" w:rsidRDefault="009F7179" w:rsidP="00055CFC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- dla Części  1-3</w:t>
      </w:r>
      <w:r w:rsidR="00055CFC"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- </w:t>
      </w:r>
      <w:r w:rsidR="00055CFC"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do ….. dni</w:t>
      </w:r>
      <w:r w:rsidR="00055CFC"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(zgodnie z ofertą Wykonawcy, max. liczba dni wskazana w SWZ) od daty zawarcia umowy - termin </w:t>
      </w:r>
      <w:r w:rsidR="00055CFC" w:rsidRPr="007D580E">
        <w:rPr>
          <w:rFonts w:ascii="Arial" w:eastAsia="Times New Roman" w:hAnsi="Arial" w:cs="Arial"/>
          <w:sz w:val="24"/>
          <w:szCs w:val="24"/>
          <w:lang w:eastAsia="pl-PL"/>
        </w:rPr>
        <w:t>realizacji stanowi jedno z kryteriów oceny ofert</w:t>
      </w:r>
    </w:p>
    <w:p w14:paraId="08D78F1C" w14:textId="39932B7A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 w:rsidRPr="007D580E">
        <w:rPr>
          <w:rFonts w:ascii="Arial" w:eastAsia="Times New Roman" w:hAnsi="Arial" w:cs="Arial"/>
          <w:sz w:val="24"/>
          <w:szCs w:val="24"/>
          <w:lang w:eastAsia="pl-PL"/>
        </w:rPr>
        <w:t>W przypadku zgłoszenia przez Zamawiającego zastrzeżeń</w:t>
      </w:r>
      <w:r w:rsidR="00DF29E2" w:rsidRPr="007D580E">
        <w:rPr>
          <w:rFonts w:ascii="Arial" w:eastAsia="Times New Roman" w:hAnsi="Arial" w:cs="Arial"/>
          <w:sz w:val="24"/>
          <w:szCs w:val="24"/>
          <w:lang w:eastAsia="pl-PL"/>
        </w:rPr>
        <w:t xml:space="preserve"> co do realizacji przedmiotu umowy</w:t>
      </w:r>
      <w:r w:rsidRPr="007D580E">
        <w:rPr>
          <w:rFonts w:ascii="Arial" w:eastAsia="Times New Roman" w:hAnsi="Arial" w:cs="Arial"/>
          <w:sz w:val="24"/>
          <w:szCs w:val="24"/>
          <w:lang w:eastAsia="pl-PL"/>
        </w:rPr>
        <w:t xml:space="preserve">, w tym wad, co do jakości towaru lub </w:t>
      </w:r>
      <w:r w:rsidR="00DF29E2" w:rsidRPr="007D580E">
        <w:rPr>
          <w:rFonts w:ascii="Arial" w:eastAsia="Times New Roman" w:hAnsi="Arial" w:cs="Arial"/>
          <w:sz w:val="24"/>
          <w:szCs w:val="24"/>
          <w:lang w:eastAsia="pl-PL"/>
        </w:rPr>
        <w:t xml:space="preserve">jego parametrów albo innych nieprawidłowości jego </w:t>
      </w:r>
      <w:r w:rsidRPr="007D580E">
        <w:rPr>
          <w:rFonts w:ascii="Arial" w:eastAsia="Times New Roman" w:hAnsi="Arial" w:cs="Arial"/>
          <w:sz w:val="24"/>
          <w:szCs w:val="24"/>
          <w:lang w:eastAsia="pl-PL"/>
        </w:rPr>
        <w:t xml:space="preserve">wykonania, braku wymaganych licencji, dokumentów lub zamówionej ilości  przedmiotu umowy, podczas dokonywania jego odbioru, Zamawiający może odmówić podpisania protokołu odbioru, a Wykonawca zobowiązany jest ponownie wykonać przedmiot umowy w sposób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uwzględniający zgłoszone zastrzeżenia w terminie 5 dni roboczych od dnia zgłoszenia zastrzeżeń przez Zamawiającego. Przedmiot umowy uważa się za odebrany w przypadku gdy Zamawiający podpisze protokół odbioru bez zastrzeżeń. </w:t>
      </w:r>
    </w:p>
    <w:p w14:paraId="5099ECCD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Za dni robocze uważa się dni pracy Zamawiającego tj. </w:t>
      </w:r>
      <w:proofErr w:type="spellStart"/>
      <w:r w:rsidRPr="00055CFC">
        <w:rPr>
          <w:rFonts w:ascii="Arial" w:eastAsia="Times New Roman" w:hAnsi="Arial" w:cs="Arial"/>
          <w:sz w:val="24"/>
          <w:szCs w:val="24"/>
          <w:lang w:eastAsia="pl-PL"/>
        </w:rPr>
        <w:t>pn-pt</w:t>
      </w:r>
      <w:proofErr w:type="spellEnd"/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 godz. 8.00-15.00, za wyjątkiem dni ustawowo wolnych od pracy.</w:t>
      </w:r>
    </w:p>
    <w:p w14:paraId="3C1E6730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Wykonawca dostarczy przedmiot umowy na własny koszt i ryzyko do miejsc dostawy wskazanych w ust. 8</w:t>
      </w:r>
    </w:p>
    <w:p w14:paraId="756979CC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Po dostawie  i sprawdzeniu poprawności działania sprzętu 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danej części przedmiotu umowy w danym miejscu użytkowania</w:t>
      </w:r>
      <w:r w:rsidRPr="00055CFC">
        <w:rPr>
          <w:rFonts w:ascii="Arial" w:eastAsia="Times New Roman" w:hAnsi="Arial" w:cs="Arial"/>
          <w:lang w:eastAsia="ar-SA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obie strony podpiszą  protokół  odbioru w 3 egzemplarzach. Protokół ten będzie opatrzony datą, numerem niniejszej umowy, informacją o otrzymaniu  przez użytkownika karty gwarancyjnej i dokumentacji użytkownika, będzie zawierać specyfikację sprzętu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(licencji-jeśli dotyczy)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, wszystkie warunki gwarancji i serwisu z § 5 umowy oraz numer  kontaktowy do Wykonawcy na wypadek awarii i podpis użytkownika.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Protokół będzie również zawierał informację o sprawdzeniu poprawności działania urządzenia.</w:t>
      </w:r>
    </w:p>
    <w:p w14:paraId="6A726D62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Jeden egzemplarz protokołu Wykonawca przekaże użytkownikowi, drugi Wykonawca dostarczy w ciągu 2 dni roboczych od daty podpisania do</w:t>
      </w:r>
      <w:r w:rsidRPr="00055CFC">
        <w:rPr>
          <w:rFonts w:ascii="Arial" w:eastAsia="Times New Roman" w:hAnsi="Arial" w:cs="Arial"/>
          <w:lang w:eastAsia="ar-SA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Sekcji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lastRenderedPageBreak/>
        <w:t xml:space="preserve">Zakupów UAM, ul. Wieniawskiego 1, 61-712 Poznań, a trzeci zachowuje dla siebie. </w:t>
      </w:r>
    </w:p>
    <w:p w14:paraId="42DB468E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Wykonawca zobowiązuje się do powiadomienia Zamawiającego o wysyłce przedmiotu umowy nie później niż 2 dni robocze przed planowanym terminem dostawy. </w:t>
      </w:r>
    </w:p>
    <w:p w14:paraId="712E9C63" w14:textId="77777777" w:rsidR="00055CFC" w:rsidRPr="00055CFC" w:rsidRDefault="00055CFC" w:rsidP="00055CFC">
      <w:pPr>
        <w:numPr>
          <w:ilvl w:val="0"/>
          <w:numId w:val="6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bCs/>
          <w:sz w:val="24"/>
          <w:szCs w:val="24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Miejsca dostawy i osoby uprawnione do kontaktu z Wyko</w:t>
      </w:r>
      <w:r w:rsidRPr="00055CFC">
        <w:rPr>
          <w:rFonts w:ascii="Arial" w:eastAsia="Times New Roman" w:hAnsi="Arial" w:cs="Arial"/>
          <w:bCs/>
          <w:sz w:val="24"/>
          <w:szCs w:val="24"/>
        </w:rPr>
        <w:t>nawcą i odbioru sprzętu (Użytkownicy):</w:t>
      </w:r>
    </w:p>
    <w:p w14:paraId="243263E6" w14:textId="77777777" w:rsidR="00055CFC" w:rsidRPr="00055CFC" w:rsidRDefault="00055CFC" w:rsidP="00055CFC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 ……………………………..</w:t>
      </w:r>
    </w:p>
    <w:p w14:paraId="3C2F319E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798F43AD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4. WYMAGANE DOKUMENTY DOSTAWY</w:t>
      </w:r>
    </w:p>
    <w:p w14:paraId="0824366B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0485001" w14:textId="77777777" w:rsidR="00055CFC" w:rsidRPr="00055CFC" w:rsidRDefault="00055CFC" w:rsidP="00055CFC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Oryginał faktury VAT, protokół odbioru, dokument gwarancyjny,</w:t>
      </w:r>
      <w:r w:rsidRPr="00055CFC">
        <w:rPr>
          <w:rFonts w:ascii="Arial" w:eastAsia="Times New Roman" w:hAnsi="Arial" w:cs="Arial"/>
          <w:bCs/>
          <w:lang w:eastAsia="pl-PL"/>
        </w:rPr>
        <w:t xml:space="preserve"> </w:t>
      </w: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licencja (jeśli dotyczy).</w:t>
      </w:r>
    </w:p>
    <w:p w14:paraId="21322BDA" w14:textId="77777777" w:rsidR="00055CFC" w:rsidRPr="00055CFC" w:rsidRDefault="00055CFC" w:rsidP="00055CFC">
      <w:pPr>
        <w:numPr>
          <w:ilvl w:val="0"/>
          <w:numId w:val="8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Faktura zostanie wystawiona na: </w:t>
      </w:r>
      <w:r w:rsidRPr="00055CFC">
        <w:rPr>
          <w:rFonts w:ascii="Arial" w:eastAsia="Times New Roman" w:hAnsi="Arial" w:cs="Arial"/>
          <w:b/>
          <w:sz w:val="24"/>
          <w:szCs w:val="24"/>
          <w:lang w:eastAsia="pl-PL"/>
        </w:rPr>
        <w:t>Uniwersytet im. Adama Mickiewicza w Poznaniu, ul. Wieniawskiego 1, 61-712 Poznań</w:t>
      </w:r>
      <w:r w:rsidRPr="00055CFC">
        <w:rPr>
          <w:rFonts w:ascii="Arial" w:eastAsia="Times New Roman" w:hAnsi="Arial" w:cs="Arial"/>
          <w:b/>
          <w:sz w:val="24"/>
          <w:szCs w:val="24"/>
          <w:lang w:eastAsia="ar-SA"/>
        </w:rPr>
        <w:t>.</w:t>
      </w:r>
    </w:p>
    <w:p w14:paraId="1CC91CD8" w14:textId="77777777" w:rsidR="00055CFC" w:rsidRPr="00055CFC" w:rsidRDefault="00055CFC" w:rsidP="00055CFC">
      <w:pPr>
        <w:numPr>
          <w:ilvl w:val="0"/>
          <w:numId w:val="8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trike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Faktura musi być opatrzona numerem umowy </w:t>
      </w:r>
      <w:r w:rsidRPr="00055CFC">
        <w:rPr>
          <w:rFonts w:ascii="Arial" w:eastAsia="Times New Roman" w:hAnsi="Arial" w:cs="Arial"/>
          <w:b/>
          <w:sz w:val="24"/>
          <w:szCs w:val="24"/>
          <w:lang w:eastAsia="ar-SA"/>
        </w:rPr>
        <w:t>ZP/3993/D/……/21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, oraz nazwą jednostki, dla której dostarczony został przedmiot umowy</w:t>
      </w:r>
    </w:p>
    <w:p w14:paraId="6A644B5B" w14:textId="77777777" w:rsidR="00055CFC" w:rsidRPr="00055CFC" w:rsidRDefault="00055CFC" w:rsidP="00055CFC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24ABC770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5. GWARANCJA I SERWIS</w:t>
      </w:r>
    </w:p>
    <w:p w14:paraId="6D0EE44F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F59959F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Gwarancja zostaje udzielona przez Wykonawcę na okres …… miesięcy od daty podpisania danego protokołu odbioru bez zastrzeżeń (zgodnie z ofertą Wykonawcy i SWZ). Gwarancja producenta jest sprawowana za pośrednictwem Wykonawcy. Gwarancja zostaje udzielona zgodnie z wymaganiami wskazanymi w Opisie przedmiotu zamówienia (Załącznik A do SWZ).</w:t>
      </w:r>
    </w:p>
    <w:p w14:paraId="5ACDD664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Gwarancja obejmuje w szczególności koszt części i serwisu. </w:t>
      </w:r>
    </w:p>
    <w:p w14:paraId="25A6AE3E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06775A4B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Czas reakcji  serwisu od chwili zgłoszenia awarii – do …(zgodnie z opisem w zał. nr A i ofertą Wykonawcy).</w:t>
      </w:r>
    </w:p>
    <w:p w14:paraId="2BCF9396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Czas naprawy od momentu powiadomienia o awarii – do ….(zgodnie z opisem w zał. nr A i ofertą Wykonawcy).</w:t>
      </w:r>
    </w:p>
    <w:p w14:paraId="555DBF00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Wszelkie informacje dotyczące gwarancji i zgłaszania awarii będą zawarte w karcie  gwarancyjnej dostarczonej użytkownikowi. </w:t>
      </w:r>
    </w:p>
    <w:p w14:paraId="08755738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Postanowienia zawarte w karcie gwarancyjnej niezgodne z niniejszą umową są nieważne. W tym przypadku obowiązują stosowne zapisy niniejszej umowy.</w:t>
      </w:r>
    </w:p>
    <w:p w14:paraId="189FA842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Zamawiający może wykonywać uprawnienia z tytułu gwarancji niezależnie od uprawnień przysługujących  z tytułu rękojmi.</w:t>
      </w:r>
    </w:p>
    <w:p w14:paraId="4006A632" w14:textId="77777777" w:rsidR="00055CFC" w:rsidRPr="00055CFC" w:rsidRDefault="00055CFC" w:rsidP="00055CFC">
      <w:pPr>
        <w:numPr>
          <w:ilvl w:val="0"/>
          <w:numId w:val="9"/>
        </w:numPr>
        <w:suppressAutoHyphens/>
        <w:spacing w:after="0" w:line="240" w:lineRule="auto"/>
        <w:ind w:left="567" w:hanging="501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Strony zgodnie postanawiają, że ogólne warunki umów (OWU) stosowane przez Wykonawcę nie mają zastosowania do niniejszej umowy. </w:t>
      </w:r>
    </w:p>
    <w:p w14:paraId="5A22AB2C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F0D9D1C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6. WARUNKI PŁATNOŚCI</w:t>
      </w:r>
    </w:p>
    <w:p w14:paraId="48512B1D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6CEFDFC2" w14:textId="6C33A3D4" w:rsidR="00055CFC" w:rsidRPr="009F7179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Płatność za prawidłowo zrealizowany dany zakres przedmiotu umowy</w:t>
      </w:r>
      <w:r w:rsidRPr="00055CFC">
        <w:rPr>
          <w:rFonts w:ascii="Arial" w:eastAsia="Times New Roman" w:hAnsi="Arial" w:cs="Arial"/>
          <w:lang w:eastAsia="ar-SA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na podstawie prawidłowo wystawionej faktury (faktur częściowych),</w:t>
      </w:r>
      <w:r w:rsidRPr="00055CFC">
        <w:rPr>
          <w:rFonts w:ascii="Arial" w:eastAsia="Times New Roman" w:hAnsi="Arial" w:cs="Arial"/>
          <w:lang w:eastAsia="ar-SA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przelewem na właściwy rachunek Wykonawcy wskazany w treści faktury w terminie 21 dni od daty dostarczenia danego protokołu odbioru, podpisanego przez obie strony bez zastrzeżeń,</w:t>
      </w:r>
      <w:r w:rsidRPr="00055CFC">
        <w:rPr>
          <w:rFonts w:ascii="Arial" w:eastAsia="Times New Roman" w:hAnsi="Arial" w:cs="Arial"/>
          <w:lang w:eastAsia="ar-SA"/>
        </w:rPr>
        <w:t xml:space="preserve">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do Sekcji Zakupów UAM i otrzymania przez Zamawiającego oryginału 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lastRenderedPageBreak/>
        <w:t xml:space="preserve">odpowiednio wystawionej danej </w:t>
      </w:r>
      <w:r w:rsidRPr="009F7179">
        <w:rPr>
          <w:rFonts w:ascii="Arial" w:eastAsia="Times New Roman" w:hAnsi="Arial" w:cs="Arial"/>
          <w:sz w:val="24"/>
          <w:szCs w:val="24"/>
          <w:lang w:eastAsia="ar-SA"/>
        </w:rPr>
        <w:t>faktury VAT (jeśli prawidłowy protokół odbioru</w:t>
      </w:r>
      <w:r w:rsidR="009C2928" w:rsidRPr="009F7179">
        <w:rPr>
          <w:rFonts w:ascii="Arial" w:eastAsia="Times New Roman" w:hAnsi="Arial" w:cs="Arial"/>
          <w:sz w:val="24"/>
          <w:szCs w:val="24"/>
          <w:lang w:eastAsia="ar-SA"/>
        </w:rPr>
        <w:t xml:space="preserve"> podpisany bez zastrzeżeń zostanie przekazany do Sekcji Zakupów UAM w terminie późniejszym niż oryginał prawidłowo wystawionej faktury termi</w:t>
      </w:r>
      <w:r w:rsidRPr="009F7179">
        <w:rPr>
          <w:rFonts w:ascii="Arial" w:eastAsia="Times New Roman" w:hAnsi="Arial" w:cs="Arial"/>
          <w:sz w:val="24"/>
          <w:szCs w:val="24"/>
          <w:lang w:eastAsia="ar-SA"/>
        </w:rPr>
        <w:t>n płatności biegnie od tej późniejszej daty</w:t>
      </w:r>
      <w:r w:rsidR="007D580E" w:rsidRPr="009F7179">
        <w:rPr>
          <w:rFonts w:ascii="Arial" w:eastAsia="Times New Roman" w:hAnsi="Arial" w:cs="Arial"/>
          <w:sz w:val="24"/>
          <w:szCs w:val="24"/>
          <w:lang w:eastAsia="ar-SA"/>
        </w:rPr>
        <w:t>).</w:t>
      </w:r>
    </w:p>
    <w:p w14:paraId="496808B7" w14:textId="77777777" w:rsidR="00055CFC" w:rsidRPr="00055CFC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F7179">
        <w:rPr>
          <w:rFonts w:ascii="Arial" w:eastAsia="Times New Roman" w:hAnsi="Arial" w:cs="Arial"/>
          <w:sz w:val="24"/>
          <w:szCs w:val="24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</w:t>
      </w:r>
      <w:r w:rsidRPr="00055CFC">
        <w:rPr>
          <w:rFonts w:ascii="Arial" w:eastAsia="Times New Roman" w:hAnsi="Arial" w:cs="Arial"/>
          <w:sz w:val="24"/>
          <w:szCs w:val="24"/>
          <w:lang w:eastAsia="ar-SA"/>
        </w:rPr>
        <w:t>y o VAT. W przypadku wskazanym w art. 108a ust. 1a ustawy o VAT, Strony są obowiązane zastosować mechanizm podzielonej płatności.</w:t>
      </w:r>
    </w:p>
    <w:p w14:paraId="37233C68" w14:textId="77777777" w:rsidR="00055CFC" w:rsidRPr="00055CFC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Za datę zapłaty strony ustalają dzień, w którym zamawiający wydał swojemu bankowi polecenie przelewu wynagrodzenia na konto Wykonawcy.</w:t>
      </w:r>
    </w:p>
    <w:p w14:paraId="5DD13925" w14:textId="77777777" w:rsidR="00055CFC" w:rsidRPr="00055CFC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3E8A38B4" w14:textId="77777777" w:rsidR="00055CFC" w:rsidRPr="00055CFC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55CFC">
        <w:rPr>
          <w:rFonts w:ascii="Arial" w:eastAsia="Times New Roman" w:hAnsi="Arial" w:cs="Arial"/>
          <w:sz w:val="24"/>
          <w:szCs w:val="24"/>
          <w:lang w:eastAsia="ar-SA"/>
        </w:rPr>
        <w:t>t.j</w:t>
      </w:r>
      <w:proofErr w:type="spellEnd"/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.: Dz.U. 2021, poz. 424 z </w:t>
      </w:r>
      <w:proofErr w:type="spellStart"/>
      <w:r w:rsidRPr="00055CFC">
        <w:rPr>
          <w:rFonts w:ascii="Arial" w:eastAsia="Times New Roman" w:hAnsi="Arial" w:cs="Arial"/>
          <w:sz w:val="24"/>
          <w:szCs w:val="24"/>
          <w:lang w:eastAsia="ar-SA"/>
        </w:rPr>
        <w:t>późn</w:t>
      </w:r>
      <w:proofErr w:type="spellEnd"/>
      <w:r w:rsidRPr="00055CFC">
        <w:rPr>
          <w:rFonts w:ascii="Arial" w:eastAsia="Times New Roman" w:hAnsi="Arial" w:cs="Arial"/>
          <w:sz w:val="24"/>
          <w:szCs w:val="24"/>
          <w:lang w:eastAsia="ar-SA"/>
        </w:rPr>
        <w:t>. zm.).</w:t>
      </w:r>
    </w:p>
    <w:p w14:paraId="57AE1952" w14:textId="77777777" w:rsidR="00055CFC" w:rsidRPr="00055CFC" w:rsidRDefault="00055CFC" w:rsidP="00055CFC">
      <w:pPr>
        <w:numPr>
          <w:ilvl w:val="0"/>
          <w:numId w:val="10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(Dz. U. 2020 r., poz. 1666 z </w:t>
      </w:r>
      <w:proofErr w:type="spellStart"/>
      <w:r w:rsidRPr="00055CFC">
        <w:rPr>
          <w:rFonts w:ascii="Arial" w:eastAsia="Times New Roman" w:hAnsi="Arial" w:cs="Arial"/>
          <w:sz w:val="24"/>
          <w:szCs w:val="24"/>
          <w:lang w:eastAsia="ar-SA"/>
        </w:rPr>
        <w:t>późn</w:t>
      </w:r>
      <w:proofErr w:type="spellEnd"/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. zm.) Wykonawca może złożyć ustrukturyzowaną fakturę elektroniczną za pośrednictwem platformy </w:t>
      </w:r>
      <w:hyperlink r:id="rId5" w:history="1">
        <w:r w:rsidRPr="00055CFC">
          <w:rPr>
            <w:rFonts w:ascii="Arial" w:eastAsia="Times New Roman" w:hAnsi="Arial" w:cs="Arial"/>
            <w:sz w:val="24"/>
            <w:szCs w:val="24"/>
            <w:lang w:eastAsia="ar-SA"/>
          </w:rPr>
          <w:t>https://efaktura.gov.pl</w:t>
        </w:r>
      </w:hyperlink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Podstawą do wystawienia przez Wykonawcę </w:t>
      </w:r>
      <w:r w:rsidRPr="00055CFC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ustrukturyzowanej faktury elektronicznej 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będzie protokół odbioru podpisany przez upoważnionego pracownika Zamawiającego, o którym mowa w § 3 ust. 3, bez zastrzeżeń.</w:t>
      </w:r>
    </w:p>
    <w:p w14:paraId="4D0E4704" w14:textId="77777777" w:rsidR="00055CFC" w:rsidRPr="00055CFC" w:rsidRDefault="00055CFC" w:rsidP="00055CFC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7C73155" w14:textId="77777777" w:rsidR="00055CFC" w:rsidRPr="00055CFC" w:rsidRDefault="00055CFC" w:rsidP="00055CFC">
      <w:pPr>
        <w:tabs>
          <w:tab w:val="left" w:pos="851"/>
        </w:tabs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</w:rPr>
        <w:t>§ 7.   KARY UMOWNE</w:t>
      </w:r>
    </w:p>
    <w:p w14:paraId="6FBC4B4A" w14:textId="77777777" w:rsidR="00055CFC" w:rsidRPr="00055CFC" w:rsidRDefault="00055CFC" w:rsidP="00055CFC">
      <w:pPr>
        <w:numPr>
          <w:ilvl w:val="3"/>
          <w:numId w:val="1"/>
        </w:numPr>
        <w:tabs>
          <w:tab w:val="left" w:pos="426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>Wykonawca zapłaci Zamawiającemu karę umowną:</w:t>
      </w:r>
    </w:p>
    <w:p w14:paraId="25A145AE" w14:textId="77777777" w:rsidR="00055CFC" w:rsidRPr="00055CFC" w:rsidRDefault="00055CFC" w:rsidP="00055CFC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za odstąpienie od umowy, albo jej części, przez którąkolwiek ze stron, z przyczyn za które odpowiada Wykonawca– w wysokości odpowiednio 10 % łącznej wartości umowy brutto, określonej w § 2 umowy, albo w przypadku odstąpienia od części umowy - 10%  całkowitej wartości brutto tej części umowy, której dotyczy odstąpienie, wyliczonej zgodnie z cenami brutto zawartymi w formularzu cenowym oferty Wykonawcy,</w:t>
      </w:r>
    </w:p>
    <w:p w14:paraId="36FAD7FD" w14:textId="77777777" w:rsidR="00055CFC" w:rsidRPr="00055CFC" w:rsidRDefault="00055CFC" w:rsidP="00055CFC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za zwłokę w prawidłowym wykonaniu przedmiotu umowy w zakresie danej pozycji danej Części wskazanej w § 2 umowy- w wysokości 1 % wartości brutto tej pozycji wskazanej w formularzu cenowym oferty Wykonawcy, za każdy dzień zwłoki w prawidłowej realizacji przedmiotu umowy odnośnie tej pozycji licząc od upływu terminu wskazanego w § 3 ust 1 umowy wskazanego dla tej Części, która obejmuje ww. pozycję</w:t>
      </w: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; kary odnośnie poszczególnych pozycji danych Części sumują się,</w:t>
      </w:r>
    </w:p>
    <w:p w14:paraId="503CCC17" w14:textId="77777777" w:rsidR="00055CFC" w:rsidRPr="00055CFC" w:rsidRDefault="00055CFC" w:rsidP="00055CFC">
      <w:pPr>
        <w:numPr>
          <w:ilvl w:val="1"/>
          <w:numId w:val="7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5.</w:t>
      </w:r>
    </w:p>
    <w:p w14:paraId="476E7DA0" w14:textId="77777777" w:rsidR="00055CFC" w:rsidRPr="00055CFC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4D632D9" w14:textId="77777777" w:rsidR="00055CFC" w:rsidRPr="00055CFC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586992DC" w14:textId="77777777" w:rsidR="00055CFC" w:rsidRPr="00055CFC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trike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Wysokość kary umownej naliczonej za zwłokę dla danej pozycji danej Części na podstawie ust. 1 pkt b) nie może przekroczyć 50% całkowitej wartości brutto tej pozycji wskazanej w formularzu cenowym oferty Wykonawcy. </w:t>
      </w:r>
    </w:p>
    <w:p w14:paraId="6533EEA4" w14:textId="77777777" w:rsidR="00055CFC" w:rsidRPr="00055CFC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Wysokość kary umownej naliczonej za zwłokę dla danej pozycji danej Części na podstawie ust. 1 pkt c) nie może przekroczyć 50% całkowitej wartości brutto tej pozycji wskazanej w formularzu cenowym oferty Wykonawcy dla danej Części umowy określonej w § 2. </w:t>
      </w:r>
    </w:p>
    <w:p w14:paraId="1456F8ED" w14:textId="77777777" w:rsidR="00055CFC" w:rsidRPr="00055CFC" w:rsidRDefault="00055CFC" w:rsidP="00055CFC">
      <w:pPr>
        <w:numPr>
          <w:ilvl w:val="3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67984C6D" w14:textId="77777777" w:rsidR="00055CFC" w:rsidRPr="00055CFC" w:rsidRDefault="00055CFC" w:rsidP="00055CFC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8B8D181" w14:textId="77777777" w:rsidR="00055CFC" w:rsidRPr="00055CFC" w:rsidRDefault="00055CFC" w:rsidP="00055CFC">
      <w:pPr>
        <w:tabs>
          <w:tab w:val="left" w:pos="851"/>
        </w:tabs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</w:rPr>
        <w:t>§  8.</w:t>
      </w:r>
      <w:r w:rsidRPr="00055CFC">
        <w:rPr>
          <w:rFonts w:ascii="Arial" w:eastAsia="Times New Roman" w:hAnsi="Arial" w:cs="Arial"/>
          <w:b/>
          <w:bCs/>
          <w:sz w:val="24"/>
          <w:szCs w:val="24"/>
        </w:rPr>
        <w:tab/>
        <w:t>SIŁA WYŻSZA</w:t>
      </w:r>
    </w:p>
    <w:p w14:paraId="454A2EE2" w14:textId="77777777" w:rsidR="00055CFC" w:rsidRPr="00055CFC" w:rsidRDefault="00055CFC" w:rsidP="00055CFC">
      <w:pPr>
        <w:tabs>
          <w:tab w:val="left" w:pos="851"/>
        </w:tabs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55CFC">
        <w:rPr>
          <w:rFonts w:ascii="Arial" w:eastAsia="Times New Roman" w:hAnsi="Arial" w:cs="Arial"/>
          <w:bCs/>
          <w:sz w:val="24"/>
          <w:szCs w:val="24"/>
        </w:rPr>
        <w:t>Strony umowy nie są odpowiedzialne za skutki wynikające z działania siły wyższej.</w:t>
      </w:r>
    </w:p>
    <w:p w14:paraId="49F578F4" w14:textId="77777777" w:rsidR="00055CFC" w:rsidRPr="00055CFC" w:rsidRDefault="00055CFC" w:rsidP="00055CFC">
      <w:pPr>
        <w:ind w:left="540" w:right="-1" w:hanging="540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</w:rPr>
        <w:t>§ 9.  ZMIANY W UMOWIE</w:t>
      </w:r>
    </w:p>
    <w:p w14:paraId="692E1536" w14:textId="77777777" w:rsidR="00055CFC" w:rsidRPr="00055CFC" w:rsidRDefault="00055CFC" w:rsidP="00055CFC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27F09A07" w14:textId="77777777" w:rsidR="00055CFC" w:rsidRPr="00055CFC" w:rsidRDefault="00055CFC" w:rsidP="00055CFC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5451B71D" w14:textId="79D52E77" w:rsidR="00055CFC" w:rsidRPr="00055CFC" w:rsidRDefault="00055CFC" w:rsidP="00055CFC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>w takim przypadku Wykonawca:</w:t>
      </w:r>
    </w:p>
    <w:p w14:paraId="5DEAB2B1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wniosek o zmianę umowy ze wskazaniem zakresu wnioskowanej zmiany; </w:t>
      </w:r>
    </w:p>
    <w:p w14:paraId="0FD6245E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dokument potwierdzający wycofanie danego modelu z produkcji przez jego producenta; </w:t>
      </w:r>
    </w:p>
    <w:p w14:paraId="253DEB7D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37FDCDF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oświadczy Zamawiającemu, iż wskazany nowy model oferuje w cenie nie wyższej niż wskazana w ofercie złożonej w przetargu i wskaże jej wysokość,</w:t>
      </w:r>
    </w:p>
    <w:p w14:paraId="6B493545" w14:textId="77777777" w:rsidR="00055CFC" w:rsidRPr="00055CFC" w:rsidRDefault="00055CFC" w:rsidP="00055CFC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sytuacji braku dostępności zaoferowanego modelu w trakcie realizacji umowy, z przyczyn innych niż zaprzestanie produkcji, w szczególności w przypadku braku sprzętu/części u dystrybutorów na podstawie oświadczenia producenta/dystrybutora na Polskę o braku dostępności sprzętu/części, istnieje możliwość zastąpienia przedmiotu umowy w tym zakresie innym modelem o parametrach nie gorszych od wskazanych w ofercie lub SWZ, przy zachowaniu ceny wskazanej w formularzu cenowym i § 2 niniejszej umowy, </w:t>
      </w: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>w takim przypadku Wykonawca:</w:t>
      </w:r>
    </w:p>
    <w:p w14:paraId="728D853C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wniosek o zmianę umowy ze wskazaniem zakresu wnioskowanej zmiany; </w:t>
      </w:r>
    </w:p>
    <w:p w14:paraId="3A3D41AA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Zamawiającemu oświadczenie </w:t>
      </w:r>
      <w:r w:rsidRPr="00055CFC">
        <w:rPr>
          <w:rFonts w:ascii="Arial" w:eastAsia="Times New Roman" w:hAnsi="Arial" w:cs="Arial"/>
          <w:bCs/>
          <w:sz w:val="24"/>
          <w:szCs w:val="24"/>
        </w:rPr>
        <w:t>producenta/dystrybutora na Polskę o braku dostępności sprzętu/części w ww. okresie</w:t>
      </w: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; </w:t>
      </w:r>
    </w:p>
    <w:p w14:paraId="5B0CDBC4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1757D336" w14:textId="77777777" w:rsidR="00055CFC" w:rsidRPr="00055CFC" w:rsidRDefault="00055CFC" w:rsidP="00055CFC">
      <w:pPr>
        <w:numPr>
          <w:ilvl w:val="0"/>
          <w:numId w:val="12"/>
        </w:numPr>
        <w:suppressAutoHyphens/>
        <w:spacing w:after="0" w:line="240" w:lineRule="auto"/>
        <w:ind w:left="851" w:hanging="142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oświadczy Zamawiającemu, iż wskazany sprzęt oferuje w cenie nie wyższej niż wskazana w ofercie złożonej w przetargu i wskaże jej wysokość,</w:t>
      </w:r>
    </w:p>
    <w:p w14:paraId="1F4E6C67" w14:textId="77777777" w:rsidR="00055CFC" w:rsidRPr="00055CFC" w:rsidRDefault="00055CFC" w:rsidP="00055CFC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danej faktury przez Wykonawcę, stawka podatku VAT zgodna z przepisami obowiązującymi w dniu wystawienia danej faktury przez Wykonawcę,</w:t>
      </w:r>
    </w:p>
    <w:p w14:paraId="1EA15E39" w14:textId="77777777" w:rsidR="00055CFC" w:rsidRPr="00055CFC" w:rsidRDefault="00055CFC" w:rsidP="00055CFC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2FA86A07" w14:textId="77777777" w:rsidR="00055CFC" w:rsidRPr="00055CFC" w:rsidRDefault="00055CFC" w:rsidP="00055CFC">
      <w:pPr>
        <w:numPr>
          <w:ilvl w:val="0"/>
          <w:numId w:val="11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sz w:val="24"/>
          <w:szCs w:val="24"/>
          <w:lang w:eastAsia="pl-PL"/>
        </w:rPr>
        <w:t xml:space="preserve">w innych przypadkach wskazanych w art. 455 ustawy </w:t>
      </w:r>
      <w:proofErr w:type="spellStart"/>
      <w:r w:rsidRPr="00055CFC">
        <w:rPr>
          <w:rFonts w:ascii="Arial" w:eastAsia="Times New Roman" w:hAnsi="Arial" w:cs="Arial"/>
          <w:sz w:val="24"/>
          <w:szCs w:val="24"/>
          <w:lang w:eastAsia="pl-PL"/>
        </w:rPr>
        <w:t>Pzp</w:t>
      </w:r>
      <w:proofErr w:type="spellEnd"/>
      <w:r w:rsidRPr="00055CF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AF866A8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56872C3F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10.</w:t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ODSTĄPIENIE OD UMOWY</w:t>
      </w:r>
    </w:p>
    <w:p w14:paraId="1AB95869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38180B8" w14:textId="77777777" w:rsidR="00055CFC" w:rsidRPr="00055CFC" w:rsidRDefault="00055CFC" w:rsidP="00055CFC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A34051C" w14:textId="5A4C762A" w:rsidR="00055CFC" w:rsidRPr="009F7179" w:rsidRDefault="00055CFC" w:rsidP="00055CFC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</w:t>
      </w:r>
      <w:bookmarkStart w:id="0" w:name="_GoBack"/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>naruszenia w terminie 7 dni od wezwania go przez Zamawiającego do prawidłowego wykonania umowy lub gwarancji.</w:t>
      </w:r>
    </w:p>
    <w:p w14:paraId="2F4A1DFC" w14:textId="77777777" w:rsidR="00E2668E" w:rsidRPr="009F7179" w:rsidRDefault="00E2668E" w:rsidP="00E2668E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W przypadku, gdy dokonano zmiany niniejszej umowy z naruszeniem art. 454 i 455 </w:t>
      </w:r>
      <w:proofErr w:type="spellStart"/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>Pzp</w:t>
      </w:r>
      <w:proofErr w:type="spellEnd"/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>Pzp</w:t>
      </w:r>
      <w:proofErr w:type="spellEnd"/>
      <w:r w:rsidRPr="009F7179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</w:p>
    <w:p w14:paraId="425E1B4D" w14:textId="77777777" w:rsidR="00E2668E" w:rsidRPr="009F7179" w:rsidRDefault="00E2668E" w:rsidP="00E2668E">
      <w:pPr>
        <w:suppressAutoHyphens/>
        <w:spacing w:after="0" w:line="240" w:lineRule="auto"/>
        <w:ind w:left="567" w:right="-1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</w:p>
    <w:bookmarkEnd w:id="0"/>
    <w:p w14:paraId="28B4DD16" w14:textId="77777777" w:rsidR="00055CFC" w:rsidRPr="00055CFC" w:rsidRDefault="00055CFC" w:rsidP="00055CFC">
      <w:pPr>
        <w:tabs>
          <w:tab w:val="left" w:pos="360"/>
        </w:tabs>
        <w:suppressAutoHyphens/>
        <w:spacing w:after="0" w:line="240" w:lineRule="auto"/>
        <w:ind w:left="360" w:right="-1"/>
        <w:jc w:val="both"/>
        <w:rPr>
          <w:rFonts w:ascii="Arial" w:eastAsia="Times New Roman" w:hAnsi="Arial" w:cs="Arial"/>
          <w:bCs/>
          <w:strike/>
          <w:sz w:val="24"/>
          <w:szCs w:val="24"/>
          <w:lang w:eastAsia="ar-SA"/>
        </w:rPr>
      </w:pPr>
    </w:p>
    <w:p w14:paraId="631E377C" w14:textId="77777777" w:rsidR="00E2668E" w:rsidRDefault="00E2668E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D926DA2" w14:textId="59627F55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11.</w:t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PRZETWARZANIE DANYCH OSOBOWYCH</w:t>
      </w:r>
    </w:p>
    <w:p w14:paraId="3584B51F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F2534DD" w14:textId="77777777" w:rsidR="00055CFC" w:rsidRPr="00055CFC" w:rsidRDefault="00055CFC" w:rsidP="00055CFC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Pr="00055CFC">
        <w:rPr>
          <w:rFonts w:ascii="Arial" w:eastAsia="Times New Roman" w:hAnsi="Arial" w:cs="Arial"/>
          <w:sz w:val="24"/>
          <w:szCs w:val="24"/>
          <w:lang w:eastAsia="ar-SA"/>
        </w:rPr>
        <w:t>t.j</w:t>
      </w:r>
      <w:proofErr w:type="spellEnd"/>
      <w:r w:rsidRPr="00055CFC">
        <w:rPr>
          <w:rFonts w:ascii="Arial" w:eastAsia="Times New Roman" w:hAnsi="Arial" w:cs="Arial"/>
          <w:sz w:val="24"/>
          <w:szCs w:val="24"/>
          <w:lang w:eastAsia="ar-SA"/>
        </w:rPr>
        <w:t>. Dz. U. z 2019 r. poz.1781) lub innymi przepisami prawa polskiego.</w:t>
      </w:r>
    </w:p>
    <w:p w14:paraId="1169CA85" w14:textId="77777777" w:rsidR="00055CFC" w:rsidRPr="00055CFC" w:rsidRDefault="00055CFC" w:rsidP="00055CFC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28B07B1" w14:textId="77777777" w:rsidR="00055CFC" w:rsidRPr="00055CFC" w:rsidRDefault="00055CFC" w:rsidP="00055CFC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AB2CDB1" w14:textId="77777777" w:rsidR="00055CFC" w:rsidRPr="00055CFC" w:rsidRDefault="00055CFC" w:rsidP="00055CFC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Każda ze Stron będzie przetwarzała udostępnione jej dane osobowe na własną odpowiedzialność i w zgodzie z przepisami prawa.</w:t>
      </w:r>
    </w:p>
    <w:p w14:paraId="4889E893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DAC311B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sym w:font="Arial" w:char="00A7"/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12.</w:t>
      </w:r>
      <w:r w:rsidRPr="00055CF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POSTANOWIENIA OGÓLNE</w:t>
      </w:r>
    </w:p>
    <w:p w14:paraId="01E4D39F" w14:textId="77777777" w:rsidR="00055CFC" w:rsidRPr="00055CFC" w:rsidRDefault="00055CFC" w:rsidP="00055CFC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42972326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Strony zgodnie postanawiają, że ogólne warunki umów (OWU) stosowane przez Wykonawcę nie mają zastosowania do niniejszej umowy. </w:t>
      </w:r>
    </w:p>
    <w:p w14:paraId="3B2C3EFA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2B78C2F4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sz w:val="24"/>
          <w:szCs w:val="24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055CFC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  </w:t>
      </w:r>
    </w:p>
    <w:p w14:paraId="52DBE514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Umowę sporządzono w 2 egzemplarzach, po jednym dla każdej ze stron. </w:t>
      </w:r>
    </w:p>
    <w:p w14:paraId="58F01352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Wymienione w umowie załączniki stanowią integralną część umowy. </w:t>
      </w:r>
    </w:p>
    <w:p w14:paraId="0D220F94" w14:textId="77777777" w:rsidR="00055CFC" w:rsidRPr="00055CFC" w:rsidRDefault="00055CFC" w:rsidP="00055CFC">
      <w:pPr>
        <w:numPr>
          <w:ilvl w:val="0"/>
          <w:numId w:val="4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055CFC">
        <w:rPr>
          <w:rFonts w:ascii="Arial" w:eastAsia="Times New Roman" w:hAnsi="Arial" w:cs="Arial"/>
          <w:bCs/>
          <w:sz w:val="24"/>
          <w:szCs w:val="24"/>
          <w:lang w:eastAsia="ar-SA"/>
        </w:rPr>
        <w:t>Umowa wchodzi w życie z datą jej zawarcia.</w:t>
      </w:r>
    </w:p>
    <w:p w14:paraId="6EBC4B9F" w14:textId="77777777" w:rsidR="00055CFC" w:rsidRPr="00055CFC" w:rsidRDefault="00055CFC" w:rsidP="00055CFC">
      <w:pPr>
        <w:tabs>
          <w:tab w:val="left" w:pos="851"/>
        </w:tabs>
        <w:ind w:left="284" w:right="-1" w:hanging="284"/>
        <w:jc w:val="both"/>
        <w:rPr>
          <w:rFonts w:ascii="Arial" w:eastAsia="Times New Roman" w:hAnsi="Arial" w:cs="Arial"/>
          <w:bCs/>
          <w:sz w:val="24"/>
          <w:szCs w:val="24"/>
        </w:rPr>
      </w:pPr>
    </w:p>
    <w:p w14:paraId="48AE0F11" w14:textId="77777777" w:rsidR="00055CFC" w:rsidRPr="00055CFC" w:rsidRDefault="00055CFC" w:rsidP="00055CFC">
      <w:pPr>
        <w:jc w:val="center"/>
        <w:rPr>
          <w:rFonts w:ascii="Arial" w:eastAsia="Times New Roman" w:hAnsi="Arial" w:cs="Arial"/>
          <w:sz w:val="24"/>
          <w:szCs w:val="24"/>
        </w:rPr>
      </w:pPr>
      <w:r w:rsidRPr="00055CFC">
        <w:rPr>
          <w:rFonts w:ascii="Arial" w:eastAsia="Times New Roman" w:hAnsi="Arial" w:cs="Arial"/>
          <w:sz w:val="24"/>
          <w:szCs w:val="24"/>
        </w:rPr>
        <w:t>WYKONAWCA                                                                 ZAMAWIAJĄCY</w:t>
      </w:r>
    </w:p>
    <w:p w14:paraId="69D9840C" w14:textId="77777777" w:rsidR="00F6605D" w:rsidRDefault="00F6605D"/>
    <w:sectPr w:rsidR="00F6605D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7A80496"/>
    <w:multiLevelType w:val="hybridMultilevel"/>
    <w:tmpl w:val="74DA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2CE3671"/>
    <w:multiLevelType w:val="hybridMultilevel"/>
    <w:tmpl w:val="0AD6FB62"/>
    <w:lvl w:ilvl="0" w:tplc="869220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7B350C2"/>
    <w:multiLevelType w:val="hybridMultilevel"/>
    <w:tmpl w:val="75D01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10"/>
  </w:num>
  <w:num w:numId="7">
    <w:abstractNumId w:val="6"/>
  </w:num>
  <w:num w:numId="8">
    <w:abstractNumId w:val="2"/>
  </w:num>
  <w:num w:numId="9">
    <w:abstractNumId w:val="11"/>
  </w:num>
  <w:num w:numId="10">
    <w:abstractNumId w:val="8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CFC"/>
    <w:rsid w:val="00055CFC"/>
    <w:rsid w:val="00110F08"/>
    <w:rsid w:val="00183804"/>
    <w:rsid w:val="007D580E"/>
    <w:rsid w:val="009C2928"/>
    <w:rsid w:val="009F7179"/>
    <w:rsid w:val="00DF29E2"/>
    <w:rsid w:val="00E2668E"/>
    <w:rsid w:val="00EA6BF7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8E196"/>
  <w15:chartTrackingRefBased/>
  <w15:docId w15:val="{BA31766E-A881-4572-ACC8-A573D102B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"/>
    <w:basedOn w:val="Normal"/>
    <w:link w:val="ListParagraphChar"/>
    <w:uiPriority w:val="34"/>
    <w:qFormat/>
    <w:rsid w:val="00055CFC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ListParagraphChar">
    <w:name w:val="List Paragraph Char"/>
    <w:aliases w:val="CW_Lista Char"/>
    <w:link w:val="ListParagraph"/>
    <w:uiPriority w:val="34"/>
    <w:locked/>
    <w:rsid w:val="00055CFC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efaultParagraphFont"/>
    <w:rsid w:val="00055CF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2559</Words>
  <Characters>15356</Characters>
  <Application>Microsoft Office Word</Application>
  <DocSecurity>0</DocSecurity>
  <Lines>127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Joanna Degler</cp:lastModifiedBy>
  <cp:revision>3</cp:revision>
  <dcterms:created xsi:type="dcterms:W3CDTF">2021-12-03T11:43:00Z</dcterms:created>
  <dcterms:modified xsi:type="dcterms:W3CDTF">2021-12-03T11:55:00Z</dcterms:modified>
</cp:coreProperties>
</file>