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C43AE" w14:textId="0346A493" w:rsidR="004658F6" w:rsidRPr="006124B0" w:rsidRDefault="004658F6" w:rsidP="004658F6">
      <w:pPr>
        <w:spacing w:line="276" w:lineRule="auto"/>
        <w:jc w:val="right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Wzór – załącznik nr </w:t>
      </w:r>
      <w:r w:rsidR="00C95B3E">
        <w:rPr>
          <w:rFonts w:ascii="Garamond" w:hAnsi="Garamond" w:cs="Arial"/>
          <w:b/>
          <w:color w:val="000000" w:themeColor="text1"/>
          <w:sz w:val="22"/>
          <w:szCs w:val="22"/>
        </w:rPr>
        <w:t>5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do SWZ</w:t>
      </w:r>
    </w:p>
    <w:p w14:paraId="5C22C30E" w14:textId="4988070A" w:rsidR="00791F54" w:rsidRPr="006124B0" w:rsidRDefault="00791F54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95573C">
        <w:rPr>
          <w:rFonts w:ascii="Garamond" w:hAnsi="Garamond" w:cs="Arial"/>
          <w:b/>
          <w:color w:val="000000" w:themeColor="text1"/>
          <w:sz w:val="22"/>
          <w:szCs w:val="22"/>
        </w:rPr>
        <w:t>1</w:t>
      </w:r>
    </w:p>
    <w:p w14:paraId="3CA1D40A" w14:textId="77777777" w:rsidR="00C143DF" w:rsidRPr="006124B0" w:rsidRDefault="00C143DF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27506950" w14:textId="7535A896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95573C">
        <w:rPr>
          <w:rFonts w:ascii="Garamond" w:hAnsi="Garamond" w:cs="Arial"/>
          <w:color w:val="000000" w:themeColor="text1"/>
          <w:sz w:val="22"/>
          <w:szCs w:val="22"/>
        </w:rPr>
        <w:t>1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52E4E832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Dyrektora Piotra Nowickiego            </w:t>
      </w:r>
    </w:p>
    <w:p w14:paraId="239A1701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697139C8" w14:textId="77777777" w:rsidR="00791F54" w:rsidRPr="006124B0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37C2A53E" w14:textId="64FA516A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wpisaną do rejestru przedsiębiorców Krajowego Rejestru Sądowego prowadzonego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="00DF4DCC">
        <w:rPr>
          <w:rFonts w:ascii="Garamond" w:eastAsia="MS Mincho" w:hAnsi="Garamond" w:cs="Arial"/>
          <w:i/>
          <w:color w:val="000000" w:themeColor="text1"/>
          <w:sz w:val="22"/>
          <w:szCs w:val="22"/>
        </w:rPr>
        <w:t>NIP, Regon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414A117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518CE92E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25DA799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497703DF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75DC6B6F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41270F8" w14:textId="77777777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7284A671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65F240C6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19ABD25C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6FB1D282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7CC6F46A" w14:textId="594A038E" w:rsidR="00851511" w:rsidRPr="00C96EBE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C96EBE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C143DF" w:rsidRPr="00C96EBE">
        <w:rPr>
          <w:rFonts w:ascii="Garamond" w:hAnsi="Garamond"/>
          <w:color w:val="000000" w:themeColor="text1"/>
          <w:sz w:val="22"/>
          <w:szCs w:val="22"/>
        </w:rPr>
        <w:t xml:space="preserve"> w wyniku przeprowadzonej procedury przetargowej w trybie przetargu nieograniczonego</w:t>
      </w:r>
      <w:r w:rsidRPr="00C96EBE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C96EBE">
        <w:rPr>
          <w:rFonts w:ascii="Garamond" w:hAnsi="Garamond"/>
          <w:color w:val="000000" w:themeColor="text1"/>
          <w:sz w:val="22"/>
          <w:szCs w:val="22"/>
        </w:rPr>
        <w:t>w rozumieniu</w:t>
      </w:r>
      <w:r w:rsidRPr="00C96EBE">
        <w:rPr>
          <w:rFonts w:ascii="Garamond" w:hAnsi="Garamond"/>
          <w:color w:val="000000" w:themeColor="text1"/>
          <w:sz w:val="22"/>
          <w:szCs w:val="22"/>
        </w:rPr>
        <w:t xml:space="preserve"> ustawy </w:t>
      </w:r>
      <w:r w:rsidR="00331D5A" w:rsidRPr="00C96EBE">
        <w:rPr>
          <w:rFonts w:ascii="Garamond" w:hAnsi="Garamond"/>
          <w:color w:val="000000" w:themeColor="text1"/>
          <w:sz w:val="22"/>
          <w:szCs w:val="22"/>
        </w:rPr>
        <w:t>Prawo zamówień publicznych Dz.U. z 2019 r. poz. 2019</w:t>
      </w:r>
      <w:r w:rsidRPr="00C96EBE">
        <w:rPr>
          <w:rFonts w:ascii="Garamond" w:hAnsi="Garamond"/>
          <w:color w:val="000000" w:themeColor="text1"/>
          <w:sz w:val="22"/>
          <w:szCs w:val="22"/>
        </w:rPr>
        <w:t>.</w:t>
      </w:r>
      <w:r w:rsidR="00973CA3" w:rsidRPr="00C96EBE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C96EBE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C95B3E" w:rsidRPr="00C95B3E">
        <w:rPr>
          <w:rFonts w:ascii="Garamond" w:hAnsi="Garamond" w:cstheme="minorHAnsi"/>
          <w:b/>
          <w:sz w:val="22"/>
          <w:szCs w:val="22"/>
        </w:rPr>
        <w:t>Sukcesywne dostawy nabiału i drobiu do Szpitala Wojewódzkiego w Poznaniu</w:t>
      </w:r>
      <w:r w:rsidR="0095573C" w:rsidRPr="00C96EBE">
        <w:rPr>
          <w:rFonts w:ascii="Garamond" w:hAnsi="Garamond"/>
          <w:b/>
          <w:color w:val="000000" w:themeColor="text1"/>
          <w:sz w:val="22"/>
          <w:szCs w:val="22"/>
        </w:rPr>
        <w:t>,</w:t>
      </w:r>
      <w:r w:rsidR="0095573C" w:rsidRPr="00C96EBE">
        <w:rPr>
          <w:rFonts w:ascii="Garamond" w:hAnsi="Garamond"/>
          <w:bCs/>
          <w:color w:val="000000" w:themeColor="text1"/>
          <w:sz w:val="22"/>
          <w:szCs w:val="22"/>
        </w:rPr>
        <w:t xml:space="preserve"> znak sprawy: SZW/DZP/</w:t>
      </w:r>
      <w:r w:rsidR="00C95B3E">
        <w:rPr>
          <w:rFonts w:ascii="Garamond" w:hAnsi="Garamond"/>
          <w:bCs/>
          <w:color w:val="000000" w:themeColor="text1"/>
          <w:sz w:val="22"/>
          <w:szCs w:val="22"/>
        </w:rPr>
        <w:t>80</w:t>
      </w:r>
      <w:r w:rsidR="0095573C" w:rsidRPr="00C96EBE">
        <w:rPr>
          <w:rFonts w:ascii="Garamond" w:hAnsi="Garamond"/>
          <w:bCs/>
          <w:color w:val="000000" w:themeColor="text1"/>
          <w:sz w:val="22"/>
          <w:szCs w:val="22"/>
        </w:rPr>
        <w:t>/2021.</w:t>
      </w:r>
    </w:p>
    <w:p w14:paraId="13E5C32F" w14:textId="56DD2450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707DA296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1ED33D65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28E70A8F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428CD2A3" w14:textId="77777777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który Wykonawca zobowiązany jest dostarczyć na rzecz Zamawiającego.</w:t>
      </w:r>
    </w:p>
    <w:p w14:paraId="2F798405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63CA6E42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Usługi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 oznaczają usługi towarzyszące dostawie, takie jak transport i ubezpieczenie,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rozładunek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wszelkie inne usługi dodatkowe niezbędne do należytego wykonania Umowy.</w:t>
      </w:r>
    </w:p>
    <w:p w14:paraId="67F4CDE3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358B7D98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Miejsce Dostawy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miejsce lub miejsca dostawy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lub świadczenia Usług oznaczone w Umowie.</w:t>
      </w:r>
    </w:p>
    <w:p w14:paraId="435DFAEC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Zamówienie Publiczne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7700D40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„Siła Wyższa”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oznacza 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70B8F7BC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0304DCF0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6C9C9D8E" w14:textId="31D51DF6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cenowym stanowiącym załącznik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, sukcesywnie 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4F553D89" w14:textId="77777777" w:rsidR="00791F54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przedmiotu Umowy Wykonawca zobowiązuje się na własny koszt i własnym staraniem w szczególności do:</w:t>
      </w:r>
    </w:p>
    <w:p w14:paraId="14267F5F" w14:textId="77777777" w:rsidR="00791F54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 rozładunku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Asortymentu w miejscu wskazanym przez Zmawiającego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</w:t>
      </w:r>
      <w:r w:rsidR="00973CA3" w:rsidRPr="006124B0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>___________________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23F127BF" w14:textId="77777777" w:rsidR="001C50E1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758E81C1" w14:textId="77777777" w:rsidR="00791F54" w:rsidRPr="006124B0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wszelkich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714D23B" w14:textId="77777777" w:rsidR="00B7370A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</w:p>
    <w:p w14:paraId="74D20ADB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38F76347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05A86E0B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299247E8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6BDD53B0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24E080EC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53BEAC7C" w14:textId="77777777" w:rsidR="00C143DF" w:rsidRPr="006124B0" w:rsidRDefault="00C143DF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iż zaoferowany przedmiot umowy posiada termin przydatności do użycia min. 12 miesięcy od dnia dostawy,</w:t>
      </w:r>
    </w:p>
    <w:p w14:paraId="54EBE737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posiada wymagane prawem zgody i pozwolenia niezbędne do wykonywania działalności w zakresie obejmującym przedmiot Umowy,</w:t>
      </w:r>
    </w:p>
    <w:p w14:paraId="7911FE78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nie są znane mu żadne, tak faktyczne jak i prawne przeszkody do wykonania Umowy w sposób i w terminach w niej określonych,</w:t>
      </w:r>
    </w:p>
    <w:p w14:paraId="425C4B76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zgodnie z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69C7D019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wykonywać́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zki i uprawnienia, rozpatrując sytuacje zaistniałe 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i kompetentnie na rzecz prawidłowego wykonania Przedmiotu Umowy,</w:t>
      </w:r>
    </w:p>
    <w:p w14:paraId="31872DF1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ania nie wymienione 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29FA4EBE" w14:textId="77777777" w:rsidR="00700917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rzedmiot Umowy został określony przez Zamawiającego w sposób jednoznaczny 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do prawidłowej realizacji Przedmiotu Umowy,</w:t>
      </w:r>
    </w:p>
    <w:p w14:paraId="02ABA0D9" w14:textId="37FDAAC2" w:rsidR="00C27F34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Znana mu jest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>sytuacj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finansow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Zamawiającego,</w:t>
      </w:r>
    </w:p>
    <w:p w14:paraId="0D4665CC" w14:textId="429B0A0E" w:rsidR="00F80F09" w:rsidRPr="006124B0" w:rsidRDefault="00331D5A" w:rsidP="006805C3">
      <w:pPr>
        <w:pStyle w:val="Tekstpodstawowy2"/>
        <w:numPr>
          <w:ilvl w:val="0"/>
          <w:numId w:val="8"/>
        </w:numPr>
        <w:spacing w:line="276" w:lineRule="auto"/>
        <w:jc w:val="both"/>
        <w:rPr>
          <w:rFonts w:ascii="Garamond" w:hAnsi="Garamond"/>
          <w:iCs/>
          <w:color w:val="000000" w:themeColor="text1"/>
          <w:sz w:val="22"/>
          <w:szCs w:val="22"/>
          <w:u w:val="single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Zrzeka się wszelkich roszczeń od Zamawiającego, na wypadek gdyby w okresie obowiązywania umowy Zamawiający nie Złożył zamówień - z powodu mniejszego faktycznego zapotrzebowania - na dostawy </w:t>
      </w:r>
      <w:r w:rsidR="00C27F34" w:rsidRPr="006124B0">
        <w:rPr>
          <w:rFonts w:ascii="Garamond" w:hAnsi="Garamond"/>
          <w:bCs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, w ilości maksymalnej wynikającej z oferty Wykonawcy i niniejszej umowy.  </w:t>
      </w:r>
    </w:p>
    <w:p w14:paraId="60BC0918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28B5C137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5FC22DED" w14:textId="24F54531" w:rsidR="00950CE9" w:rsidRPr="006124B0" w:rsidRDefault="00331D5A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Dostawy Asortymentu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odbywać się bę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dą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sukcesywnie, w ilościach określonych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składanych zamówieniach (zapotrzebowaniach) w okresie obowiązywania umowy, p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rzesłanym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na nr faksu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lub e - mailem na adres: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______________________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ciągu:  </w:t>
      </w:r>
      <w:r w:rsidR="0095573C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dni </w:t>
      </w:r>
      <w:r w:rsidR="0095573C">
        <w:rPr>
          <w:rFonts w:ascii="Garamond" w:hAnsi="Garamond" w:cs="Arial"/>
          <w:color w:val="000000" w:themeColor="text1"/>
          <w:sz w:val="22"/>
          <w:szCs w:val="22"/>
        </w:rPr>
        <w:t xml:space="preserve">do godz. 08:00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od chwili złożenia zamówienia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</w:p>
    <w:p w14:paraId="3768B9DC" w14:textId="77777777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47AF01D1" w14:textId="77777777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1FE5810D" w14:textId="278E8736" w:rsidR="003321D0" w:rsidRPr="006124B0" w:rsidRDefault="00940F35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</w:t>
      </w:r>
      <w:r w:rsidR="00B7370A" w:rsidRPr="006124B0">
        <w:rPr>
          <w:rFonts w:ascii="Garamond" w:hAnsi="Garamond" w:cs="Calibri Light"/>
          <w:color w:val="000000" w:themeColor="text1"/>
          <w:sz w:val="22"/>
          <w:szCs w:val="22"/>
        </w:rPr>
        <w:t>niezrealizowania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zamówienia w terminie, o którym mowa w ust.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1 powyżej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Wykonawca pokryje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Zamawiającemu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wszystkie koszty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(</w:t>
      </w:r>
      <w:r w:rsidRPr="006124B0">
        <w:rPr>
          <w:rFonts w:ascii="Garamond" w:hAnsi="Garamond" w:cs="Calibri Light"/>
          <w:i/>
          <w:iCs/>
          <w:color w:val="000000" w:themeColor="text1"/>
          <w:sz w:val="22"/>
          <w:szCs w:val="22"/>
        </w:rPr>
        <w:t>transport, różnica w cenie itp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.) związane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 zakupem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sortymentu u innych dostawców.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Mimo wykonania zastępczego, Zamawiający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 traci uprawnień </w:t>
      </w:r>
      <w:r w:rsidR="00F80F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zakresie kar umownych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>względem Wykonawcy.</w:t>
      </w:r>
      <w:r w:rsidR="0056744A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42948632" w14:textId="61C3DFCF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Zamawiający </w:t>
      </w:r>
      <w:r w:rsidR="00A1244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– niezależnie od procedury określonej w §8 -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zastrzega możliwość przekazania Asortymentu z poszczególnych dostaw w ilości wskazanej przez Zamawiającego do niezależnego, notyfikowanego instytutu/ów, jednostki/ek celem określenia parametrów technicznych wyrobu (np. skład, gramatura, itp.) i ustalenia  zgodności z opisem przedmiotu zamówienia na koszt Wykonawcy.</w:t>
      </w:r>
    </w:p>
    <w:p w14:paraId="56ED0806" w14:textId="77777777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 przypadku otrzymania przez Zamawiającego opinii notyfikowanego/ych instytutu/ów potwierdzającej/ych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5E59C28B" w14:textId="77777777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34892BB5" w14:textId="77777777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realizacji każdej dostawy Wykonawca przekaże Zamawiającemu w wersji papierowej oraz elektronicznej na adres e-mail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dokument dostawy, który będzie zawierał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informację o dostarczonym Asortymencie, ilościach, cenach jednostkowych, a także</w:t>
      </w:r>
    </w:p>
    <w:p w14:paraId="0D5E9719" w14:textId="77777777" w:rsidR="003321D0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zamówienia na podstawie, którego zrealizowano dostawę,</w:t>
      </w:r>
    </w:p>
    <w:p w14:paraId="00D7537B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</w:t>
      </w:r>
      <w:r w:rsidR="00F80F09" w:rsidRPr="006124B0">
        <w:rPr>
          <w:rFonts w:ascii="Garamond" w:hAnsi="Garamond" w:cs="Arial"/>
          <w:color w:val="000000" w:themeColor="text1"/>
          <w:sz w:val="22"/>
          <w:szCs w:val="22"/>
        </w:rPr>
        <w:t>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zamówienia,</w:t>
      </w:r>
    </w:p>
    <w:p w14:paraId="5FAA4E67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datę dostawy,</w:t>
      </w:r>
    </w:p>
    <w:p w14:paraId="238EB284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dostawy,</w:t>
      </w:r>
    </w:p>
    <w:p w14:paraId="346342E0" w14:textId="77777777" w:rsidR="00025FA8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umowy</w:t>
      </w:r>
      <w:r w:rsidR="00BB32A7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 </w:t>
      </w:r>
    </w:p>
    <w:p w14:paraId="5F096BCE" w14:textId="77777777" w:rsidR="00F80F09" w:rsidRPr="006124B0" w:rsidRDefault="00BB32A7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Dokument elektroniczny, o którym mowa w ust. 6 powyżej musi być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w formacie XML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.</w:t>
      </w:r>
      <w:r w:rsidR="00025F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0779B547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BB32A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632C066F" w14:textId="77777777" w:rsidR="00940F35" w:rsidRPr="006124B0" w:rsidRDefault="00BB32A7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[TERMINY UMOWNE]</w:t>
      </w:r>
    </w:p>
    <w:p w14:paraId="5F6E26A7" w14:textId="6BC5AE78" w:rsidR="00A1244B" w:rsidRPr="006124B0" w:rsidRDefault="00BB32A7" w:rsidP="006805C3">
      <w:p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dostarczać Asortyment sukcesywnie przez </w:t>
      </w:r>
      <w:r w:rsidR="0095573C">
        <w:rPr>
          <w:rFonts w:ascii="Garamond" w:hAnsi="Garamond" w:cs="Arial"/>
          <w:color w:val="000000" w:themeColor="text1"/>
          <w:sz w:val="22"/>
          <w:szCs w:val="22"/>
        </w:rPr>
        <w:t xml:space="preserve">12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miesięcy od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zawarcia Umowy lub do wyczerpania wynagrodzenia, o którym mowa w § 7 Umowy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przypadku,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w zależności od tego, która z okoliczności zajdzie jako pierwsza.</w:t>
      </w:r>
    </w:p>
    <w:p w14:paraId="30631A13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C4A84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7</w:t>
      </w:r>
    </w:p>
    <w:p w14:paraId="64EC0CB0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4EAFA835" w14:textId="77777777" w:rsidR="00950CE9" w:rsidRPr="006124B0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</w:p>
    <w:p w14:paraId="43D4E527" w14:textId="537D061B" w:rsidR="00A442D1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odebrany przez Zamawiającego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Wykonawca będzie wystawiał faktury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według cen jednostkowych ustalonych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Umowy. Podane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 ilości poszczególnych pozycji mogą ulec zmianie w zależności od potrzeb Zamawiającego. Korekty ilościowe nie mogą przekroczyć ± </w:t>
      </w:r>
      <w:r w:rsidR="009D18E6" w:rsidRPr="006124B0">
        <w:rPr>
          <w:rFonts w:ascii="Garamond" w:hAnsi="Garamond" w:cs="Arial"/>
          <w:color w:val="000000" w:themeColor="text1"/>
          <w:sz w:val="22"/>
          <w:szCs w:val="22"/>
        </w:rPr>
        <w:t>3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0% uzgodnionej ilości lub spowodować zwiększenia określonej w ust. 1 powyżej wartości brutto Umowy.  </w:t>
      </w:r>
    </w:p>
    <w:p w14:paraId="5967D239" w14:textId="469F5BD2" w:rsidR="005B33BE" w:rsidRPr="006124B0" w:rsidRDefault="00A442D1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Cena określona w ust. 1 zawiera wszystkie koszty związane z wykonaniem umowy, </w:t>
      </w:r>
      <w:r w:rsidR="00A310A6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szczególności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koszty dostawy, koszty transportu i ubezpieczenia, narzuty, oraz pozostałe czynniki cenotwórcze, rozpatrzenie reklamacji i usuwanie wad oraz podatek VAT.</w:t>
      </w:r>
    </w:p>
    <w:p w14:paraId="7EF8B25D" w14:textId="7010A1AC"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§10 umowy.</w:t>
      </w:r>
    </w:p>
    <w:p w14:paraId="54E8A885" w14:textId="6DC0788D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po wykonaniu każdej sukcesywnej dostawy w terminie do 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>60 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w (na adres </w:t>
      </w: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>mailowy………………lub w formie papierowej nie później niż w dniu dostawy) wraz z sukcesywną dostawą, przy czym wartość faktury będzie uwzględniała wartości jednostkowe przyjęte w ofercie (formularzu cenowym) złożonym w niniejszym postępowaniu przetargowym i ilość dostarczonego Asortymentu.</w:t>
      </w:r>
    </w:p>
    <w:p w14:paraId="4F632890" w14:textId="77777777" w:rsidR="00A310A6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gdy wartość faktury brutto, przekracza kwotę 20 000,00 zł, strony dopuszczają możliwość płatności kwoty faktury w dwóch równych miesięcznych ratach, przy czym termin płatności pierwszej raty przypada na dzień zgodny z postanowieniami §7 ust. 5 a drugiej po upływie miesiąca od terminu płatności pierwszej raty.</w:t>
      </w:r>
    </w:p>
    <w:p w14:paraId="67ED6DFD" w14:textId="77777777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04707950" w14:textId="77777777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nieodwołalnych przez mocodawcę, 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529AAA0B" w14:textId="77777777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>bez zgody Zamawiającego, wyrażonej na piśmie pod rygorem nieważności.</w:t>
      </w:r>
    </w:p>
    <w:bookmarkEnd w:id="2"/>
    <w:p w14:paraId="127A4D74" w14:textId="77777777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78FA0C5E" w14:textId="52436A55" w:rsidR="00A310A6" w:rsidRPr="006124B0" w:rsidRDefault="004B29E1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Warunki zapłaty wynagrodzenia: dostarczenie i odebranie przez Zamawiającego Asortymentu, dostarczonego w następstwie złożonego zapotrzebowania sukcesywnego oraz doręczenie prawidłowo wystawionej faktury zgodnie z postanowieniami §7 ust. 1</w:t>
      </w:r>
      <w:r w:rsidR="000C7D22" w:rsidRPr="006124B0">
        <w:rPr>
          <w:rFonts w:ascii="Garamond" w:hAnsi="Garamond"/>
          <w:color w:val="000000" w:themeColor="text1"/>
          <w:sz w:val="22"/>
          <w:szCs w:val="22"/>
        </w:rPr>
        <w:t xml:space="preserve">2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niniejszej umowy. </w:t>
      </w:r>
    </w:p>
    <w:p w14:paraId="2BB958F4" w14:textId="6AD0AE2B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prawidłowo wystawioną fakturę lub rachunek, o których mowa w ust.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5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 umowy, strony rozumieją dokument wystawiony zgodnie z obowiązującymi przepisami oraz zawierający informację o numerze zamówienia towaru objętego wystawiona fakturą 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lub numerze niniejszej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>, a w przypadku faktur dzierżawy – wskazanie numeru umowy.</w:t>
      </w:r>
    </w:p>
    <w:p w14:paraId="78742B68" w14:textId="135CC678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1D0C473E" w14:textId="77777777" w:rsidR="00271C09" w:rsidRPr="006124B0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10847761" w14:textId="77777777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§8</w:t>
      </w:r>
    </w:p>
    <w:p w14:paraId="44E4776A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0BC5F9AC" w14:textId="77777777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Zamawiający ma prawo do składania reklamacji ilościowych w terminie 7 dni od daty otrzymania faktury i towaru</w:t>
      </w:r>
      <w:r w:rsidR="00CC49EF" w:rsidRPr="006124B0">
        <w:rPr>
          <w:rFonts w:ascii="Garamond" w:hAnsi="Garamond" w:cs="Calibri Light"/>
          <w:color w:val="000000" w:themeColor="text1"/>
          <w:sz w:val="22"/>
          <w:szCs w:val="22"/>
        </w:rPr>
        <w:t>, a jakościowych w każdym czasie trwania umowy oraz podczas biegu terminu gwarancji</w:t>
      </w:r>
      <w:r w:rsidR="003C71B2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>rękojmi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niezwłocznie potwierdzając zgłoszenie na piśmie lub 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każdorazowo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podając numer faktury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4507FEFF" w14:textId="77777777" w:rsidR="00B7370A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5ECE495D" w14:textId="77777777" w:rsidR="00C143DF" w:rsidRPr="006124B0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nie zrealizowania reklamacji w terminie, o którym mowa w ust. 1 powyżej, Zamawiający bez konieczności pisemnego zawiadomienia Wykonawcy, może zamówić asortyment zamienny od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innego dostawcy na koszt i ryzyko Wykonawcy. Wykonawca pokryje wszystkie koszty (transport, różnica w cenie itp.) związane z zakupem asortymentu, będącego przedmiotem reklamacji u innych dostawców. </w:t>
      </w:r>
    </w:p>
    <w:p w14:paraId="2AE14EA0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§9</w:t>
      </w:r>
    </w:p>
    <w:p w14:paraId="209221CD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3" w:name="_Toc441527415"/>
      <w:bookmarkStart w:id="4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21276880" w14:textId="422BDC5B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7FE0C4B9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6CE7DF52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166F3F35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44D895D1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43F84A4B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2746F125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EB584BD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Korespondencja pomiędzy Zamawiającym, a Wykonawcą będzie prowadzona w języku polskim 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04B2138A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3EA4568C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§10</w:t>
      </w:r>
    </w:p>
    <w:p w14:paraId="4199024A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675F95F5" w14:textId="77777777" w:rsidR="00F21925" w:rsidRPr="006124B0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4AB767CE" w14:textId="75235422" w:rsidR="00F21925" w:rsidRPr="006124B0" w:rsidRDefault="00F21925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Dopuszcza się zmianę postanowień umowy w przypadku:</w:t>
      </w:r>
    </w:p>
    <w:p w14:paraId="791622B3" w14:textId="561AA55E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zmiany stawki podatku od towarów i usług, która następuje automatycznie z dniem wejścia wżycie zmienionych przepisów (klauzula waloryzacyjna)</w:t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>, pod warunkiem, że umowa obowiązuje ponad 12 miesięcy</w:t>
      </w:r>
      <w:r w:rsidRPr="006124B0">
        <w:rPr>
          <w:rFonts w:ascii="Garamond" w:hAnsi="Garamond"/>
          <w:color w:val="000000" w:themeColor="text1"/>
          <w:sz w:val="22"/>
          <w:szCs w:val="22"/>
        </w:rPr>
        <w:t>;</w:t>
      </w:r>
    </w:p>
    <w:p w14:paraId="613E1733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</w:t>
      </w:r>
      <w:bookmarkStart w:id="5" w:name="_Hlk61948286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pod warunkiem, że umowa obowiązuje ponad 12 miesięcy, </w:t>
      </w:r>
      <w:bookmarkEnd w:id="5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pisemny wniosek Wykonawcy skierowany do Zamawiającego wraz z uzasadnieniem oraz szczegółowym wyliczeniem wpływu zmiany na ponoszone przez Wykonawcę koszty wykonania zamówienia. </w:t>
      </w:r>
    </w:p>
    <w:p w14:paraId="260CE834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34E336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</w:t>
      </w: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z uzasadnieniem oraz szczegółowym wyliczeniem wpływu zmiany na ponoszone przez Wykonawcę koszty wykonania zamówienia. </w:t>
      </w:r>
    </w:p>
    <w:p w14:paraId="7FFD8407" w14:textId="75DE61EE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 (klauzula waloryzacyjna).</w:t>
      </w:r>
    </w:p>
    <w:p w14:paraId="3BBEF296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6D29A7" w14:textId="19F9158E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Obniżenie ceny Produktów w przypadku akcji promocyjnych prowadzonych przez Wykonawcę lub producenta –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 xml:space="preserve">1 </w:t>
      </w:r>
      <w:r w:rsidRPr="006124B0">
        <w:rPr>
          <w:rFonts w:ascii="Garamond" w:hAnsi="Garamond"/>
          <w:color w:val="000000" w:themeColor="text1"/>
          <w:sz w:val="22"/>
          <w:szCs w:val="22"/>
        </w:rPr>
        <w:t>Umowy (klauzula automatyczna).</w:t>
      </w:r>
    </w:p>
    <w:p w14:paraId="21E3B83F" w14:textId="4B889C75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Umowy, pod warunkiem, że nie prowadzi do zmiany ilości danej pozycji wyczerpanego asortymentu o więcej niż 30%. (klauzula automatyczna). W pozostałych przypadkach wymagane jest zawarcie aneksu w trybie przewidzianym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umowy.</w:t>
      </w:r>
    </w:p>
    <w:p w14:paraId="382014CA" w14:textId="77777777" w:rsidR="00F21925" w:rsidRPr="006124B0" w:rsidRDefault="00F21925" w:rsidP="00F21925">
      <w:pPr>
        <w:numPr>
          <w:ilvl w:val="0"/>
          <w:numId w:val="34"/>
        </w:numPr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41CA634C" w14:textId="77777777" w:rsidR="00F21925" w:rsidRPr="006124B0" w:rsidRDefault="00F21925" w:rsidP="00F21925">
      <w:pPr>
        <w:jc w:val="both"/>
        <w:rPr>
          <w:rFonts w:ascii="Garamond" w:hAnsi="Garamond"/>
          <w:color w:val="000000" w:themeColor="text1"/>
          <w:sz w:val="22"/>
          <w:szCs w:val="22"/>
        </w:rPr>
      </w:pPr>
    </w:p>
    <w:p w14:paraId="0C503341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wprowadzenia do sprzedaży przez wykonawcę produktu zmodyfikowanego / udoskonalonego;</w:t>
      </w:r>
    </w:p>
    <w:p w14:paraId="105EE230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wypadku zmiany, o której mowa w ust. 2 lit a) wartość netto wynagrodzenia Wykonawcy nie zmieni się.</w:t>
      </w:r>
    </w:p>
    <w:p w14:paraId="4616C304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3AA96F14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AD96816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</w:t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lastRenderedPageBreak/>
        <w:t xml:space="preserve">wyższej niż pierwotnie oferowany, a Wykonawca przedstawi oświadczenie producenta o wstrzymaniu lub zakończeniu produkcji oferowanego w przetargu produktu.  </w:t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10EFC737" w14:textId="1D6BD95D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64174D6B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000A1CFD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44556EA2" w14:textId="0445ACFD" w:rsidR="00F21925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1C820529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co najmniej dwukrotnie Wykonawca opóźnił się z realizacją dostaw;</w:t>
      </w:r>
    </w:p>
    <w:p w14:paraId="430CB43C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jeżeli opóźnienie w dostawie przekracza 14 dni roboczych;</w:t>
      </w:r>
    </w:p>
    <w:p w14:paraId="596B406E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dostarczony przedmiot zamówienia nie odpowiada opisanemu w Specyfikacji Istotnych Warunków Zamówienia;</w:t>
      </w:r>
    </w:p>
    <w:p w14:paraId="0293A59D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nastąpiła co najmniej trzykrotna reklamacja jakości towaru;</w:t>
      </w:r>
    </w:p>
    <w:p w14:paraId="03948DDB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11</w:t>
      </w:r>
    </w:p>
    <w:p w14:paraId="7512B737" w14:textId="77777777" w:rsidR="00940F35" w:rsidRPr="006124B0" w:rsidRDefault="00E85D59" w:rsidP="006805C3">
      <w:pPr>
        <w:suppressAutoHyphens/>
        <w:spacing w:after="120" w:line="276" w:lineRule="auto"/>
        <w:ind w:left="283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74C61CFE" w14:textId="31F3C6DA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 w dostawie zamówionego Asortymentu, Zamawiającemu może naliczyć Wykonawcy karę umowną w wysokości 1% wartości zamówionego towaru</w:t>
      </w:r>
      <w:r w:rsidR="002D0E8D" w:rsidRPr="006124B0">
        <w:rPr>
          <w:rFonts w:ascii="Garamond" w:hAnsi="Garamond"/>
          <w:color w:val="000000" w:themeColor="text1"/>
          <w:sz w:val="22"/>
          <w:szCs w:val="22"/>
        </w:rPr>
        <w:t xml:space="preserve"> (w danym jednostkowym zapotrzebowaniu)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50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opóźnienia, ponad termin określony umową.</w:t>
      </w:r>
    </w:p>
    <w:p w14:paraId="6F53253F" w14:textId="3AF215AB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dostawie towaru  pełnowartościowego, po zgłoszeniu reklamacji przez Zamawiającego, Zamawiający może naliczyć Wykonawcy karę umowna w wysokości 2% wartości zareklamowanego towaru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 xml:space="preserve"> (z danego jednostkowego zapotrzebowania)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30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oczekiwania na wymianę, ponad termin określony umową.</w:t>
      </w:r>
    </w:p>
    <w:p w14:paraId="63C8CE28" w14:textId="701FD8B9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2999C081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A7AE4E4" w14:textId="424CB962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Maksymalna kara umowna z tytułu opóźnienia poszczególnej dostawy,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1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  <w:t>Maksymalna kara umowna z tytułu opóźnienia wymiany zareklamowanego towaru,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2 umowy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27ABB202" w14:textId="68E15D28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§7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2FC0F258" w14:textId="77777777" w:rsidR="006C0E93" w:rsidRDefault="006C0E93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3D55070E" w14:textId="576DF0EF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lastRenderedPageBreak/>
        <w:t>§12</w:t>
      </w:r>
    </w:p>
    <w:p w14:paraId="01FC7071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4C72560C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595BF0A3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372B8BBC" w14:textId="77777777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U. z 2018 r. poz. 1000 z późn.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1C9C8211" w14:textId="77777777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§13</w:t>
      </w:r>
    </w:p>
    <w:p w14:paraId="3B3686B1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35D9F6D7" w14:textId="77777777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05DF54F9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63CB9724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telefon: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</w:p>
    <w:p w14:paraId="1472333F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„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_____________________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>” prowadzonym w trybie przetargu nieograniczonego;</w:t>
      </w:r>
    </w:p>
    <w:p w14:paraId="7C24B254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26DA346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1C1A39C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35283F25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640B47D4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1FCF849B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771EFA0F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7A6C03C9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1CDA3D6B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B72EE09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0322CA02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68AC5038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0916072A" w14:textId="407F3680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2D1D9EB7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645E9EC1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1CFD4EDF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CC7850C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4D47F480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5C7BB5DA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10FC66DB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E02A04C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6905A285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48FC254E" w14:textId="77777777" w:rsidR="00DB28A5" w:rsidRDefault="00DB28A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05CC5B0E" w14:textId="07E7217B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lastRenderedPageBreak/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5</w:t>
      </w:r>
    </w:p>
    <w:p w14:paraId="0BCDDA97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734796AA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1C6BE05C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718AF2C6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7A908F76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16DC93B0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271A771E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3D588BDF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539CB2C4" w14:textId="77777777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14:paraId="594B98FB" w14:textId="71072F75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7BEB2703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3E3F9BE4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W przypadku zawarcia ugody, każdej ze stron przysługuje prawo do skierowania wniosku do sądu o jej zatwierdzenie, bądź nadanie klauzuli wykonalności.</w:t>
      </w:r>
    </w:p>
    <w:p w14:paraId="2BBF75E5" w14:textId="6FA59485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08FAB8EA" w14:textId="75C6D275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594A6C0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2CDE101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przedmiot umowy w sposób niezgodny z zapisami umowy lub normami i innymi warunkami określonymi prawem. </w:t>
      </w:r>
    </w:p>
    <w:p w14:paraId="2F3DA141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Zamawiający może rozwiązać Umowę ze skutkiem natychmiastowym, jeżeli nastąpi zmniejszenie finansowania procedury medycznej przez NFZ, a procedura ta jest bezpośrednio związana 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6A6015CD" w14:textId="77777777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03314C7E" w14:textId="77777777" w:rsidR="00BE22DE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15502A49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3F72E1F4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3553174C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8E249" w14:textId="77777777" w:rsidR="00D45D95" w:rsidRDefault="00D45D95" w:rsidP="008F3EB1">
      <w:r>
        <w:separator/>
      </w:r>
    </w:p>
  </w:endnote>
  <w:endnote w:type="continuationSeparator" w:id="0">
    <w:p w14:paraId="1EE05635" w14:textId="77777777" w:rsidR="00D45D95" w:rsidRDefault="00D45D95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4B86C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3C1624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3C1624" w:rsidRPr="00F80F09">
      <w:rPr>
        <w:rFonts w:ascii="Garamond" w:hAnsi="Garamond"/>
        <w:color w:val="000000" w:themeColor="text1"/>
        <w:sz w:val="20"/>
      </w:rPr>
      <w:fldChar w:fldCharType="separate"/>
    </w:r>
    <w:r w:rsidR="00BC62CE">
      <w:rPr>
        <w:rFonts w:ascii="Garamond" w:hAnsi="Garamond"/>
        <w:noProof/>
        <w:color w:val="000000" w:themeColor="text1"/>
        <w:sz w:val="20"/>
      </w:rPr>
      <w:t>10</w:t>
    </w:r>
    <w:r w:rsidR="003C1624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3C1624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3C1624" w:rsidRPr="00F80F09">
      <w:rPr>
        <w:rFonts w:ascii="Garamond" w:hAnsi="Garamond"/>
        <w:color w:val="000000" w:themeColor="text1"/>
        <w:sz w:val="20"/>
      </w:rPr>
      <w:fldChar w:fldCharType="separate"/>
    </w:r>
    <w:r w:rsidR="00BC62CE">
      <w:rPr>
        <w:rFonts w:ascii="Garamond" w:hAnsi="Garamond"/>
        <w:noProof/>
        <w:color w:val="000000" w:themeColor="text1"/>
        <w:sz w:val="20"/>
      </w:rPr>
      <w:t>11</w:t>
    </w:r>
    <w:r w:rsidR="003C1624" w:rsidRPr="00F80F09">
      <w:rPr>
        <w:rFonts w:ascii="Garamond" w:hAnsi="Garamond"/>
        <w:color w:val="000000" w:themeColor="text1"/>
        <w:sz w:val="20"/>
      </w:rPr>
      <w:fldChar w:fldCharType="end"/>
    </w:r>
  </w:p>
  <w:p w14:paraId="2043D7C9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62AB75" w14:textId="77777777" w:rsidR="00D45D95" w:rsidRDefault="00D45D95" w:rsidP="008F3EB1">
      <w:r>
        <w:separator/>
      </w:r>
    </w:p>
  </w:footnote>
  <w:footnote w:type="continuationSeparator" w:id="0">
    <w:p w14:paraId="11F66CD1" w14:textId="77777777" w:rsidR="00D45D95" w:rsidRDefault="00D45D95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E1D20" w14:textId="77777777" w:rsidR="00F80F09" w:rsidRDefault="00C95B3E">
    <w:pPr>
      <w:pStyle w:val="Nagwek"/>
    </w:pPr>
    <w:r>
      <w:rPr>
        <w:noProof/>
      </w:rPr>
      <w:pict w14:anchorId="51DEDF3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2051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FC67D" w14:textId="77777777" w:rsidR="002525CA" w:rsidRDefault="00C95B3E">
    <w:pPr>
      <w:pStyle w:val="Nagwek"/>
    </w:pPr>
    <w:r>
      <w:rPr>
        <w:noProof/>
      </w:rPr>
      <w:pict w14:anchorId="6E255FF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2050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D015A" w14:textId="77777777" w:rsidR="00F80F09" w:rsidRDefault="00C95B3E">
    <w:pPr>
      <w:pStyle w:val="Nagwek"/>
    </w:pPr>
    <w:r>
      <w:rPr>
        <w:noProof/>
      </w:rPr>
      <w:pict w14:anchorId="2ADEBE8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2049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2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6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4"/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</w:num>
  <w:num w:numId="8">
    <w:abstractNumId w:val="29"/>
  </w:num>
  <w:num w:numId="9">
    <w:abstractNumId w:val="34"/>
  </w:num>
  <w:num w:numId="10">
    <w:abstractNumId w:val="12"/>
    <w:lvlOverride w:ilvl="0">
      <w:startOverride w:val="1"/>
    </w:lvlOverride>
  </w:num>
  <w:num w:numId="11">
    <w:abstractNumId w:val="10"/>
  </w:num>
  <w:num w:numId="12">
    <w:abstractNumId w:val="12"/>
  </w:num>
  <w:num w:numId="13">
    <w:abstractNumId w:val="22"/>
  </w:num>
  <w:num w:numId="14">
    <w:abstractNumId w:val="25"/>
  </w:num>
  <w:num w:numId="15">
    <w:abstractNumId w:val="28"/>
  </w:num>
  <w:num w:numId="16">
    <w:abstractNumId w:val="24"/>
  </w:num>
  <w:num w:numId="17">
    <w:abstractNumId w:val="9"/>
  </w:num>
  <w:num w:numId="18">
    <w:abstractNumId w:val="14"/>
  </w:num>
  <w:num w:numId="19">
    <w:abstractNumId w:val="32"/>
  </w:num>
  <w:num w:numId="20">
    <w:abstractNumId w:val="36"/>
  </w:num>
  <w:num w:numId="21">
    <w:abstractNumId w:val="8"/>
  </w:num>
  <w:num w:numId="22">
    <w:abstractNumId w:val="30"/>
  </w:num>
  <w:num w:numId="23">
    <w:abstractNumId w:val="27"/>
  </w:num>
  <w:num w:numId="24">
    <w:abstractNumId w:val="31"/>
  </w:num>
  <w:num w:numId="25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33"/>
  </w:num>
  <w:num w:numId="27">
    <w:abstractNumId w:val="15"/>
  </w:num>
  <w:num w:numId="28">
    <w:abstractNumId w:val="19"/>
  </w:num>
  <w:num w:numId="29">
    <w:abstractNumId w:val="11"/>
  </w:num>
  <w:num w:numId="30">
    <w:abstractNumId w:val="35"/>
  </w:num>
  <w:num w:numId="31">
    <w:abstractNumId w:val="17"/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</w:num>
  <w:num w:numId="34">
    <w:abstractNumId w:val="13"/>
  </w:num>
  <w:num w:numId="35">
    <w:abstractNumId w:val="37"/>
  </w:num>
  <w:num w:numId="36">
    <w:abstractNumId w:val="6"/>
  </w:num>
  <w:num w:numId="37">
    <w:abstractNumId w:val="20"/>
  </w:num>
  <w:num w:numId="38">
    <w:abstractNumId w:val="7"/>
  </w:num>
  <w:num w:numId="39">
    <w:abstractNumId w:val="1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0F35"/>
    <w:rsid w:val="00000538"/>
    <w:rsid w:val="00021C3D"/>
    <w:rsid w:val="000253D8"/>
    <w:rsid w:val="00025FA8"/>
    <w:rsid w:val="00026513"/>
    <w:rsid w:val="0004333C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12917"/>
    <w:rsid w:val="001135F0"/>
    <w:rsid w:val="0012083A"/>
    <w:rsid w:val="001258E8"/>
    <w:rsid w:val="001328BF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203C98"/>
    <w:rsid w:val="00230609"/>
    <w:rsid w:val="00234784"/>
    <w:rsid w:val="002366C3"/>
    <w:rsid w:val="0024062A"/>
    <w:rsid w:val="002448B0"/>
    <w:rsid w:val="00247848"/>
    <w:rsid w:val="0025018B"/>
    <w:rsid w:val="002525CA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624"/>
    <w:rsid w:val="003C71B2"/>
    <w:rsid w:val="003D1DB6"/>
    <w:rsid w:val="003E4AB6"/>
    <w:rsid w:val="003E70B5"/>
    <w:rsid w:val="003F2E6E"/>
    <w:rsid w:val="0046343F"/>
    <w:rsid w:val="004658F6"/>
    <w:rsid w:val="00472035"/>
    <w:rsid w:val="0047350C"/>
    <w:rsid w:val="00483F15"/>
    <w:rsid w:val="0048450C"/>
    <w:rsid w:val="00494A7F"/>
    <w:rsid w:val="004B231E"/>
    <w:rsid w:val="004B29E1"/>
    <w:rsid w:val="004D2139"/>
    <w:rsid w:val="004E6A1A"/>
    <w:rsid w:val="00540A8B"/>
    <w:rsid w:val="005456CD"/>
    <w:rsid w:val="00552AD2"/>
    <w:rsid w:val="005543C0"/>
    <w:rsid w:val="00555E89"/>
    <w:rsid w:val="0056744A"/>
    <w:rsid w:val="005B0C50"/>
    <w:rsid w:val="005B33BE"/>
    <w:rsid w:val="006124B0"/>
    <w:rsid w:val="0065439D"/>
    <w:rsid w:val="00660E19"/>
    <w:rsid w:val="00672FB6"/>
    <w:rsid w:val="006805C3"/>
    <w:rsid w:val="0068154E"/>
    <w:rsid w:val="006A6C30"/>
    <w:rsid w:val="006C0E93"/>
    <w:rsid w:val="006C389B"/>
    <w:rsid w:val="006D2471"/>
    <w:rsid w:val="006D4CD3"/>
    <w:rsid w:val="00700917"/>
    <w:rsid w:val="0070579E"/>
    <w:rsid w:val="007227BA"/>
    <w:rsid w:val="0074198F"/>
    <w:rsid w:val="00751536"/>
    <w:rsid w:val="00753B49"/>
    <w:rsid w:val="007542EA"/>
    <w:rsid w:val="00766A6C"/>
    <w:rsid w:val="00776A7A"/>
    <w:rsid w:val="00791F54"/>
    <w:rsid w:val="0079245B"/>
    <w:rsid w:val="007A7ACD"/>
    <w:rsid w:val="008149E8"/>
    <w:rsid w:val="00816874"/>
    <w:rsid w:val="00823396"/>
    <w:rsid w:val="00837719"/>
    <w:rsid w:val="00850577"/>
    <w:rsid w:val="00851511"/>
    <w:rsid w:val="0087391F"/>
    <w:rsid w:val="008876D1"/>
    <w:rsid w:val="008D3523"/>
    <w:rsid w:val="008D7FDC"/>
    <w:rsid w:val="008F3EB1"/>
    <w:rsid w:val="008F5CC7"/>
    <w:rsid w:val="00901BF6"/>
    <w:rsid w:val="00902E0D"/>
    <w:rsid w:val="00927585"/>
    <w:rsid w:val="00936845"/>
    <w:rsid w:val="00940F35"/>
    <w:rsid w:val="00950CE9"/>
    <w:rsid w:val="0095573C"/>
    <w:rsid w:val="00956D4C"/>
    <w:rsid w:val="00960A1B"/>
    <w:rsid w:val="00965E6B"/>
    <w:rsid w:val="00973CA3"/>
    <w:rsid w:val="00980CE8"/>
    <w:rsid w:val="00993BA9"/>
    <w:rsid w:val="00996937"/>
    <w:rsid w:val="00997D72"/>
    <w:rsid w:val="009B4A97"/>
    <w:rsid w:val="009D18E6"/>
    <w:rsid w:val="009E32B6"/>
    <w:rsid w:val="009E5562"/>
    <w:rsid w:val="009F3A78"/>
    <w:rsid w:val="00A11C82"/>
    <w:rsid w:val="00A1244B"/>
    <w:rsid w:val="00A159EF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E5E2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82C0D"/>
    <w:rsid w:val="00B94110"/>
    <w:rsid w:val="00BA13C8"/>
    <w:rsid w:val="00BA4940"/>
    <w:rsid w:val="00BB0EAA"/>
    <w:rsid w:val="00BB32A7"/>
    <w:rsid w:val="00BB47D8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45B1"/>
    <w:rsid w:val="00C27F34"/>
    <w:rsid w:val="00C43CD9"/>
    <w:rsid w:val="00C56EEF"/>
    <w:rsid w:val="00C74877"/>
    <w:rsid w:val="00C95B3E"/>
    <w:rsid w:val="00C96EBE"/>
    <w:rsid w:val="00CA02A8"/>
    <w:rsid w:val="00CC49EF"/>
    <w:rsid w:val="00CC7EC6"/>
    <w:rsid w:val="00CF4176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B28A5"/>
    <w:rsid w:val="00DC6A9B"/>
    <w:rsid w:val="00DF1F26"/>
    <w:rsid w:val="00DF4DCC"/>
    <w:rsid w:val="00E04481"/>
    <w:rsid w:val="00E16FCD"/>
    <w:rsid w:val="00E274E5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3080A"/>
    <w:rsid w:val="00F53D16"/>
    <w:rsid w:val="00F6223A"/>
    <w:rsid w:val="00F80F09"/>
    <w:rsid w:val="00FA6B05"/>
    <w:rsid w:val="00FB6FE6"/>
    <w:rsid w:val="00FC1B73"/>
    <w:rsid w:val="00FC54F2"/>
    <w:rsid w:val="00F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3807801"/>
  <w15:docId w15:val="{1531CF50-18BE-4692-AD20-16ED6CF14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C35F2-2C62-481F-BBDE-10D868240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12</Pages>
  <Words>4888</Words>
  <Characters>29329</Characters>
  <Application>Microsoft Office Word</Application>
  <DocSecurity>0</DocSecurity>
  <Lines>244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34149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13</cp:revision>
  <cp:lastPrinted>2020-08-13T08:48:00Z</cp:lastPrinted>
  <dcterms:created xsi:type="dcterms:W3CDTF">2021-04-14T11:29:00Z</dcterms:created>
  <dcterms:modified xsi:type="dcterms:W3CDTF">2021-12-15T09:27:00Z</dcterms:modified>
</cp:coreProperties>
</file>