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30FF">
        <w:rPr>
          <w:bCs/>
          <w:i w:val="0"/>
          <w:sz w:val="22"/>
          <w:szCs w:val="22"/>
        </w:rPr>
        <w:t>9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8A3C72" w:rsidRPr="008A3C72">
        <w:rPr>
          <w:rFonts w:ascii="Times New Roman" w:eastAsia="Times New Roman" w:hAnsi="Times New Roman"/>
          <w:b/>
          <w:lang w:eastAsia="pl-PL"/>
        </w:rPr>
        <w:t>KA-2/125/2021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8A3C72" w:rsidRPr="008A3C72">
        <w:rPr>
          <w:rFonts w:ascii="Times New Roman" w:hAnsi="Times New Roman"/>
        </w:rPr>
        <w:t>(</w:t>
      </w:r>
      <w:proofErr w:type="spellStart"/>
      <w:r w:rsidR="008A3C72" w:rsidRPr="008A3C72">
        <w:rPr>
          <w:rFonts w:ascii="Times New Roman" w:hAnsi="Times New Roman"/>
        </w:rPr>
        <w:t>t.j</w:t>
      </w:r>
      <w:proofErr w:type="spellEnd"/>
      <w:r w:rsidR="008A3C72" w:rsidRPr="008A3C72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8A3C72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8A3C72">
        <w:rPr>
          <w:rFonts w:ascii="Times New Roman" w:eastAsia="Times New Roman" w:hAnsi="Times New Roman"/>
          <w:b/>
          <w:lang w:eastAsia="pl-PL"/>
        </w:rPr>
        <w:t xml:space="preserve"> Dostawa zagranicznych czasopism drukowanych i elektronicznych dla Biblioteki oraz jednostek Politechniki Krakowskiej w formie prenumeraty na 2022 rok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5F0F" w:rsidRDefault="00725F0F" w:rsidP="00025386">
      <w:pPr>
        <w:spacing w:after="0" w:line="240" w:lineRule="auto"/>
      </w:pPr>
      <w:r>
        <w:separator/>
      </w:r>
    </w:p>
  </w:endnote>
  <w:endnote w:type="continuationSeparator" w:id="0">
    <w:p w:rsidR="00725F0F" w:rsidRDefault="00725F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C72" w:rsidRDefault="008A3C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C72" w:rsidRDefault="008A3C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5F0F" w:rsidRDefault="00725F0F" w:rsidP="00025386">
      <w:pPr>
        <w:spacing w:after="0" w:line="240" w:lineRule="auto"/>
      </w:pPr>
      <w:r>
        <w:separator/>
      </w:r>
    </w:p>
  </w:footnote>
  <w:footnote w:type="continuationSeparator" w:id="0">
    <w:p w:rsidR="00725F0F" w:rsidRDefault="00725F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C72" w:rsidRDefault="008A3C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C72" w:rsidRDefault="008A3C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C72" w:rsidRDefault="008A3C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5F0F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25F0F"/>
    <w:rsid w:val="00745A44"/>
    <w:rsid w:val="007666D6"/>
    <w:rsid w:val="00824D73"/>
    <w:rsid w:val="00830970"/>
    <w:rsid w:val="008A3C72"/>
    <w:rsid w:val="008B797E"/>
    <w:rsid w:val="008F2498"/>
    <w:rsid w:val="0093388F"/>
    <w:rsid w:val="00A56A6F"/>
    <w:rsid w:val="00A87380"/>
    <w:rsid w:val="00AF7375"/>
    <w:rsid w:val="00B77707"/>
    <w:rsid w:val="00BE3BCE"/>
    <w:rsid w:val="00C730FF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0AA70E9"/>
  <w15:chartTrackingRefBased/>
  <w15:docId w15:val="{DA894518-71E9-499B-A974-0C89E83B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dcterms:created xsi:type="dcterms:W3CDTF">2021-12-10T07:15:00Z</dcterms:created>
  <dcterms:modified xsi:type="dcterms:W3CDTF">2021-12-10T07:15:00Z</dcterms:modified>
</cp:coreProperties>
</file>