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43AE" w14:textId="0346A493" w:rsidR="004658F6" w:rsidRPr="006124B0" w:rsidRDefault="004658F6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Wzór – załącznik nr </w:t>
      </w:r>
      <w:r w:rsidR="00C95B3E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5C22C30E" w14:textId="4988070A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CA1D40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7535A89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39A170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64FA516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DF4DCC">
        <w:rPr>
          <w:rFonts w:ascii="Garamond" w:eastAsia="MS Mincho" w:hAnsi="Garamond" w:cs="Arial"/>
          <w:i/>
          <w:color w:val="000000" w:themeColor="text1"/>
          <w:sz w:val="22"/>
          <w:szCs w:val="22"/>
        </w:rPr>
        <w:t>NIP, Regon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31989FBF" w:rsidR="00851511" w:rsidRPr="00C96EBE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C96EBE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C96EBE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C96EBE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C96EBE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7422CE" w:rsidRPr="007422CE">
        <w:rPr>
          <w:rFonts w:ascii="Garamond" w:hAnsi="Garamond" w:cstheme="minorHAnsi"/>
          <w:b/>
          <w:sz w:val="22"/>
          <w:szCs w:val="22"/>
        </w:rPr>
        <w:t>Sukcesywna dostawa artykułów sypkich, tłuszczy i pierogów do Szpitala Wojewódzkiego w Poznaniu</w:t>
      </w:r>
      <w:r w:rsidR="0095573C" w:rsidRPr="00C96EBE">
        <w:rPr>
          <w:rFonts w:ascii="Garamond" w:hAnsi="Garamond"/>
          <w:b/>
          <w:color w:val="000000" w:themeColor="text1"/>
          <w:sz w:val="22"/>
          <w:szCs w:val="22"/>
        </w:rPr>
        <w:t>,</w:t>
      </w:r>
      <w:r w:rsidR="0095573C" w:rsidRPr="00C96EBE">
        <w:rPr>
          <w:rFonts w:ascii="Garamond" w:hAnsi="Garamond"/>
          <w:bCs/>
          <w:color w:val="000000" w:themeColor="text1"/>
          <w:sz w:val="22"/>
          <w:szCs w:val="22"/>
        </w:rPr>
        <w:t xml:space="preserve"> znak sprawy: SZW/DZP/</w:t>
      </w:r>
      <w:r w:rsidR="00C95B3E">
        <w:rPr>
          <w:rFonts w:ascii="Garamond" w:hAnsi="Garamond"/>
          <w:bCs/>
          <w:color w:val="000000" w:themeColor="text1"/>
          <w:sz w:val="22"/>
          <w:szCs w:val="22"/>
        </w:rPr>
        <w:t>8</w:t>
      </w:r>
      <w:r w:rsidR="007422CE">
        <w:rPr>
          <w:rFonts w:ascii="Garamond" w:hAnsi="Garamond"/>
          <w:bCs/>
          <w:color w:val="000000" w:themeColor="text1"/>
          <w:sz w:val="22"/>
          <w:szCs w:val="22"/>
        </w:rPr>
        <w:t>5</w:t>
      </w:r>
      <w:r w:rsidR="0095573C" w:rsidRPr="00C96EBE">
        <w:rPr>
          <w:rFonts w:ascii="Garamond" w:hAnsi="Garamond"/>
          <w:bCs/>
          <w:color w:val="000000" w:themeColor="text1"/>
          <w:sz w:val="22"/>
          <w:szCs w:val="22"/>
        </w:rPr>
        <w:t>/2021.</w:t>
      </w:r>
    </w:p>
    <w:p w14:paraId="13E5C32F" w14:textId="56DD2450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6C9C9D8E" w14:textId="31D51DF6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F553D89" w14:textId="77777777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iż zaoferowany przedmiot umowy posiada termin przydatności do użycia min. 12 miesięcy od dnia dostawy,</w:t>
      </w:r>
    </w:p>
    <w:p w14:paraId="54EBE737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37FDAAC2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429B0A0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24F54531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do godz. 08:00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jednostki/ek celem określenia parametrów technicznych wyrobu (np. skład, gramatura, itp.) i ustalenia  zgodności z opisem przedmiotu zamówienia na koszt Wykonawcy.</w:t>
      </w:r>
    </w:p>
    <w:p w14:paraId="56ED0806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</w:p>
    <w:p w14:paraId="0D5E9719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F096BCE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779B54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6BC5AE78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12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537D061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</w:p>
    <w:p w14:paraId="5967D239" w14:textId="469F5BD2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7EF8B25D" w14:textId="7010A1AC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6DC0788D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ECE495D" w14:textId="77777777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innego dostawcy na koszt i ryzyko Wykonawcy. Wykonawca pokryje wszystkie koszty (transport, różnica w cenie itp.) związane z zakupem asortymentu, będącego przedmiotem reklamacji u innych dostawców. </w:t>
      </w:r>
    </w:p>
    <w:p w14:paraId="2AE14EA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 uzasadnieniem oraz szczegółowym wyliczeniem wpływu zmiany na ponoszone przez Wykonawcę koszty wykonania zamówienia. </w:t>
      </w:r>
    </w:p>
    <w:p w14:paraId="7FFD8407" w14:textId="75DE61E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</w:t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wyższej niż pierwotnie oferowany, a Wykonawca przedstawi oświadczenie producenta 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293A59D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31F3C6DA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F53253F" w14:textId="3AF215A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2FC0F258" w14:textId="77777777" w:rsidR="006C0E93" w:rsidRDefault="006C0E93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D55070E" w14:textId="576DF0EF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§12</w:t>
      </w:r>
    </w:p>
    <w:p w14:paraId="01FC7071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8FC254E" w14:textId="77777777" w:rsidR="00DB28A5" w:rsidRDefault="00DB28A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07E7217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94B98FB" w14:textId="71072F7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7BEB2703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E3F9BE4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wykonalności.</w:t>
      </w:r>
    </w:p>
    <w:p w14:paraId="2BBF75E5" w14:textId="6FA59485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przedmiot umowy w sposób niezgodny z zapisami umowy lub normami i innymi warunkami określonymi prawem. </w:t>
      </w:r>
    </w:p>
    <w:p w14:paraId="2F3DA14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E249" w14:textId="77777777" w:rsidR="00D45D95" w:rsidRDefault="00D45D95" w:rsidP="008F3EB1">
      <w:r>
        <w:separator/>
      </w:r>
    </w:p>
  </w:endnote>
  <w:endnote w:type="continuationSeparator" w:id="0">
    <w:p w14:paraId="1EE05635" w14:textId="77777777" w:rsidR="00D45D95" w:rsidRDefault="00D45D9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10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2AB75" w14:textId="77777777" w:rsidR="00D45D95" w:rsidRDefault="00D45D95" w:rsidP="008F3EB1">
      <w:r>
        <w:separator/>
      </w:r>
    </w:p>
  </w:footnote>
  <w:footnote w:type="continuationSeparator" w:id="0">
    <w:p w14:paraId="11F66CD1" w14:textId="77777777" w:rsidR="00D45D95" w:rsidRDefault="00D45D9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F80F09" w:rsidRDefault="007422CE">
    <w:pPr>
      <w:pStyle w:val="Nagwek"/>
    </w:pPr>
    <w:r>
      <w:rPr>
        <w:noProof/>
      </w:rPr>
      <w:pict w14:anchorId="51DEDF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2525CA" w:rsidRDefault="007422CE">
    <w:pPr>
      <w:pStyle w:val="Nagwek"/>
    </w:pPr>
    <w:r>
      <w:rPr>
        <w:noProof/>
      </w:rPr>
      <w:pict w14:anchorId="6E255F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F80F09" w:rsidRDefault="007422CE">
    <w:pPr>
      <w:pStyle w:val="Nagwek"/>
    </w:pPr>
    <w:r>
      <w:rPr>
        <w:noProof/>
      </w:rPr>
      <w:pict w14:anchorId="2ADEBE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4784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8154E"/>
    <w:rsid w:val="006A6C30"/>
    <w:rsid w:val="006C0E93"/>
    <w:rsid w:val="006C389B"/>
    <w:rsid w:val="006D2471"/>
    <w:rsid w:val="006D4CD3"/>
    <w:rsid w:val="00700917"/>
    <w:rsid w:val="0070579E"/>
    <w:rsid w:val="007227BA"/>
    <w:rsid w:val="0074198F"/>
    <w:rsid w:val="007422CE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23396"/>
    <w:rsid w:val="00837719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573C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1C82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82C0D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45B1"/>
    <w:rsid w:val="00C27F34"/>
    <w:rsid w:val="00C43CD9"/>
    <w:rsid w:val="00C56EEF"/>
    <w:rsid w:val="00C74877"/>
    <w:rsid w:val="00C95B3E"/>
    <w:rsid w:val="00C96EBE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B28A5"/>
    <w:rsid w:val="00DC6A9B"/>
    <w:rsid w:val="00DF1F26"/>
    <w:rsid w:val="00DF4DCC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53D16"/>
    <w:rsid w:val="00F6223A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4891</Words>
  <Characters>29348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14</cp:revision>
  <cp:lastPrinted>2020-08-13T08:48:00Z</cp:lastPrinted>
  <dcterms:created xsi:type="dcterms:W3CDTF">2021-04-14T11:29:00Z</dcterms:created>
  <dcterms:modified xsi:type="dcterms:W3CDTF">2021-12-27T07:00:00Z</dcterms:modified>
</cp:coreProperties>
</file>