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6377D" w:rsidRDefault="00A934A2" w:rsidP="0046377D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C72B31" w:rsidRDefault="00C72B31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  <w:r w:rsidR="00C72B31">
                              <w:rPr>
                                <w:rFonts w:ascii="Tahoma" w:hAnsi="Tahoma" w:cs="Tahoma"/>
                                <w:sz w:val="16"/>
                              </w:rPr>
                              <w:t>)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C72B31" w:rsidRDefault="00C72B31">
                      <w:pPr>
                        <w:jc w:val="center"/>
                        <w:rPr>
                          <w:sz w:val="12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  <w:r w:rsidR="00C72B31">
                        <w:rPr>
                          <w:rFonts w:ascii="Tahoma" w:hAnsi="Tahoma" w:cs="Tahoma"/>
                          <w:sz w:val="16"/>
                        </w:rPr>
                        <w:t>)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46377D">
        <w:rPr>
          <w:rFonts w:cs="Arial"/>
          <w:b w:val="0"/>
          <w:bCs/>
          <w:sz w:val="24"/>
          <w:szCs w:val="24"/>
        </w:rPr>
        <w:t xml:space="preserve">Załącznik nr </w:t>
      </w:r>
      <w:r w:rsidR="00ED5F48" w:rsidRPr="0046377D">
        <w:rPr>
          <w:rFonts w:cs="Arial"/>
          <w:b w:val="0"/>
          <w:bCs/>
          <w:sz w:val="24"/>
          <w:szCs w:val="24"/>
        </w:rPr>
        <w:t>2</w:t>
      </w:r>
      <w:r w:rsidR="00F83B51" w:rsidRPr="0046377D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spacing w:line="360" w:lineRule="auto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Znak sprawy: </w:t>
      </w:r>
      <w:r w:rsidR="00C72B31">
        <w:rPr>
          <w:rFonts w:ascii="Arial" w:hAnsi="Arial" w:cs="Arial"/>
          <w:b/>
          <w:sz w:val="24"/>
          <w:szCs w:val="24"/>
        </w:rPr>
        <w:t>ZP/U-02</w:t>
      </w:r>
      <w:r w:rsidR="00ED5F48" w:rsidRPr="00647861">
        <w:rPr>
          <w:rFonts w:ascii="Arial" w:hAnsi="Arial" w:cs="Arial"/>
          <w:b/>
          <w:sz w:val="24"/>
          <w:szCs w:val="24"/>
        </w:rPr>
        <w:t>/2</w:t>
      </w:r>
      <w:r w:rsidR="00C72B31">
        <w:rPr>
          <w:rFonts w:ascii="Arial" w:hAnsi="Arial" w:cs="Arial"/>
          <w:b/>
          <w:sz w:val="24"/>
          <w:szCs w:val="24"/>
        </w:rPr>
        <w:t>2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60654D" w:rsidP="0046377D">
      <w:pPr>
        <w:pStyle w:val="Nagwek4"/>
        <w:rPr>
          <w:rFonts w:cs="Arial"/>
          <w:spacing w:val="30"/>
          <w:szCs w:val="24"/>
        </w:rPr>
      </w:pPr>
      <w:r w:rsidRPr="0046377D">
        <w:rPr>
          <w:rFonts w:cs="Arial"/>
          <w:spacing w:val="30"/>
          <w:szCs w:val="24"/>
        </w:rPr>
        <w:t>WYKAZ OSÓB</w:t>
      </w:r>
    </w:p>
    <w:p w:rsidR="00821C80" w:rsidRPr="0046377D" w:rsidRDefault="00F83B51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46377D">
        <w:rPr>
          <w:rFonts w:ascii="Arial" w:hAnsi="Arial" w:cs="Arial"/>
          <w:szCs w:val="24"/>
        </w:rPr>
        <w:t>.</w:t>
      </w: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D5F48" w:rsidRPr="0046377D">
        <w:rPr>
          <w:rFonts w:ascii="Arial" w:hAnsi="Arial" w:cs="Arial"/>
          <w:b/>
          <w:sz w:val="24"/>
          <w:szCs w:val="24"/>
        </w:rPr>
        <w:t>Tryb podstawowy bez negocjacji - art. 275 pkt. 1 ustawy Pzp</w:t>
      </w:r>
      <w:r w:rsidRPr="0046377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6377D">
        <w:rPr>
          <w:rFonts w:ascii="Arial" w:hAnsi="Arial" w:cs="Arial"/>
          <w:sz w:val="24"/>
          <w:szCs w:val="24"/>
        </w:rPr>
        <w:t>na:</w:t>
      </w:r>
    </w:p>
    <w:p w:rsidR="00150D7E" w:rsidRPr="0046377D" w:rsidRDefault="00C72B31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Pełnienie nadzoru inwestorskiego nad realizacją robót budowlanych związanych z przystosowaniem pomieszczenia laboratoryjnego przy ul. Dąbrowskiego 71 do montażu specjalistycznej aparatury badawczej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</w:t>
      </w: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46377D" w:rsidRDefault="0060654D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46377D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46377D" w:rsidRDefault="00AA594F" w:rsidP="0046377D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46377D">
        <w:rPr>
          <w:rFonts w:ascii="Arial" w:hAnsi="Arial" w:cs="Arial"/>
          <w:sz w:val="24"/>
          <w:szCs w:val="24"/>
        </w:rPr>
        <w:tab/>
      </w:r>
      <w:r w:rsidR="00CC222D" w:rsidRPr="0046377D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821C80" w:rsidRPr="0046377D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46377D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368" w:rsidRDefault="000C2368">
      <w:r>
        <w:separator/>
      </w:r>
    </w:p>
  </w:endnote>
  <w:endnote w:type="continuationSeparator" w:id="0">
    <w:p w:rsidR="000C2368" w:rsidRDefault="000C2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72B3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72B3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2B3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368" w:rsidRDefault="000C2368">
      <w:r>
        <w:separator/>
      </w:r>
    </w:p>
  </w:footnote>
  <w:footnote w:type="continuationSeparator" w:id="0">
    <w:p w:rsidR="000C2368" w:rsidRDefault="000C2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88"/>
    <w:rsid w:val="000C2368"/>
    <w:rsid w:val="00150D7E"/>
    <w:rsid w:val="00167DCC"/>
    <w:rsid w:val="0046377D"/>
    <w:rsid w:val="004E070D"/>
    <w:rsid w:val="0060654D"/>
    <w:rsid w:val="00647861"/>
    <w:rsid w:val="006B3188"/>
    <w:rsid w:val="007064BA"/>
    <w:rsid w:val="00771188"/>
    <w:rsid w:val="00821C80"/>
    <w:rsid w:val="00936CFB"/>
    <w:rsid w:val="00980415"/>
    <w:rsid w:val="009C437A"/>
    <w:rsid w:val="00A934A2"/>
    <w:rsid w:val="00AA594F"/>
    <w:rsid w:val="00B11EA3"/>
    <w:rsid w:val="00B41A5F"/>
    <w:rsid w:val="00B551AF"/>
    <w:rsid w:val="00C72B31"/>
    <w:rsid w:val="00CC222D"/>
    <w:rsid w:val="00D52F5E"/>
    <w:rsid w:val="00E819CF"/>
    <w:rsid w:val="00ED5F48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33243"/>
  <w15:chartTrackingRefBased/>
  <w15:docId w15:val="{FADAB4F5-6263-48AC-83D4-CE5E50A70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C72B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72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2</cp:revision>
  <cp:lastPrinted>2022-01-18T13:39:00Z</cp:lastPrinted>
  <dcterms:created xsi:type="dcterms:W3CDTF">2022-01-18T13:39:00Z</dcterms:created>
  <dcterms:modified xsi:type="dcterms:W3CDTF">2022-01-18T13:39:00Z</dcterms:modified>
</cp:coreProperties>
</file>