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3C1B5F7" w:rsidR="001C1D73" w:rsidRDefault="0083364D">
      <w:pPr>
        <w:pBdr>
          <w:top w:val="nil"/>
          <w:left w:val="nil"/>
          <w:bottom w:val="nil"/>
          <w:right w:val="nil"/>
          <w:between w:val="nil"/>
        </w:pBdr>
        <w:spacing w:after="0" w:line="240" w:lineRule="auto"/>
        <w:jc w:val="right"/>
        <w:rPr>
          <w:color w:val="000000"/>
        </w:rPr>
      </w:pPr>
      <w:r>
        <w:rPr>
          <w:color w:val="000000"/>
        </w:rPr>
        <w:t>NZ/</w:t>
      </w:r>
      <w:r w:rsidR="00A358F5">
        <w:rPr>
          <w:color w:val="000000"/>
        </w:rPr>
        <w:t>01</w:t>
      </w:r>
      <w:r w:rsidR="00F6553B">
        <w:rPr>
          <w:color w:val="000000"/>
        </w:rPr>
        <w:t>/D/P</w:t>
      </w:r>
      <w:r w:rsidR="0068434C">
        <w:rPr>
          <w:color w:val="000000"/>
        </w:rPr>
        <w:t>/</w:t>
      </w:r>
      <w:r w:rsidR="00586B8A">
        <w:rPr>
          <w:color w:val="000000"/>
        </w:rPr>
        <w:t>A</w:t>
      </w:r>
      <w:r w:rsidR="00A358F5">
        <w:rPr>
          <w:color w:val="000000"/>
        </w:rPr>
        <w:t>/2022</w:t>
      </w:r>
    </w:p>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5F006FAC"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A358F5">
        <w:rPr>
          <w:color w:val="000000"/>
          <w:sz w:val="19"/>
          <w:szCs w:val="19"/>
        </w:rPr>
        <w:t>2</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dr Marcin Radzięta</w:t>
      </w:r>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00000011" w14:textId="67C83E8C"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2021 r. poz. 1129),</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1D78FCFF"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586B8A" w:rsidRPr="00586B8A">
        <w:rPr>
          <w:b/>
          <w:sz w:val="19"/>
          <w:szCs w:val="19"/>
        </w:rPr>
        <w:t xml:space="preserve">Dostawy </w:t>
      </w:r>
      <w:r w:rsidR="00A358F5">
        <w:rPr>
          <w:b/>
          <w:sz w:val="19"/>
          <w:szCs w:val="19"/>
        </w:rPr>
        <w:t xml:space="preserve">odzieży ochronnej </w:t>
      </w:r>
      <w:r w:rsidR="00586B8A" w:rsidRPr="00586B8A">
        <w:rPr>
          <w:b/>
          <w:sz w:val="19"/>
          <w:szCs w:val="19"/>
        </w:rPr>
        <w:t xml:space="preserve">oraz odzieży dla Zespołów </w:t>
      </w:r>
      <w:r w:rsidR="00A358F5">
        <w:rPr>
          <w:b/>
          <w:sz w:val="19"/>
          <w:szCs w:val="19"/>
        </w:rPr>
        <w:t>Ratownictwa Medycznego ujęte w 2</w:t>
      </w:r>
      <w:r w:rsidR="00586B8A" w:rsidRPr="00586B8A">
        <w:rPr>
          <w:b/>
          <w:sz w:val="19"/>
          <w:szCs w:val="19"/>
        </w:rPr>
        <w:t xml:space="preserve"> zadaniach asortymentowych</w:t>
      </w:r>
      <w:r w:rsidR="00586B8A">
        <w:rPr>
          <w:b/>
          <w:sz w:val="19"/>
          <w:szCs w:val="19"/>
        </w:rPr>
        <w:t xml:space="preserve">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5D277B7"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(t.j.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77745B78"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8E17EE" w:rsidRPr="00EB4F9C">
        <w:rPr>
          <w:bCs/>
          <w:sz w:val="20"/>
          <w:szCs w:val="20"/>
          <w:lang w:eastAsia="ar-SA"/>
        </w:rPr>
        <w:t>od dnia</w:t>
      </w:r>
      <w:r w:rsidR="008E17EE">
        <w:rPr>
          <w:bCs/>
          <w:sz w:val="20"/>
          <w:szCs w:val="20"/>
          <w:lang w:eastAsia="ar-SA"/>
        </w:rPr>
        <w:t xml:space="preserve"> zawarcia umowy</w:t>
      </w:r>
      <w:r w:rsidR="00586B8A">
        <w:rPr>
          <w:bCs/>
          <w:sz w:val="20"/>
          <w:szCs w:val="20"/>
          <w:lang w:eastAsia="ar-SA"/>
        </w:rPr>
        <w:t xml:space="preserve"> do 3</w:t>
      </w:r>
      <w:r w:rsidR="00052474">
        <w:rPr>
          <w:bCs/>
          <w:sz w:val="20"/>
          <w:szCs w:val="20"/>
          <w:lang w:eastAsia="ar-SA"/>
        </w:rPr>
        <w:t>1</w:t>
      </w:r>
      <w:r w:rsidR="00586B8A">
        <w:rPr>
          <w:bCs/>
          <w:sz w:val="20"/>
          <w:szCs w:val="20"/>
          <w:lang w:eastAsia="ar-SA"/>
        </w:rPr>
        <w:t xml:space="preserve"> </w:t>
      </w:r>
      <w:r w:rsidR="00052474">
        <w:rPr>
          <w:bCs/>
          <w:sz w:val="20"/>
          <w:szCs w:val="20"/>
          <w:lang w:eastAsia="ar-SA"/>
        </w:rPr>
        <w:t>grudnia</w:t>
      </w:r>
      <w:r w:rsidR="00586B8A">
        <w:rPr>
          <w:bCs/>
          <w:sz w:val="20"/>
          <w:szCs w:val="20"/>
          <w:lang w:eastAsia="ar-SA"/>
        </w:rPr>
        <w:t xml:space="preserve"> 2022</w:t>
      </w:r>
      <w:r w:rsidR="008E17EE" w:rsidRPr="00EB4F9C">
        <w:rPr>
          <w:sz w:val="20"/>
          <w:szCs w:val="20"/>
        </w:rPr>
        <w:t xml:space="preserve"> 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Pr>
          <w:color w:val="000000"/>
          <w:sz w:val="19"/>
          <w:szCs w:val="19"/>
        </w:rPr>
        <w:t>5 dni roboczych</w:t>
      </w:r>
      <w:r w:rsidR="009A2E01">
        <w:rPr>
          <w:color w:val="000000"/>
          <w:sz w:val="19"/>
          <w:szCs w:val="19"/>
        </w:rPr>
        <w:t>, zadanie nr 2</w:t>
      </w:r>
      <w:r w:rsidR="00B07906">
        <w:rPr>
          <w:color w:val="000000"/>
          <w:sz w:val="19"/>
          <w:szCs w:val="19"/>
        </w:rPr>
        <w:t xml:space="preserve"> do 7 dni roboczych </w:t>
      </w:r>
      <w:r>
        <w:rPr>
          <w:color w:val="000000"/>
          <w:sz w:val="19"/>
          <w:szCs w:val="19"/>
        </w:rPr>
        <w:t xml:space="preserve"> </w:t>
      </w:r>
      <w:r w:rsidRPr="00165CC4">
        <w:rPr>
          <w:rFonts w:asciiTheme="majorHAnsi" w:hAnsiTheme="majorHAnsi"/>
          <w:sz w:val="19"/>
          <w:szCs w:val="19"/>
          <w:lang w:eastAsia="ar-SA"/>
        </w:rPr>
        <w:t>od dnia otrzymania zamówienia, 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Danuta Wierzycka</w:t>
      </w:r>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4EC8D01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08E3C4E5" w14:textId="77777777" w:rsidR="00165CC4" w:rsidRPr="00165CC4" w:rsidRDefault="00165CC4" w:rsidP="008D4FD9">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Na każdej partii towaru muszą znajdować się etykiety umożliwiające oznaczenie towaru co do tożsamości.</w:t>
      </w:r>
    </w:p>
    <w:p w14:paraId="2505440F" w14:textId="15A66F56" w:rsidR="00165CC4" w:rsidRPr="003A52E5" w:rsidRDefault="00165CC4" w:rsidP="003A52E5">
      <w:pPr>
        <w:numPr>
          <w:ilvl w:val="0"/>
          <w:numId w:val="8"/>
        </w:numPr>
        <w:tabs>
          <w:tab w:val="left" w:pos="360"/>
        </w:tabs>
        <w:suppressAutoHyphens/>
        <w:spacing w:after="0"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Strony umowy ustalaj</w:t>
      </w:r>
      <w:r w:rsidR="007311A8">
        <w:rPr>
          <w:rFonts w:asciiTheme="majorHAnsi" w:hAnsiTheme="majorHAnsi"/>
          <w:sz w:val="19"/>
          <w:szCs w:val="19"/>
          <w:lang w:eastAsia="ar-SA"/>
        </w:rPr>
        <w:t xml:space="preserve">ą, że na </w:t>
      </w:r>
      <w:r w:rsidR="007311A8" w:rsidRPr="007311A8">
        <w:rPr>
          <w:rFonts w:asciiTheme="majorHAnsi" w:hAnsiTheme="majorHAnsi"/>
          <w:sz w:val="19"/>
          <w:szCs w:val="19"/>
          <w:lang w:eastAsia="ar-SA"/>
        </w:rPr>
        <w:t xml:space="preserve"> opakowaniu zbiorczym i jednostkowym wymaga się czytelnych oznaczeń i opisów w języku polskim: nazwa towaru, seria, rozmiar (jeżeli jest wskazany w formularzu asortymentowo-cenowym) nr katalogowy, nazwa producenta, na opakowaniu zbiorczym ilość jednostkowych opakowań/sztuk, data ważności/trwałości materiałowo-użytkowej, dla wyrobów sterylnych: data ważności sterylizacji, metoda sterylizacji, oznaczenie graficzne (piktogramy informacyjne) informujące o braku zawartości lateksu (gdy dotyczy). </w:t>
      </w:r>
      <w:r w:rsidRPr="00165CC4">
        <w:rPr>
          <w:rFonts w:asciiTheme="majorHAnsi" w:hAnsiTheme="majorHAnsi"/>
          <w:sz w:val="19"/>
          <w:szCs w:val="19"/>
          <w:lang w:eastAsia="ar-SA"/>
        </w:rPr>
        <w:t xml:space="preserve"> będą znajdować się następujące informacje: nazwa producenta, adres siedziby, nazwa asortymentu, liczba sztuk znajdująca się w opakowaniu, kody zgodne z informacjami zawartymi w katalogach Wykonawcy,</w:t>
      </w:r>
      <w:r w:rsidRPr="00666BD0">
        <w:rPr>
          <w:rFonts w:asciiTheme="majorHAnsi" w:hAnsiTheme="majorHAnsi"/>
          <w:b/>
          <w:sz w:val="19"/>
          <w:szCs w:val="19"/>
          <w:lang w:eastAsia="ar-SA"/>
        </w:rPr>
        <w:t>)</w:t>
      </w:r>
      <w:r w:rsidR="003A52E5" w:rsidRPr="003A52E5">
        <w:rPr>
          <w:rFonts w:ascii="Times New Roman" w:eastAsia="Times New Roman" w:hAnsi="Times New Roman" w:cs="Times New Roman"/>
          <w:sz w:val="18"/>
          <w:szCs w:val="18"/>
        </w:rPr>
        <w:t xml:space="preserve"> </w:t>
      </w:r>
      <w:r w:rsidR="003A52E5" w:rsidRPr="003A52E5">
        <w:rPr>
          <w:rFonts w:asciiTheme="majorHAnsi" w:hAnsiTheme="majorHAnsi"/>
          <w:b/>
          <w:sz w:val="19"/>
          <w:szCs w:val="19"/>
          <w:lang w:eastAsia="ar-SA"/>
        </w:rPr>
        <w:t xml:space="preserve">Data ważności/trwałości materiałowo-użytkowej – min. 12 miesięcy od daty dostawy,  dla </w:t>
      </w:r>
      <w:r w:rsidR="00090185">
        <w:rPr>
          <w:rFonts w:asciiTheme="majorHAnsi" w:hAnsiTheme="majorHAnsi"/>
          <w:b/>
          <w:sz w:val="19"/>
          <w:szCs w:val="19"/>
          <w:lang w:eastAsia="ar-SA"/>
        </w:rPr>
        <w:t>zadania nr 2</w:t>
      </w:r>
      <w:r w:rsidR="003A52E5" w:rsidRPr="003A52E5">
        <w:rPr>
          <w:rFonts w:asciiTheme="majorHAnsi" w:hAnsiTheme="majorHAnsi"/>
          <w:b/>
          <w:sz w:val="19"/>
          <w:szCs w:val="19"/>
          <w:lang w:eastAsia="ar-SA"/>
        </w:rPr>
        <w:t xml:space="preserve"> okres gwarancji 12 miesięcy</w:t>
      </w:r>
    </w:p>
    <w:p w14:paraId="5610B622" w14:textId="77777777" w:rsidR="00165CC4" w:rsidRPr="00165CC4" w:rsidRDefault="00165CC4" w:rsidP="003A52E5">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5A282984"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51CD8DC2" w14:textId="77777777" w:rsid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wad ukrytych   towaru.</w:t>
      </w:r>
    </w:p>
    <w:p w14:paraId="78FAD5FF" w14:textId="4C3634A6" w:rsidR="00CF1DDE" w:rsidRPr="00CF1DDE" w:rsidRDefault="00CF1DDE" w:rsidP="00CF1DDE">
      <w:pPr>
        <w:pStyle w:val="Akapitzlist"/>
        <w:numPr>
          <w:ilvl w:val="0"/>
          <w:numId w:val="8"/>
        </w:numPr>
        <w:spacing w:after="0"/>
        <w:rPr>
          <w:rFonts w:asciiTheme="majorHAnsi" w:eastAsia="Calibri" w:hAnsiTheme="majorHAnsi" w:cs="Calibri"/>
          <w:sz w:val="19"/>
          <w:szCs w:val="19"/>
          <w:lang w:eastAsia="ar-SA"/>
        </w:rPr>
      </w:pPr>
      <w:r w:rsidRPr="00CF1DDE">
        <w:rPr>
          <w:rFonts w:asciiTheme="majorHAnsi" w:eastAsia="Calibri" w:hAnsiTheme="majorHAnsi" w:cs="Calibri"/>
          <w:sz w:val="19"/>
          <w:szCs w:val="19"/>
          <w:lang w:eastAsia="ar-SA"/>
        </w:rPr>
        <w:t>Wykonawca odpowiada za przedmiot zamówienia w stanie niepełnym lub z wadą obniżającą jego użyteczność.</w:t>
      </w:r>
    </w:p>
    <w:p w14:paraId="55C43F64" w14:textId="33389569" w:rsidR="00165CC4" w:rsidRDefault="00165CC4" w:rsidP="00CF1DDE">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Reklamacja będzie składana faksem lub emailem przez osobę upoważnioną przez niego.</w:t>
      </w:r>
    </w:p>
    <w:p w14:paraId="493AFC72" w14:textId="47647C1C" w:rsidR="003A52E5" w:rsidRDefault="003A52E5"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3A52E5">
        <w:rPr>
          <w:rFonts w:asciiTheme="majorHAnsi" w:hAnsiTheme="majorHAnsi"/>
          <w:sz w:val="19"/>
          <w:szCs w:val="19"/>
          <w:lang w:eastAsia="ar-SA"/>
        </w:rPr>
        <w:t>Reklamacje ilościowe (niezgodność dostawy z fakturą) zgłaszane będą przez Zamawiającego w terminie 3 dni roboczych od dnia dostawy, a Wykonawca do 7 dni dostarczy brakujący przedmiot zamówienia</w:t>
      </w:r>
    </w:p>
    <w:p w14:paraId="290256C2" w14:textId="4609917C" w:rsidR="003A52E5" w:rsidRPr="003A52E5" w:rsidRDefault="003A52E5" w:rsidP="003A52E5">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3A52E5">
        <w:rPr>
          <w:rFonts w:asciiTheme="majorHAnsi" w:hAnsiTheme="majorHAnsi"/>
          <w:sz w:val="19"/>
          <w:szCs w:val="19"/>
          <w:lang w:eastAsia="ar-SA"/>
        </w:rPr>
        <w:t>Reklamacje jakościowe zgłaszane będą niezwłocznie przez Zamawiającego, a Wykonawca rozpatrzy je w terminie do 7 dni od daty jej otrzymania i dostarczy Zamawiającemu przedmiot zamówienia odpowiedniej jakości.</w:t>
      </w:r>
    </w:p>
    <w:p w14:paraId="64C0B917"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5089986C" w14:textId="4B4A6FC2"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Towarem wadliwym jest towar nie spełniający jakichkolwiek</w:t>
      </w:r>
      <w:r w:rsidR="008D4FD9">
        <w:rPr>
          <w:rFonts w:asciiTheme="majorHAnsi" w:hAnsiTheme="majorHAnsi"/>
          <w:sz w:val="19"/>
          <w:szCs w:val="19"/>
          <w:lang w:eastAsia="ar-SA"/>
        </w:rPr>
        <w:t xml:space="preserve"> wymaganych wymogów </w:t>
      </w:r>
      <w:r w:rsidRPr="00165CC4">
        <w:rPr>
          <w:rFonts w:asciiTheme="majorHAnsi" w:hAnsiTheme="majorHAnsi"/>
          <w:sz w:val="19"/>
          <w:szCs w:val="19"/>
          <w:lang w:eastAsia="ar-SA"/>
        </w:rPr>
        <w:t xml:space="preserve"> oraz mający braki, wady </w:t>
      </w:r>
      <w:r w:rsidR="008D4FD9">
        <w:rPr>
          <w:rFonts w:asciiTheme="majorHAnsi" w:hAnsiTheme="majorHAnsi"/>
          <w:sz w:val="19"/>
          <w:szCs w:val="19"/>
          <w:lang w:eastAsia="ar-SA"/>
        </w:rPr>
        <w:t>lub uszkodzenia.</w:t>
      </w:r>
      <w:r w:rsidRPr="00165CC4">
        <w:rPr>
          <w:rFonts w:asciiTheme="majorHAnsi" w:hAnsiTheme="majorHAnsi"/>
          <w:sz w:val="19"/>
          <w:szCs w:val="19"/>
          <w:lang w:eastAsia="ar-SA"/>
        </w:rPr>
        <w:t>.</w:t>
      </w:r>
    </w:p>
    <w:p w14:paraId="7DBF213C"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dostarczenia towarów nie zamówionych przez Zamawiającego zostaną one zwrócone Wykonawcy na jego koszt.</w:t>
      </w:r>
    </w:p>
    <w:p w14:paraId="44C0FC69" w14:textId="77777777" w:rsidR="005276A1" w:rsidRDefault="005276A1" w:rsidP="00666BD0">
      <w:pPr>
        <w:pStyle w:val="Bezodstpw"/>
        <w:jc w:val="center"/>
        <w:rPr>
          <w:b/>
          <w:sz w:val="19"/>
          <w:szCs w:val="19"/>
        </w:rPr>
      </w:pPr>
    </w:p>
    <w:p w14:paraId="3AA021D6" w14:textId="77777777" w:rsidR="005276A1" w:rsidRDefault="005276A1" w:rsidP="00666BD0">
      <w:pPr>
        <w:pStyle w:val="Bezodstpw"/>
        <w:jc w:val="center"/>
        <w:rPr>
          <w:b/>
          <w:sz w:val="19"/>
          <w:szCs w:val="19"/>
        </w:rPr>
      </w:pPr>
    </w:p>
    <w:p w14:paraId="2C3ED27B" w14:textId="77777777" w:rsidR="005276A1" w:rsidRDefault="005276A1" w:rsidP="00666BD0">
      <w:pPr>
        <w:pStyle w:val="Bezodstpw"/>
        <w:jc w:val="center"/>
        <w:rPr>
          <w:b/>
          <w:sz w:val="19"/>
          <w:szCs w:val="19"/>
        </w:rPr>
      </w:pPr>
    </w:p>
    <w:p w14:paraId="5A6F6C3A" w14:textId="77777777" w:rsidR="0067079A" w:rsidRDefault="0067079A" w:rsidP="00666BD0">
      <w:pPr>
        <w:pStyle w:val="Bezodstpw"/>
        <w:jc w:val="center"/>
        <w:rPr>
          <w:b/>
          <w:sz w:val="19"/>
          <w:szCs w:val="19"/>
        </w:rPr>
      </w:pP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F45C7"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D68F1A0" w14:textId="35CDFEE2"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0288593D" w14:textId="77777777" w:rsidR="0062315D" w:rsidRDefault="0062315D" w:rsidP="00666BD0">
      <w:pPr>
        <w:pStyle w:val="Bezodstpw"/>
        <w:jc w:val="center"/>
        <w:rPr>
          <w:b/>
          <w:sz w:val="19"/>
          <w:szCs w:val="19"/>
          <w:lang w:eastAsia="ar-SA"/>
        </w:rPr>
      </w:pPr>
    </w:p>
    <w:p w14:paraId="6F2D500D" w14:textId="77777777" w:rsidR="00474B82" w:rsidRDefault="00474B82" w:rsidP="00666BD0">
      <w:pPr>
        <w:pStyle w:val="Bezodstpw"/>
        <w:jc w:val="center"/>
        <w:rPr>
          <w:b/>
          <w:sz w:val="19"/>
          <w:szCs w:val="19"/>
          <w:lang w:eastAsia="ar-SA"/>
        </w:rPr>
      </w:pPr>
    </w:p>
    <w:p w14:paraId="3864F969" w14:textId="77777777" w:rsidR="00474B82" w:rsidRDefault="00474B82" w:rsidP="00666BD0">
      <w:pPr>
        <w:pStyle w:val="Bezodstpw"/>
        <w:jc w:val="center"/>
        <w:rPr>
          <w:b/>
          <w:sz w:val="19"/>
          <w:szCs w:val="19"/>
          <w:lang w:eastAsia="ar-SA"/>
        </w:rPr>
      </w:pPr>
    </w:p>
    <w:p w14:paraId="14C10032" w14:textId="77777777" w:rsidR="00474B82" w:rsidRDefault="00474B82" w:rsidP="00666BD0">
      <w:pPr>
        <w:pStyle w:val="Bezodstpw"/>
        <w:jc w:val="center"/>
        <w:rPr>
          <w:b/>
          <w:sz w:val="19"/>
          <w:szCs w:val="19"/>
          <w:lang w:eastAsia="ar-SA"/>
        </w:rPr>
      </w:pPr>
    </w:p>
    <w:p w14:paraId="4B3149D7" w14:textId="77777777" w:rsidR="00474B82" w:rsidRDefault="00474B82"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073D0DBB" w14:textId="77777777" w:rsidR="00D1085B" w:rsidRPr="00C853D4" w:rsidRDefault="00D1085B" w:rsidP="00D1085B">
      <w:pPr>
        <w:pStyle w:val="Bezodstpw"/>
        <w:ind w:left="284"/>
        <w:rPr>
          <w:sz w:val="19"/>
          <w:szCs w:val="19"/>
          <w:lang w:eastAsia="ar-SA"/>
        </w:rPr>
      </w:pPr>
    </w:p>
    <w:p w14:paraId="54D9C49D" w14:textId="77777777" w:rsidR="006011E6" w:rsidRDefault="006011E6" w:rsidP="00666BD0">
      <w:pPr>
        <w:pStyle w:val="Bezodstpw"/>
        <w:jc w:val="center"/>
        <w:rPr>
          <w:b/>
          <w:sz w:val="19"/>
          <w:szCs w:val="19"/>
          <w:lang w:eastAsia="ar-SA"/>
        </w:rPr>
      </w:pPr>
    </w:p>
    <w:p w14:paraId="4158A185" w14:textId="77777777" w:rsidR="006011E6" w:rsidRDefault="006011E6"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60DA3A1A" w14:textId="77777777" w:rsidR="0067079A" w:rsidRDefault="0067079A" w:rsidP="00666BD0">
      <w:pPr>
        <w:pStyle w:val="Bezodstpw"/>
        <w:jc w:val="center"/>
        <w:rPr>
          <w:b/>
          <w:sz w:val="19"/>
          <w:szCs w:val="19"/>
          <w:lang w:eastAsia="ar-SA"/>
        </w:rPr>
      </w:pPr>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77777777" w:rsidR="00165CC4" w:rsidRPr="00666BD0" w:rsidRDefault="00165CC4" w:rsidP="00666BD0">
      <w:pPr>
        <w:pStyle w:val="Bezodstpw"/>
        <w:jc w:val="center"/>
        <w:rPr>
          <w:b/>
          <w:sz w:val="19"/>
          <w:szCs w:val="19"/>
          <w:lang w:eastAsia="ar-SA"/>
        </w:rPr>
      </w:pPr>
      <w:r w:rsidRPr="00666BD0">
        <w:rPr>
          <w:b/>
          <w:sz w:val="19"/>
          <w:szCs w:val="19"/>
          <w:lang w:eastAsia="ar-SA"/>
        </w:rPr>
        <w:t>§ 12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77777777" w:rsidR="00165CC4" w:rsidRPr="00303BDA" w:rsidRDefault="00165CC4" w:rsidP="00303BDA">
      <w:pPr>
        <w:pStyle w:val="Bezodstpw"/>
        <w:jc w:val="center"/>
        <w:rPr>
          <w:b/>
          <w:sz w:val="19"/>
          <w:szCs w:val="19"/>
          <w:lang w:eastAsia="ar-SA"/>
        </w:rPr>
      </w:pPr>
      <w:r w:rsidRPr="00303BDA">
        <w:rPr>
          <w:b/>
          <w:sz w:val="19"/>
          <w:szCs w:val="19"/>
          <w:lang w:eastAsia="ar-SA"/>
        </w:rPr>
        <w:t>§ 13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77777777"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lastRenderedPageBreak/>
        <w:t>§ 14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A5057" w14:textId="77777777" w:rsidR="008505EA" w:rsidRDefault="008505EA">
      <w:pPr>
        <w:spacing w:after="0" w:line="240" w:lineRule="auto"/>
      </w:pPr>
      <w:r>
        <w:separator/>
      </w:r>
    </w:p>
  </w:endnote>
  <w:endnote w:type="continuationSeparator" w:id="0">
    <w:p w14:paraId="5DD608C8" w14:textId="77777777" w:rsidR="008505EA" w:rsidRDefault="00850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9AB3B" w14:textId="77777777" w:rsidR="008505EA" w:rsidRDefault="008505EA">
      <w:pPr>
        <w:spacing w:after="0" w:line="240" w:lineRule="auto"/>
      </w:pPr>
      <w:r>
        <w:separator/>
      </w:r>
    </w:p>
  </w:footnote>
  <w:footnote w:type="continuationSeparator" w:id="0">
    <w:p w14:paraId="37E965C5" w14:textId="77777777" w:rsidR="008505EA" w:rsidRDefault="00850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099CA4C4"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8"/>
  </w:num>
  <w:num w:numId="7">
    <w:abstractNumId w:val="6"/>
  </w:num>
  <w:num w:numId="8">
    <w:abstractNumId w:val="5"/>
  </w:num>
  <w:num w:numId="9">
    <w:abstractNumId w:val="17"/>
  </w:num>
  <w:num w:numId="10">
    <w:abstractNumId w:val="1"/>
  </w:num>
  <w:num w:numId="11">
    <w:abstractNumId w:val="3"/>
  </w:num>
  <w:num w:numId="12">
    <w:abstractNumId w:val="15"/>
  </w:num>
  <w:num w:numId="13">
    <w:abstractNumId w:val="14"/>
  </w:num>
  <w:num w:numId="14">
    <w:abstractNumId w:val="11"/>
  </w:num>
  <w:num w:numId="15">
    <w:abstractNumId w:val="9"/>
  </w:num>
  <w:num w:numId="16">
    <w:abstractNumId w:val="0"/>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52474"/>
    <w:rsid w:val="0005428A"/>
    <w:rsid w:val="00090185"/>
    <w:rsid w:val="000C39B7"/>
    <w:rsid w:val="000D1458"/>
    <w:rsid w:val="00165CC4"/>
    <w:rsid w:val="001918BC"/>
    <w:rsid w:val="001C1D73"/>
    <w:rsid w:val="00224F7F"/>
    <w:rsid w:val="00243DC0"/>
    <w:rsid w:val="0025539E"/>
    <w:rsid w:val="002753EF"/>
    <w:rsid w:val="002A51EC"/>
    <w:rsid w:val="002E1FD5"/>
    <w:rsid w:val="00303BDA"/>
    <w:rsid w:val="00310B7C"/>
    <w:rsid w:val="0031582E"/>
    <w:rsid w:val="00341537"/>
    <w:rsid w:val="00353523"/>
    <w:rsid w:val="0036536E"/>
    <w:rsid w:val="003A52E5"/>
    <w:rsid w:val="003C20B7"/>
    <w:rsid w:val="003D1BB5"/>
    <w:rsid w:val="00402915"/>
    <w:rsid w:val="00406922"/>
    <w:rsid w:val="00413F3F"/>
    <w:rsid w:val="00433F68"/>
    <w:rsid w:val="00472F20"/>
    <w:rsid w:val="00474B82"/>
    <w:rsid w:val="00502F49"/>
    <w:rsid w:val="005107EC"/>
    <w:rsid w:val="005276A1"/>
    <w:rsid w:val="00586B8A"/>
    <w:rsid w:val="005C4D9E"/>
    <w:rsid w:val="005C5D6B"/>
    <w:rsid w:val="005E7444"/>
    <w:rsid w:val="006011E6"/>
    <w:rsid w:val="0062315D"/>
    <w:rsid w:val="00656A27"/>
    <w:rsid w:val="00666BD0"/>
    <w:rsid w:val="0067079A"/>
    <w:rsid w:val="0068434C"/>
    <w:rsid w:val="00690A8A"/>
    <w:rsid w:val="006C6432"/>
    <w:rsid w:val="006D744E"/>
    <w:rsid w:val="006F225D"/>
    <w:rsid w:val="007311A8"/>
    <w:rsid w:val="007343A3"/>
    <w:rsid w:val="007418EC"/>
    <w:rsid w:val="0074608E"/>
    <w:rsid w:val="00790FA0"/>
    <w:rsid w:val="007F61D2"/>
    <w:rsid w:val="00806B9B"/>
    <w:rsid w:val="0083364D"/>
    <w:rsid w:val="008505EA"/>
    <w:rsid w:val="0086181F"/>
    <w:rsid w:val="008D4FD9"/>
    <w:rsid w:val="008E17EE"/>
    <w:rsid w:val="009A2E01"/>
    <w:rsid w:val="009B11C6"/>
    <w:rsid w:val="00A358F5"/>
    <w:rsid w:val="00A90324"/>
    <w:rsid w:val="00AB0366"/>
    <w:rsid w:val="00B06004"/>
    <w:rsid w:val="00B07906"/>
    <w:rsid w:val="00B24036"/>
    <w:rsid w:val="00B6015C"/>
    <w:rsid w:val="00B7141C"/>
    <w:rsid w:val="00B927D4"/>
    <w:rsid w:val="00BD0FC5"/>
    <w:rsid w:val="00C853D4"/>
    <w:rsid w:val="00CD7A85"/>
    <w:rsid w:val="00CE4340"/>
    <w:rsid w:val="00CF1DDE"/>
    <w:rsid w:val="00D1085B"/>
    <w:rsid w:val="00D45B40"/>
    <w:rsid w:val="00D71B26"/>
    <w:rsid w:val="00E47E17"/>
    <w:rsid w:val="00ED44DB"/>
    <w:rsid w:val="00EE4FBC"/>
    <w:rsid w:val="00EE5C55"/>
    <w:rsid w:val="00F47B32"/>
    <w:rsid w:val="00F51C16"/>
    <w:rsid w:val="00F6553B"/>
    <w:rsid w:val="00F74BB7"/>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3859</Words>
  <Characters>23159</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szp</cp:lastModifiedBy>
  <cp:revision>7</cp:revision>
  <cp:lastPrinted>2021-03-16T12:02:00Z</cp:lastPrinted>
  <dcterms:created xsi:type="dcterms:W3CDTF">2022-01-10T09:37:00Z</dcterms:created>
  <dcterms:modified xsi:type="dcterms:W3CDTF">2022-01-19T09:36:00Z</dcterms:modified>
</cp:coreProperties>
</file>