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7CAA" w:rsidRDefault="00B77CAA" w:rsidP="00B77CAA">
      <w:pPr>
        <w:jc w:val="right"/>
        <w:rPr>
          <w:sz w:val="22"/>
          <w:szCs w:val="22"/>
        </w:rPr>
      </w:pPr>
    </w:p>
    <w:p w:rsidR="00DA2A7E" w:rsidRPr="003261E7" w:rsidRDefault="00815644" w:rsidP="00B77CAA">
      <w:pPr>
        <w:jc w:val="right"/>
        <w:rPr>
          <w:sz w:val="22"/>
          <w:szCs w:val="22"/>
        </w:rPr>
      </w:pPr>
      <w:r w:rsidRPr="00815644">
        <w:rPr>
          <w:sz w:val="22"/>
          <w:szCs w:val="22"/>
        </w:rPr>
        <w:t>KRAKÓW</w:t>
      </w:r>
      <w:r w:rsidR="00DA2A7E" w:rsidRPr="003261E7">
        <w:rPr>
          <w:sz w:val="22"/>
          <w:szCs w:val="22"/>
        </w:rPr>
        <w:t xml:space="preserve"> dnia: </w:t>
      </w:r>
      <w:r w:rsidRPr="00815644">
        <w:rPr>
          <w:sz w:val="22"/>
          <w:szCs w:val="22"/>
        </w:rPr>
        <w:t>2022-01-20</w:t>
      </w:r>
    </w:p>
    <w:p w:rsidR="00DA2A7E" w:rsidRPr="003261E7" w:rsidRDefault="00DA2A7E" w:rsidP="00B77CAA">
      <w:pPr>
        <w:rPr>
          <w:sz w:val="22"/>
          <w:szCs w:val="22"/>
        </w:rPr>
      </w:pPr>
    </w:p>
    <w:p w:rsidR="00815644" w:rsidRPr="00815644" w:rsidRDefault="00815644" w:rsidP="00B77CAA">
      <w:pPr>
        <w:rPr>
          <w:b/>
          <w:bCs/>
          <w:sz w:val="22"/>
          <w:szCs w:val="22"/>
        </w:rPr>
      </w:pPr>
      <w:r w:rsidRPr="00815644">
        <w:rPr>
          <w:b/>
          <w:bCs/>
          <w:sz w:val="22"/>
          <w:szCs w:val="22"/>
        </w:rPr>
        <w:t>Politechnika Krakowska im. Tadeusza Kościuszki</w:t>
      </w:r>
    </w:p>
    <w:p w:rsidR="00DA2A7E" w:rsidRPr="003261E7" w:rsidRDefault="00815644" w:rsidP="00B77CAA">
      <w:pPr>
        <w:rPr>
          <w:b/>
          <w:bCs/>
          <w:sz w:val="22"/>
          <w:szCs w:val="22"/>
        </w:rPr>
      </w:pPr>
      <w:r w:rsidRPr="00815644">
        <w:rPr>
          <w:b/>
          <w:bCs/>
          <w:sz w:val="22"/>
          <w:szCs w:val="22"/>
        </w:rPr>
        <w:t>Dział Zamówień Publicznych</w:t>
      </w:r>
    </w:p>
    <w:p w:rsidR="00DA2A7E" w:rsidRPr="00B77CAA" w:rsidRDefault="00815644" w:rsidP="00B77CAA">
      <w:pPr>
        <w:rPr>
          <w:b/>
          <w:sz w:val="22"/>
          <w:szCs w:val="22"/>
        </w:rPr>
      </w:pPr>
      <w:r w:rsidRPr="00B77CAA">
        <w:rPr>
          <w:b/>
          <w:sz w:val="22"/>
          <w:szCs w:val="22"/>
        </w:rPr>
        <w:t>ul. Warszawska 24</w:t>
      </w:r>
      <w:r w:rsidR="00DA2A7E" w:rsidRPr="00B77CAA">
        <w:rPr>
          <w:b/>
          <w:sz w:val="22"/>
          <w:szCs w:val="22"/>
        </w:rPr>
        <w:t xml:space="preserve"> </w:t>
      </w:r>
      <w:r w:rsidRPr="00B77CAA">
        <w:rPr>
          <w:b/>
          <w:sz w:val="22"/>
          <w:szCs w:val="22"/>
        </w:rPr>
        <w:t>W-9/110,</w:t>
      </w:r>
    </w:p>
    <w:p w:rsidR="00DA2A7E" w:rsidRPr="003261E7" w:rsidRDefault="00815644" w:rsidP="00B77CAA">
      <w:pPr>
        <w:rPr>
          <w:sz w:val="22"/>
          <w:szCs w:val="22"/>
        </w:rPr>
      </w:pPr>
      <w:r w:rsidRPr="00B77CAA">
        <w:rPr>
          <w:b/>
          <w:sz w:val="22"/>
          <w:szCs w:val="22"/>
        </w:rPr>
        <w:t>31-155</w:t>
      </w:r>
      <w:r w:rsidR="00DA2A7E" w:rsidRPr="00B77CAA">
        <w:rPr>
          <w:b/>
          <w:sz w:val="22"/>
          <w:szCs w:val="22"/>
        </w:rPr>
        <w:t xml:space="preserve"> </w:t>
      </w:r>
      <w:r w:rsidR="00B77CAA" w:rsidRPr="00B77CAA">
        <w:rPr>
          <w:b/>
          <w:sz w:val="22"/>
          <w:szCs w:val="22"/>
        </w:rPr>
        <w:t>Kraków</w:t>
      </w:r>
    </w:p>
    <w:p w:rsidR="00B77CAA" w:rsidRDefault="00B77CAA" w:rsidP="00B77CAA">
      <w:pPr>
        <w:keepNext/>
        <w:jc w:val="center"/>
        <w:outlineLvl w:val="0"/>
        <w:rPr>
          <w:b/>
          <w:kern w:val="28"/>
          <w:sz w:val="28"/>
        </w:rPr>
      </w:pPr>
    </w:p>
    <w:p w:rsidR="00B77CAA" w:rsidRDefault="00B77CAA" w:rsidP="00B77CAA">
      <w:pPr>
        <w:keepNext/>
        <w:jc w:val="center"/>
        <w:outlineLvl w:val="0"/>
        <w:rPr>
          <w:b/>
          <w:kern w:val="28"/>
          <w:sz w:val="28"/>
        </w:rPr>
      </w:pPr>
    </w:p>
    <w:p w:rsidR="00DA2A7E" w:rsidRPr="003261E7" w:rsidRDefault="00DA2A7E" w:rsidP="00B77CAA">
      <w:pPr>
        <w:keepNext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DA2A7E" w:rsidRDefault="00DA2A7E" w:rsidP="00B77CAA">
      <w:pPr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p w:rsidR="00B77CAA" w:rsidRPr="003261E7" w:rsidRDefault="00B77CAA" w:rsidP="00B77CAA">
      <w:pPr>
        <w:jc w:val="center"/>
        <w:rPr>
          <w:b/>
          <w:sz w:val="28"/>
          <w:szCs w:val="24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815644" w:rsidRPr="003261E7" w:rsidTr="00CB3CE7">
        <w:trPr>
          <w:trHeight w:val="638"/>
        </w:trPr>
        <w:tc>
          <w:tcPr>
            <w:tcW w:w="959" w:type="dxa"/>
            <w:shd w:val="clear" w:color="auto" w:fill="auto"/>
          </w:tcPr>
          <w:p w:rsidR="00815644" w:rsidRPr="003261E7" w:rsidRDefault="00815644" w:rsidP="00B77CAA">
            <w:pPr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815644" w:rsidRPr="003261E7" w:rsidRDefault="00815644" w:rsidP="00B77CAA">
            <w:pPr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815644">
              <w:rPr>
                <w:sz w:val="22"/>
                <w:szCs w:val="22"/>
              </w:rPr>
              <w:t>przetarg</w:t>
            </w:r>
            <w:r w:rsidR="00B77CAA">
              <w:rPr>
                <w:sz w:val="22"/>
                <w:szCs w:val="22"/>
              </w:rPr>
              <w:t>u</w:t>
            </w:r>
            <w:r w:rsidRPr="00815644">
              <w:rPr>
                <w:sz w:val="22"/>
                <w:szCs w:val="22"/>
              </w:rPr>
              <w:t xml:space="preserve"> nieograniczon</w:t>
            </w:r>
            <w:r w:rsidR="00B77CAA">
              <w:rPr>
                <w:sz w:val="22"/>
                <w:szCs w:val="22"/>
              </w:rPr>
              <w:t xml:space="preserve">ego pn. 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815644">
              <w:rPr>
                <w:b/>
                <w:bCs/>
                <w:sz w:val="22"/>
                <w:szCs w:val="22"/>
              </w:rPr>
              <w:t>Dostawa i montaż wyposażenia tuneli aerodynamicznych Laboratorium Aerodynamiki Środowiskowej Politechniki Krakowskiej</w:t>
            </w:r>
            <w:r w:rsidRPr="003261E7">
              <w:rPr>
                <w:bCs/>
                <w:sz w:val="22"/>
                <w:szCs w:val="22"/>
              </w:rPr>
              <w:t>”</w:t>
            </w:r>
            <w:r w:rsidR="00B77CAA">
              <w:rPr>
                <w:bCs/>
                <w:sz w:val="22"/>
                <w:szCs w:val="22"/>
              </w:rPr>
              <w:t xml:space="preserve">, </w:t>
            </w:r>
            <w:r w:rsidRPr="003261E7">
              <w:rPr>
                <w:bCs/>
                <w:sz w:val="22"/>
                <w:szCs w:val="22"/>
              </w:rPr>
              <w:t>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815644">
              <w:rPr>
                <w:b/>
                <w:sz w:val="22"/>
                <w:szCs w:val="22"/>
              </w:rPr>
              <w:t>KA-2/096/2021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B77CAA" w:rsidRDefault="00B77CAA" w:rsidP="00B77CAA">
      <w:pPr>
        <w:jc w:val="both"/>
        <w:rPr>
          <w:sz w:val="22"/>
          <w:szCs w:val="22"/>
        </w:rPr>
      </w:pPr>
    </w:p>
    <w:p w:rsidR="00DA2A7E" w:rsidRDefault="00DA2A7E" w:rsidP="00B77CAA">
      <w:pPr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="00B77CAA">
        <w:rPr>
          <w:sz w:val="22"/>
          <w:szCs w:val="22"/>
        </w:rPr>
        <w:t xml:space="preserve"> ust. 2 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815644" w:rsidRPr="00815644">
        <w:rPr>
          <w:sz w:val="22"/>
          <w:szCs w:val="22"/>
        </w:rPr>
        <w:t>(</w:t>
      </w:r>
      <w:proofErr w:type="spellStart"/>
      <w:r w:rsidR="00815644" w:rsidRPr="00815644">
        <w:rPr>
          <w:sz w:val="22"/>
          <w:szCs w:val="22"/>
        </w:rPr>
        <w:t>t.j</w:t>
      </w:r>
      <w:proofErr w:type="spellEnd"/>
      <w:r w:rsidR="00815644" w:rsidRPr="00815644">
        <w:rPr>
          <w:sz w:val="22"/>
          <w:szCs w:val="22"/>
        </w:rPr>
        <w:t>. Dz.U. z 2021r. poz. 1129)</w:t>
      </w:r>
      <w:r w:rsidRPr="003261E7">
        <w:rPr>
          <w:sz w:val="22"/>
          <w:szCs w:val="22"/>
        </w:rPr>
        <w:t xml:space="preserve">, </w:t>
      </w:r>
      <w:r>
        <w:rPr>
          <w:sz w:val="22"/>
          <w:szCs w:val="22"/>
        </w:rPr>
        <w:t xml:space="preserve">zawiadamia, że unieważnia postępowanie </w:t>
      </w:r>
      <w:r w:rsidR="00B77CAA">
        <w:rPr>
          <w:sz w:val="22"/>
          <w:szCs w:val="22"/>
        </w:rPr>
        <w:t xml:space="preserve">                  </w:t>
      </w:r>
      <w:r>
        <w:rPr>
          <w:sz w:val="22"/>
          <w:szCs w:val="22"/>
        </w:rPr>
        <w:t>o udzielenie zamówienia publicznego.</w:t>
      </w:r>
    </w:p>
    <w:p w:rsidR="00B77CAA" w:rsidRDefault="00B77CAA" w:rsidP="00B77CAA">
      <w:pPr>
        <w:pStyle w:val="Nagwek6"/>
        <w:spacing w:line="240" w:lineRule="auto"/>
        <w:rPr>
          <w:rFonts w:ascii="Times New Roman" w:hAnsi="Times New Roman"/>
          <w:szCs w:val="22"/>
        </w:rPr>
      </w:pPr>
    </w:p>
    <w:p w:rsidR="00DA2A7E" w:rsidRPr="003261E7" w:rsidRDefault="00DA2A7E" w:rsidP="00B77CAA">
      <w:pPr>
        <w:pStyle w:val="Nagwek6"/>
        <w:spacing w:line="240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</w:t>
      </w:r>
      <w:r w:rsidR="00B77CAA">
        <w:rPr>
          <w:rFonts w:ascii="Times New Roman" w:hAnsi="Times New Roman"/>
          <w:szCs w:val="22"/>
        </w:rPr>
        <w:t xml:space="preserve"> 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:rsidR="00B77CAA" w:rsidRPr="00B77CAA" w:rsidRDefault="00B77CAA" w:rsidP="00B77CAA">
      <w:pPr>
        <w:jc w:val="both"/>
        <w:rPr>
          <w:sz w:val="24"/>
          <w:szCs w:val="24"/>
        </w:rPr>
      </w:pPr>
      <w:r w:rsidRPr="00B77CAA">
        <w:rPr>
          <w:sz w:val="24"/>
          <w:szCs w:val="24"/>
        </w:rPr>
        <w:t>W postępowaniu wpłynęły 2 oferty :</w:t>
      </w:r>
    </w:p>
    <w:p w:rsidR="00B77CAA" w:rsidRPr="00B77CAA" w:rsidRDefault="00B77CAA" w:rsidP="00B77CAA">
      <w:pPr>
        <w:numPr>
          <w:ilvl w:val="0"/>
          <w:numId w:val="12"/>
        </w:numPr>
        <w:contextualSpacing/>
        <w:jc w:val="both"/>
        <w:rPr>
          <w:sz w:val="24"/>
          <w:szCs w:val="24"/>
        </w:rPr>
      </w:pPr>
      <w:r w:rsidRPr="00B77CAA">
        <w:rPr>
          <w:sz w:val="24"/>
          <w:szCs w:val="24"/>
        </w:rPr>
        <w:t xml:space="preserve">Oferta złożona przez konsorcjum firm : </w:t>
      </w:r>
    </w:p>
    <w:p w:rsidR="00B77CAA" w:rsidRPr="00B77CAA" w:rsidRDefault="00B77CAA" w:rsidP="00B77CAA">
      <w:pPr>
        <w:ind w:left="720"/>
        <w:contextualSpacing/>
        <w:jc w:val="both"/>
        <w:rPr>
          <w:sz w:val="24"/>
          <w:szCs w:val="24"/>
        </w:rPr>
      </w:pPr>
      <w:r w:rsidRPr="00B77CAA">
        <w:rPr>
          <w:sz w:val="24"/>
          <w:szCs w:val="24"/>
        </w:rPr>
        <w:t xml:space="preserve">BIMATELIER Sp. z o. o. – lider konsorcjum, ul. Rzemieślnicza 1/513, 30-363 Kraków </w:t>
      </w:r>
    </w:p>
    <w:p w:rsidR="00B77CAA" w:rsidRPr="00B77CAA" w:rsidRDefault="00B77CAA" w:rsidP="00B77CAA">
      <w:pPr>
        <w:ind w:left="720"/>
        <w:contextualSpacing/>
        <w:jc w:val="both"/>
        <w:rPr>
          <w:sz w:val="24"/>
          <w:szCs w:val="24"/>
        </w:rPr>
      </w:pPr>
      <w:r w:rsidRPr="00B77CAA">
        <w:rPr>
          <w:sz w:val="24"/>
          <w:szCs w:val="24"/>
        </w:rPr>
        <w:t>i</w:t>
      </w:r>
    </w:p>
    <w:p w:rsidR="00B77CAA" w:rsidRPr="00B77CAA" w:rsidRDefault="00B77CAA" w:rsidP="00B77CAA">
      <w:pPr>
        <w:ind w:left="720"/>
        <w:contextualSpacing/>
        <w:jc w:val="both"/>
        <w:rPr>
          <w:sz w:val="24"/>
          <w:szCs w:val="24"/>
        </w:rPr>
      </w:pPr>
      <w:r w:rsidRPr="00B77CAA">
        <w:rPr>
          <w:sz w:val="24"/>
          <w:szCs w:val="24"/>
        </w:rPr>
        <w:t xml:space="preserve">WK </w:t>
      </w:r>
      <w:proofErr w:type="spellStart"/>
      <w:r w:rsidRPr="00B77CAA">
        <w:rPr>
          <w:sz w:val="24"/>
          <w:szCs w:val="24"/>
        </w:rPr>
        <w:t>Concept</w:t>
      </w:r>
      <w:proofErr w:type="spellEnd"/>
      <w:r w:rsidRPr="00B77CAA">
        <w:rPr>
          <w:sz w:val="24"/>
          <w:szCs w:val="24"/>
        </w:rPr>
        <w:t>, - członek konsorcjum, Al. Żołnierzy I Armii Wojska Polskiego 18,                              35-301 Rzeszów</w:t>
      </w:r>
    </w:p>
    <w:p w:rsidR="00B77CAA" w:rsidRPr="00B77CAA" w:rsidRDefault="00B77CAA" w:rsidP="00B77CAA">
      <w:pPr>
        <w:jc w:val="both"/>
        <w:rPr>
          <w:sz w:val="24"/>
          <w:szCs w:val="24"/>
        </w:rPr>
      </w:pPr>
      <w:r w:rsidRPr="00B77CAA">
        <w:rPr>
          <w:sz w:val="24"/>
          <w:szCs w:val="24"/>
        </w:rPr>
        <w:t xml:space="preserve">            Cena oferty : 3 048 505.80 zł</w:t>
      </w:r>
    </w:p>
    <w:p w:rsidR="00B77CAA" w:rsidRPr="00B77CAA" w:rsidRDefault="00B77CAA" w:rsidP="00B77CAA">
      <w:pPr>
        <w:jc w:val="both"/>
        <w:rPr>
          <w:sz w:val="24"/>
          <w:szCs w:val="24"/>
        </w:rPr>
      </w:pPr>
    </w:p>
    <w:p w:rsidR="00B77CAA" w:rsidRPr="00B77CAA" w:rsidRDefault="00B77CAA" w:rsidP="00B77CAA">
      <w:pPr>
        <w:numPr>
          <w:ilvl w:val="0"/>
          <w:numId w:val="12"/>
        </w:numPr>
        <w:contextualSpacing/>
        <w:jc w:val="both"/>
        <w:rPr>
          <w:sz w:val="24"/>
          <w:szCs w:val="24"/>
        </w:rPr>
      </w:pPr>
      <w:r w:rsidRPr="00B77CAA">
        <w:rPr>
          <w:sz w:val="24"/>
          <w:szCs w:val="24"/>
        </w:rPr>
        <w:t>Oferta złożona przez : Centrum Techniki Okrętowej, ul. Szczecińska 65, 80-392 Gdańsk</w:t>
      </w:r>
    </w:p>
    <w:p w:rsidR="00B77CAA" w:rsidRPr="00B77CAA" w:rsidRDefault="00B77CAA" w:rsidP="00B77CAA">
      <w:pPr>
        <w:ind w:left="720"/>
        <w:contextualSpacing/>
        <w:jc w:val="both"/>
        <w:rPr>
          <w:sz w:val="24"/>
          <w:szCs w:val="24"/>
        </w:rPr>
      </w:pPr>
      <w:r w:rsidRPr="00B77CAA">
        <w:rPr>
          <w:sz w:val="24"/>
          <w:szCs w:val="24"/>
        </w:rPr>
        <w:t>Cena oferty : 18 019 500.00 zł</w:t>
      </w:r>
    </w:p>
    <w:p w:rsidR="00B77CAA" w:rsidRPr="00B77CAA" w:rsidRDefault="00B77CAA" w:rsidP="00B77CAA">
      <w:pPr>
        <w:jc w:val="both"/>
        <w:rPr>
          <w:sz w:val="24"/>
          <w:szCs w:val="24"/>
        </w:rPr>
      </w:pPr>
      <w:r w:rsidRPr="00B77CAA">
        <w:rPr>
          <w:sz w:val="24"/>
          <w:szCs w:val="24"/>
        </w:rPr>
        <w:t xml:space="preserve"> </w:t>
      </w:r>
    </w:p>
    <w:p w:rsidR="00B77CAA" w:rsidRPr="00B77CAA" w:rsidRDefault="00B77CAA" w:rsidP="00B77CAA">
      <w:pPr>
        <w:jc w:val="both"/>
        <w:rPr>
          <w:sz w:val="24"/>
          <w:szCs w:val="24"/>
        </w:rPr>
      </w:pPr>
      <w:r w:rsidRPr="00B77CAA">
        <w:rPr>
          <w:sz w:val="24"/>
          <w:szCs w:val="24"/>
        </w:rPr>
        <w:t xml:space="preserve">Kwota brutto przeznaczona na realizację zamówienia wynosi 1 429 284, 88 zł. </w:t>
      </w:r>
    </w:p>
    <w:p w:rsidR="00B77CAA" w:rsidRPr="00B77CAA" w:rsidRDefault="00B77CAA" w:rsidP="00B77CAA">
      <w:pPr>
        <w:jc w:val="both"/>
        <w:rPr>
          <w:sz w:val="24"/>
          <w:szCs w:val="24"/>
        </w:rPr>
      </w:pPr>
    </w:p>
    <w:p w:rsidR="00B77CAA" w:rsidRPr="00B77CAA" w:rsidRDefault="00B77CAA" w:rsidP="00B77CA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</w:t>
      </w:r>
      <w:r w:rsidRPr="00B77CAA">
        <w:rPr>
          <w:sz w:val="24"/>
          <w:szCs w:val="24"/>
          <w:u w:val="single"/>
        </w:rPr>
        <w:t>unieważnia postępowanie na podstawie a</w:t>
      </w:r>
      <w:r w:rsidRPr="00B77CAA">
        <w:rPr>
          <w:sz w:val="22"/>
          <w:szCs w:val="22"/>
          <w:u w:val="single"/>
        </w:rPr>
        <w:t xml:space="preserve">rt. 255 pkt. 3 ustawy </w:t>
      </w:r>
      <w:proofErr w:type="spellStart"/>
      <w:r w:rsidRPr="00B77CAA">
        <w:rPr>
          <w:sz w:val="22"/>
          <w:szCs w:val="22"/>
          <w:u w:val="single"/>
        </w:rPr>
        <w:t>Pzp</w:t>
      </w:r>
      <w:proofErr w:type="spellEnd"/>
      <w:r w:rsidRPr="00B77CAA">
        <w:rPr>
          <w:sz w:val="24"/>
          <w:szCs w:val="24"/>
        </w:rPr>
        <w:t>, ponieważ cena najtańszej oferty przekracza kwotę, którą Zamawiający może przeznaczyć na realizację zamówienia.</w:t>
      </w:r>
    </w:p>
    <w:p w:rsidR="00DA2A7E" w:rsidRPr="003261E7" w:rsidRDefault="00DA2A7E" w:rsidP="00B77CAA">
      <w:pPr>
        <w:jc w:val="both"/>
        <w:rPr>
          <w:sz w:val="22"/>
          <w:szCs w:val="22"/>
        </w:rPr>
      </w:pPr>
    </w:p>
    <w:p w:rsidR="00DA2A7E" w:rsidRPr="003261E7" w:rsidRDefault="00DA2A7E" w:rsidP="00B77CAA">
      <w:pPr>
        <w:jc w:val="right"/>
        <w:rPr>
          <w:sz w:val="22"/>
          <w:szCs w:val="22"/>
        </w:rPr>
      </w:pPr>
    </w:p>
    <w:p w:rsidR="00020DF5" w:rsidRDefault="0059409F" w:rsidP="00C952C3">
      <w:pPr>
        <w:ind w:left="5954"/>
        <w:jc w:val="center"/>
        <w:rPr>
          <w:b/>
        </w:rPr>
      </w:pPr>
      <w:r w:rsidRPr="0059409F">
        <w:rPr>
          <w:b/>
        </w:rPr>
        <w:t>ZAMAWIAJĄCY</w:t>
      </w:r>
    </w:p>
    <w:p w:rsidR="00C952C3" w:rsidRPr="00C952C3" w:rsidRDefault="00C952C3" w:rsidP="00C952C3">
      <w:pPr>
        <w:ind w:left="5954"/>
        <w:jc w:val="center"/>
        <w:rPr>
          <w:i/>
        </w:rPr>
      </w:pPr>
      <w:r w:rsidRPr="00C952C3">
        <w:rPr>
          <w:i/>
        </w:rPr>
        <w:t>Dyrektor Techniczny PK</w:t>
      </w:r>
    </w:p>
    <w:p w:rsidR="00C952C3" w:rsidRPr="00C952C3" w:rsidRDefault="00C952C3" w:rsidP="00C952C3">
      <w:pPr>
        <w:ind w:left="5954"/>
        <w:jc w:val="center"/>
        <w:rPr>
          <w:i/>
        </w:rPr>
      </w:pPr>
      <w:r w:rsidRPr="00C952C3">
        <w:rPr>
          <w:i/>
        </w:rPr>
        <w:t>Bogusław Dzimira</w:t>
      </w:r>
      <w:bookmarkStart w:id="0" w:name="_GoBack"/>
      <w:bookmarkEnd w:id="0"/>
    </w:p>
    <w:sectPr w:rsidR="00C952C3" w:rsidRPr="00C952C3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97DE3" w:rsidRDefault="00A97DE3">
      <w:r>
        <w:separator/>
      </w:r>
    </w:p>
  </w:endnote>
  <w:endnote w:type="continuationSeparator" w:id="0">
    <w:p w:rsidR="00A97DE3" w:rsidRDefault="00A97D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CBE" w:rsidRDefault="00C952C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B77CAA" w:rsidRPr="00B77CAA" w:rsidRDefault="00B77CAA" w:rsidP="00B77CAA">
    <w:pPr>
      <w:pStyle w:val="Stopka"/>
      <w:tabs>
        <w:tab w:val="clear" w:pos="4536"/>
      </w:tabs>
      <w:jc w:val="center"/>
      <w:rPr>
        <w:rFonts w:ascii="Arial" w:hAnsi="Arial" w:cs="Arial"/>
        <w:bCs/>
        <w:i/>
        <w:sz w:val="18"/>
        <w:szCs w:val="18"/>
      </w:rPr>
    </w:pPr>
    <w:r w:rsidRPr="00B77CAA">
      <w:rPr>
        <w:rFonts w:ascii="Arial" w:hAnsi="Arial" w:cs="Arial"/>
        <w:i/>
        <w:sz w:val="18"/>
        <w:szCs w:val="18"/>
      </w:rPr>
      <w:t xml:space="preserve">Projekt pn. </w:t>
    </w:r>
    <w:r w:rsidRPr="00B77CAA">
      <w:rPr>
        <w:rFonts w:ascii="Arial" w:hAnsi="Arial" w:cs="Arial"/>
        <w:b/>
        <w:bCs/>
        <w:i/>
        <w:sz w:val="18"/>
        <w:szCs w:val="18"/>
      </w:rPr>
      <w:t xml:space="preserve">Budowa Laboratorium Aerodynamiki Środowiskowej Politechniki Krakowskiej, </w:t>
    </w:r>
    <w:r w:rsidRPr="00B77CAA">
      <w:rPr>
        <w:rFonts w:ascii="Arial" w:hAnsi="Arial" w:cs="Arial"/>
        <w:i/>
        <w:sz w:val="18"/>
        <w:szCs w:val="18"/>
      </w:rPr>
      <w:t xml:space="preserve">realizowany z Europejskiego Funduszu Rozwoju Regionalnego w ramach Regionalnego Programu Operacyjnego Województwa Małopolskiego na lata 2014-2020, Oś priorytetowa 1 Gospodarka wiedzy, Działanie 1.1 Infrastruktura badawcza sektora nauki, </w:t>
    </w:r>
    <w:r w:rsidRPr="00B77CAA">
      <w:rPr>
        <w:rFonts w:ascii="Arial" w:hAnsi="Arial" w:cs="Arial"/>
        <w:bCs/>
        <w:i/>
        <w:sz w:val="18"/>
        <w:szCs w:val="18"/>
      </w:rPr>
      <w:t xml:space="preserve"> umowa </w:t>
    </w:r>
    <w:r w:rsidRPr="00B77CAA">
      <w:rPr>
        <w:rFonts w:ascii="Arial" w:hAnsi="Arial" w:cs="Arial"/>
        <w:b/>
        <w:bCs/>
        <w:i/>
        <w:sz w:val="18"/>
        <w:szCs w:val="18"/>
      </w:rPr>
      <w:t>RPMP.01.01.00-12-0141/18-00</w:t>
    </w:r>
    <w:r w:rsidRPr="00B77CAA">
      <w:rPr>
        <w:rFonts w:ascii="Arial" w:hAnsi="Arial" w:cs="Arial"/>
        <w:bCs/>
        <w:i/>
        <w:sz w:val="18"/>
        <w:szCs w:val="18"/>
      </w:rPr>
      <w:t xml:space="preserve">  z dnia 05.07.2019 r.</w:t>
    </w:r>
  </w:p>
  <w:p w:rsidR="003F0CBE" w:rsidRDefault="00B1578C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97DE3" w:rsidRDefault="00A97DE3">
      <w:r>
        <w:separator/>
      </w:r>
    </w:p>
  </w:footnote>
  <w:footnote w:type="continuationSeparator" w:id="0">
    <w:p w:rsidR="00A97DE3" w:rsidRDefault="00A97D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5644" w:rsidRDefault="002C659B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1" o:spid="_x0000_i1025" type="#_x0000_t75" alt="EFRR_kolor-72dpi" style="width:453.75pt;height:39.75pt;visibility:visible;mso-wrap-style:square">
          <v:imagedata r:id="rId1" o:title="EFRR_kolor-72dpi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7C07505"/>
    <w:multiLevelType w:val="hybridMultilevel"/>
    <w:tmpl w:val="E3DE6C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1"/>
  </w:num>
  <w:num w:numId="3">
    <w:abstractNumId w:val="4"/>
  </w:num>
  <w:num w:numId="4">
    <w:abstractNumId w:val="10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97DE3"/>
    <w:rsid w:val="00020DF5"/>
    <w:rsid w:val="000345C2"/>
    <w:rsid w:val="00047A30"/>
    <w:rsid w:val="001B1480"/>
    <w:rsid w:val="002C659B"/>
    <w:rsid w:val="002D47D4"/>
    <w:rsid w:val="003261E7"/>
    <w:rsid w:val="00372CE9"/>
    <w:rsid w:val="003F0CBE"/>
    <w:rsid w:val="00420F05"/>
    <w:rsid w:val="00467255"/>
    <w:rsid w:val="005644C6"/>
    <w:rsid w:val="0059409F"/>
    <w:rsid w:val="006E6C0F"/>
    <w:rsid w:val="006E706C"/>
    <w:rsid w:val="0079556E"/>
    <w:rsid w:val="007A2D48"/>
    <w:rsid w:val="007F118B"/>
    <w:rsid w:val="00815644"/>
    <w:rsid w:val="009553F8"/>
    <w:rsid w:val="00A86662"/>
    <w:rsid w:val="00A97DE3"/>
    <w:rsid w:val="00AF6582"/>
    <w:rsid w:val="00AF7988"/>
    <w:rsid w:val="00B1578C"/>
    <w:rsid w:val="00B77CAA"/>
    <w:rsid w:val="00BA77A9"/>
    <w:rsid w:val="00BF7AFB"/>
    <w:rsid w:val="00C952C3"/>
    <w:rsid w:val="00CC422D"/>
    <w:rsid w:val="00CE52C3"/>
    <w:rsid w:val="00DA2A7E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59BF2655"/>
  <w15:chartTrackingRefBased/>
  <w15:docId w15:val="{CEEB0C20-74C5-486D-A0D6-5E29C606B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1</Pages>
  <Words>189</Words>
  <Characters>1279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Danuta Karlikowska</dc:creator>
  <cp:keywords/>
  <cp:lastModifiedBy>Danuta Karlikowska</cp:lastModifiedBy>
  <cp:revision>6</cp:revision>
  <cp:lastPrinted>2022-01-20T09:21:00Z</cp:lastPrinted>
  <dcterms:created xsi:type="dcterms:W3CDTF">2022-01-20T08:39:00Z</dcterms:created>
  <dcterms:modified xsi:type="dcterms:W3CDTF">2022-01-20T10:54:00Z</dcterms:modified>
</cp:coreProperties>
</file>