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 dosta</w:t>
      </w:r>
      <w:r w:rsidR="000E424B">
        <w:rPr>
          <w:rFonts w:ascii="Arial Narrow" w:hAnsi="Arial Narrow"/>
          <w:b/>
          <w:sz w:val="22"/>
          <w:szCs w:val="22"/>
        </w:rPr>
        <w:t>wę środków ochrony roślin do jednostek organizacyjnych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 Uniwersytetu im. Adama Mickiewicza w Poznaniu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Pr="003C0ACB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termi</w:t>
      </w:r>
      <w:r w:rsidR="00C14718">
        <w:rPr>
          <w:rFonts w:ascii="Arial Narrow" w:hAnsi="Arial Narrow"/>
          <w:sz w:val="22"/>
          <w:szCs w:val="22"/>
        </w:rPr>
        <w:t xml:space="preserve">n wykonania zamówienia: </w:t>
      </w:r>
      <w:r w:rsidR="009017F5">
        <w:rPr>
          <w:rFonts w:ascii="Arial Narrow" w:hAnsi="Arial Narrow"/>
          <w:sz w:val="22"/>
          <w:szCs w:val="22"/>
        </w:rPr>
        <w:t>do 15.04</w:t>
      </w:r>
      <w:r w:rsidR="00C14718">
        <w:rPr>
          <w:rFonts w:ascii="Arial Narrow" w:hAnsi="Arial Narrow"/>
          <w:sz w:val="22"/>
          <w:szCs w:val="22"/>
        </w:rPr>
        <w:t>.202</w:t>
      </w:r>
      <w:r w:rsidR="000E1854">
        <w:rPr>
          <w:rFonts w:ascii="Arial Narrow" w:hAnsi="Arial Narrow"/>
          <w:sz w:val="22"/>
          <w:szCs w:val="22"/>
        </w:rPr>
        <w:t>2</w:t>
      </w:r>
      <w:r w:rsidR="00C14718">
        <w:rPr>
          <w:rFonts w:ascii="Arial Narrow" w:hAnsi="Arial Narrow"/>
          <w:sz w:val="22"/>
          <w:szCs w:val="22"/>
        </w:rPr>
        <w:t xml:space="preserve"> r.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C14718">
        <w:rPr>
          <w:rFonts w:ascii="Arial Narrow" w:hAnsi="Arial Narrow"/>
          <w:sz w:val="22"/>
          <w:szCs w:val="22"/>
        </w:rPr>
        <w:t xml:space="preserve"> 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</w:t>
      </w:r>
      <w:r w:rsidR="009017F5">
        <w:rPr>
          <w:rFonts w:ascii="Arial Narrow" w:hAnsi="Arial Narrow"/>
          <w:sz w:val="22"/>
          <w:szCs w:val="22"/>
        </w:rPr>
        <w:t>2</w:t>
      </w:r>
      <w:bookmarkStart w:id="0" w:name="_GoBack"/>
      <w:bookmarkEnd w:id="0"/>
      <w:r w:rsidRPr="003C0ACB">
        <w:rPr>
          <w:rFonts w:ascii="Arial Narrow" w:hAnsi="Arial Narrow"/>
          <w:sz w:val="22"/>
          <w:szCs w:val="22"/>
        </w:rPr>
        <w:t>-</w:t>
      </w:r>
      <w:r w:rsidR="000E1854">
        <w:rPr>
          <w:rFonts w:ascii="Arial Narrow" w:hAnsi="Arial Narrow"/>
          <w:sz w:val="22"/>
          <w:szCs w:val="22"/>
        </w:rPr>
        <w:t>…</w:t>
      </w:r>
      <w:r w:rsidRPr="003C0ACB">
        <w:rPr>
          <w:rFonts w:ascii="Arial Narrow" w:hAnsi="Arial Narrow"/>
          <w:sz w:val="22"/>
          <w:szCs w:val="22"/>
        </w:rPr>
        <w:t>-</w:t>
      </w:r>
      <w:r w:rsidR="000E1854">
        <w:rPr>
          <w:rFonts w:ascii="Arial Narrow" w:hAnsi="Arial Narrow"/>
          <w:sz w:val="22"/>
          <w:szCs w:val="22"/>
        </w:rPr>
        <w:t>…..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9017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017F5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9017F5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0E424B">
      <w:rPr>
        <w:rFonts w:ascii="Arial Narrow" w:hAnsi="Arial Narrow"/>
      </w:rPr>
      <w:t>ZP/</w:t>
    </w:r>
    <w:r w:rsidR="000E1854">
      <w:rPr>
        <w:rFonts w:ascii="Arial Narrow" w:hAnsi="Arial Narrow"/>
      </w:rPr>
      <w:t>0229</w:t>
    </w:r>
    <w:r w:rsidRPr="003C0ACB">
      <w:rPr>
        <w:rFonts w:ascii="Arial Narrow" w:hAnsi="Arial Narrow"/>
      </w:rPr>
      <w:t>/D/2</w:t>
    </w:r>
    <w:r w:rsidR="000E1854">
      <w:rPr>
        <w:rFonts w:ascii="Arial Narrow" w:hAnsi="Arial Narrow"/>
      </w:rPr>
      <w:t>2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E1854"/>
    <w:rsid w:val="000E424B"/>
    <w:rsid w:val="00117237"/>
    <w:rsid w:val="001776F0"/>
    <w:rsid w:val="003C0ACB"/>
    <w:rsid w:val="009017F5"/>
    <w:rsid w:val="009F3C86"/>
    <w:rsid w:val="00C14718"/>
    <w:rsid w:val="00C47CE9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79B5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4</cp:revision>
  <dcterms:created xsi:type="dcterms:W3CDTF">2021-03-17T10:20:00Z</dcterms:created>
  <dcterms:modified xsi:type="dcterms:W3CDTF">2022-01-25T10:28:00Z</dcterms:modified>
</cp:coreProperties>
</file>