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B66D1B0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21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1129</w:t>
      </w:r>
      <w:r w:rsidR="00EB6163">
        <w:rPr>
          <w:rFonts w:ascii="Arial" w:hAnsi="Arial" w:cs="Arial"/>
          <w:bCs/>
          <w:sz w:val="20"/>
          <w:szCs w:val="20"/>
        </w:rPr>
        <w:t>,</w:t>
      </w:r>
      <w:r w:rsidRPr="00AD2139">
        <w:rPr>
          <w:rFonts w:ascii="Arial" w:hAnsi="Arial" w:cs="Arial"/>
          <w:bCs/>
          <w:sz w:val="20"/>
          <w:szCs w:val="20"/>
        </w:rPr>
        <w:t xml:space="preserve"> z późn.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FE1129C" w14:textId="3D17610C" w:rsidR="00BF1FF5" w:rsidRDefault="00B7341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Część 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….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</w:p>
    <w:p w14:paraId="5E1C6B67" w14:textId="44F2E140" w:rsidR="00B13788" w:rsidRDefault="00BF1FF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>ostaw</w:t>
      </w:r>
      <w:r>
        <w:rPr>
          <w:rFonts w:ascii="Arial" w:eastAsia="Times New Roman" w:hAnsi="Arial" w:cs="Arial"/>
          <w:sz w:val="20"/>
          <w:szCs w:val="20"/>
          <w:lang w:eastAsia="pl-PL"/>
        </w:rPr>
        <w:t>a, instalacja i sprawdzenie</w:t>
      </w:r>
      <w:r w:rsidRPr="00BF1FF5">
        <w:rPr>
          <w:rFonts w:ascii="Arial" w:eastAsia="Times New Roman" w:hAnsi="Arial" w:cs="Arial"/>
          <w:sz w:val="20"/>
          <w:szCs w:val="20"/>
          <w:lang w:eastAsia="pl-PL"/>
        </w:rPr>
        <w:t xml:space="preserve"> poprawności działania przed</w:t>
      </w:r>
      <w:r>
        <w:rPr>
          <w:rFonts w:ascii="Arial" w:eastAsia="Times New Roman" w:hAnsi="Arial" w:cs="Arial"/>
          <w:sz w:val="20"/>
          <w:szCs w:val="20"/>
          <w:lang w:eastAsia="pl-PL"/>
        </w:rPr>
        <w:t>miotu umowy oraz przeprowadzenie</w:t>
      </w:r>
      <w:r w:rsidRPr="00BF1FF5">
        <w:rPr>
          <w:rFonts w:ascii="Arial" w:eastAsia="Times New Roman" w:hAnsi="Arial" w:cs="Arial"/>
          <w:sz w:val="20"/>
          <w:szCs w:val="20"/>
          <w:lang w:eastAsia="pl-PL"/>
        </w:rPr>
        <w:t xml:space="preserve"> instruktażu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…………………………………………….</w:t>
      </w:r>
    </w:p>
    <w:p w14:paraId="03513C6B" w14:textId="77777777" w:rsidR="00B13788" w:rsidRPr="00B13788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6600"/>
          <w:sz w:val="20"/>
          <w:szCs w:val="20"/>
          <w:lang w:eastAsia="pl-PL"/>
        </w:rPr>
      </w:pPr>
    </w:p>
    <w:p w14:paraId="5E877ADC" w14:textId="013D8CE1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>287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>287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677E60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07D8123" w14:textId="3BE296F1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k.p.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ADD2DA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>Całkowita wartość umowy (wynagrodzenia Wykonawcy) w zakresie</w:t>
      </w: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Części nr …… :</w:t>
      </w:r>
    </w:p>
    <w:p w14:paraId="622C7E8F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0002491" w14:textId="2336BA10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Poz. …..itd</w:t>
      </w:r>
      <w:r w:rsidR="00B7695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.</w:t>
      </w:r>
    </w:p>
    <w:p w14:paraId="0087A8BE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Razem brutto 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lastRenderedPageBreak/>
        <w:t>Umowa zawiera podatek VAT w wysokości ………</w:t>
      </w:r>
    </w:p>
    <w:p w14:paraId="6BFF30A7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FA6EA1" w14:textId="1D2F2A94" w:rsidR="00AC75B9" w:rsidRPr="00E7241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w zakresie danej Części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1D72E8FD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60E4D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Łączną wartością umowy (wynagrodzenia Wykonawcy) jest kwota stanowiąca sumę kwot z wszystkich wymienionych wyżej Części tj. kwota brutto ………………………PLN</w:t>
      </w:r>
    </w:p>
    <w:p w14:paraId="0CD0E7AC" w14:textId="77777777" w:rsidR="00C87F33" w:rsidRDefault="00C87F33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7777777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972F12B" w14:textId="2ED3AFA4" w:rsidR="00C87F33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p w14:paraId="29C9F359" w14:textId="20B349ED" w:rsidR="00B13788" w:rsidRPr="00EC41F9" w:rsidRDefault="005E7048" w:rsidP="005E7048">
      <w:p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- dla Części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……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-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1378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tygodni (zgodnie z ofertą Wykonawcy) od dnia zawarcia umowy. 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02E6ED0D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przedmiotu umowy,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7020B920" w:rsidR="00B13788" w:rsidRPr="00282103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zastrzeżeń, w tym wad, co do jakości przedmiotu umowy lub wykonania umowy, braku wymaganych dokumentów lub zamówionej ilości przedmiotu umowy podczas dokonywania jego odbioru, Zamawiający może odmówić odbioru i podpisania protokołu odbioru. Przedmiot umowy uważa się za odebrany w przypadku gdy Zamawiający podpisze protokół odbioru bez zastrzeżeń.</w:t>
      </w:r>
    </w:p>
    <w:p w14:paraId="0E4C42E9" w14:textId="77777777" w:rsidR="00B13788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32110E39" w:rsidR="00B13788" w:rsidRPr="00B13788" w:rsidRDefault="005E7048" w:rsidP="005E7048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8D7EF16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obustronnie podpisany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61B6450B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882E62">
        <w:rPr>
          <w:rFonts w:ascii="Arial" w:eastAsia="Times New Roman" w:hAnsi="Arial" w:cs="Arial"/>
          <w:sz w:val="20"/>
          <w:szCs w:val="20"/>
          <w:lang w:eastAsia="ar-SA"/>
        </w:rPr>
        <w:t>5</w:t>
      </w:r>
      <w:r w:rsidR="00CF3C2A">
        <w:rPr>
          <w:rFonts w:ascii="Arial" w:eastAsia="Times New Roman" w:hAnsi="Arial" w:cs="Arial"/>
          <w:sz w:val="20"/>
          <w:szCs w:val="20"/>
          <w:lang w:eastAsia="ar-SA"/>
        </w:rPr>
        <w:t>287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</w:t>
      </w:r>
      <w:r w:rsidR="00882E62">
        <w:rPr>
          <w:rFonts w:ascii="Arial" w:eastAsia="Times New Roman" w:hAnsi="Arial" w:cs="Arial"/>
          <w:sz w:val="20"/>
          <w:szCs w:val="20"/>
          <w:lang w:eastAsia="ar-SA"/>
        </w:rPr>
        <w:t>…/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9670E1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658975F" w14:textId="4F41AE35" w:rsidR="00B13788" w:rsidRPr="00B13788" w:rsidRDefault="00B13788" w:rsidP="00B1378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1. Gwarancja wynosi …… miesiące (zgodnie z SWZ i ofertą Wykonawcy) od daty podpisania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przez Zamawiającego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protokołu odbioru bez zastrzeżeń.</w:t>
      </w:r>
    </w:p>
    <w:p w14:paraId="7FB3F133" w14:textId="55720A6D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Gwarancja obejmuje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w szczególności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koszt części i serwisu. </w:t>
      </w:r>
    </w:p>
    <w:p w14:paraId="35391BA0" w14:textId="46A77BE4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3. Serwis gwarancyjny w miejscu użytkowania przedmiotu umowy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realizowany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koszty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demontażu, ponownej instalacji i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</w:p>
    <w:p w14:paraId="6AE5AAC1" w14:textId="3E92653F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4. Czas reakcji serwisu od chwili zgłoszenia awarii –</w:t>
      </w:r>
      <w:r w:rsidR="00E72413">
        <w:rPr>
          <w:rFonts w:ascii="Arial" w:eastAsia="Times New Roman" w:hAnsi="Arial" w:cs="Arial"/>
          <w:sz w:val="20"/>
          <w:szCs w:val="20"/>
          <w:lang w:eastAsia="pl-PL"/>
        </w:rPr>
        <w:t xml:space="preserve"> zgodnie z Załącznikiem A do SWZ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7D4A1F5" w14:textId="271A7F4D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5. Czas naprawy od momentu pow</w:t>
      </w:r>
      <w:r w:rsidR="00722BE1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9670E1">
        <w:rPr>
          <w:rFonts w:ascii="Arial" w:eastAsia="Times New Roman" w:hAnsi="Arial" w:cs="Arial"/>
          <w:sz w:val="20"/>
          <w:szCs w:val="20"/>
          <w:lang w:eastAsia="pl-PL"/>
        </w:rPr>
        <w:t xml:space="preserve">adomienia o awarii –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zgodnie z Załącznikiem A do SWZ</w:t>
      </w:r>
      <w:r w:rsidR="009670E1" w:rsidRPr="00E7241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355E097" w14:textId="3D36521A" w:rsidR="00B13788" w:rsidRPr="00B13788" w:rsidRDefault="00B13788" w:rsidP="00E72413">
      <w:pPr>
        <w:tabs>
          <w:tab w:val="left" w:pos="142"/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6.</w:t>
      </w:r>
      <w:r w:rsidR="009670E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1095B742" w14:textId="77777777" w:rsidR="00B13788" w:rsidRPr="00B13788" w:rsidRDefault="00B13788" w:rsidP="0032672C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7. Wszelkie informacje dotyczące gwarancji i zgłaszania awarii będą zawarte w karcie gwarancyjnej dostarczonej użytkownikowi. </w:t>
      </w:r>
    </w:p>
    <w:p w14:paraId="37591FB6" w14:textId="77777777" w:rsidR="00B76958" w:rsidRDefault="00B13788" w:rsidP="00B76958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8. Postanowienia zawarte w karcie gwarancyjnej niezgodne z </w:t>
      </w:r>
      <w:r w:rsidRPr="00830B59">
        <w:rPr>
          <w:rFonts w:ascii="Arial" w:eastAsia="Times New Roman" w:hAnsi="Arial" w:cs="Arial"/>
          <w:sz w:val="20"/>
          <w:szCs w:val="20"/>
          <w:lang w:eastAsia="pl-PL"/>
        </w:rPr>
        <w:t>niniejszą umową</w:t>
      </w:r>
      <w:r w:rsidR="00B76958" w:rsidRPr="00830B5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282103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830B59">
        <w:rPr>
          <w:rFonts w:ascii="Arial" w:eastAsia="Times New Roman" w:hAnsi="Arial" w:cs="Arial"/>
          <w:sz w:val="20"/>
          <w:szCs w:val="20"/>
          <w:lang w:eastAsia="pl-PL"/>
        </w:rPr>
        <w:t xml:space="preserve"> są nieważne.</w:t>
      </w:r>
      <w:r w:rsidR="00FE1BC9" w:rsidRPr="00830B59">
        <w:rPr>
          <w:rFonts w:ascii="Arial" w:eastAsia="Times New Roman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lub Kodeksu cywilnego</w:t>
      </w:r>
      <w:r w:rsidR="00FE1BC9" w:rsidRPr="00830B5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CFE8E5" w14:textId="0F913312" w:rsidR="00B76958" w:rsidRPr="00282103" w:rsidRDefault="00B76958" w:rsidP="00282103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282103">
        <w:rPr>
          <w:rFonts w:ascii="Arial" w:eastAsia="Times New Roman" w:hAnsi="Arial" w:cs="Arial"/>
          <w:sz w:val="20"/>
          <w:szCs w:val="19"/>
          <w:lang w:eastAsia="ar-SA"/>
        </w:rPr>
        <w:t>9. 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21E4C3E5" w:rsidR="00B13788" w:rsidRPr="00C0190E" w:rsidRDefault="00B13788" w:rsidP="00C0190E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A44056">
        <w:rPr>
          <w:rFonts w:ascii="Arial" w:eastAsia="Times New Roman" w:hAnsi="Arial" w:cs="Arial"/>
          <w:sz w:val="20"/>
          <w:szCs w:val="20"/>
          <w:lang w:eastAsia="ar-SA"/>
        </w:rPr>
        <w:t xml:space="preserve"> (</w:t>
      </w:r>
      <w:r w:rsidR="00A44056" w:rsidRPr="00AC75B9">
        <w:rPr>
          <w:rFonts w:ascii="Arial" w:eastAsia="Times New Roman" w:hAnsi="Arial" w:cs="Arial"/>
          <w:sz w:val="20"/>
          <w:szCs w:val="20"/>
          <w:lang w:eastAsia="pl-PL"/>
        </w:rPr>
        <w:t>w zakresie danej Części</w:t>
      </w:r>
      <w:r w:rsidR="00A44056">
        <w:rPr>
          <w:rFonts w:ascii="Arial" w:eastAsia="Times New Roman" w:hAnsi="Arial" w:cs="Arial"/>
          <w:sz w:val="20"/>
          <w:szCs w:val="20"/>
          <w:lang w:eastAsia="pl-PL"/>
        </w:rPr>
        <w:t xml:space="preserve"> zamówienia)</w:t>
      </w:r>
      <w:r w:rsidR="00FE1BC9" w:rsidRPr="00C0190E">
        <w:rPr>
          <w:rFonts w:ascii="Arial" w:eastAsia="Times New Roman" w:hAnsi="Arial" w:cs="Arial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protokołem, o którym mowa w §3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77777777" w:rsidR="00B13788" w:rsidRPr="00B13788" w:rsidRDefault="00B13788" w:rsidP="00B13788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Za datę zapłaty strony ustalają dzień, w którym Zamawiający wydał swojemu bankowi polecenie przelewu wynagrodzenia na konto Wykonawcy.</w:t>
      </w:r>
    </w:p>
    <w:p w14:paraId="1FC18B62" w14:textId="0683D409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3. 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>2021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, poz.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>424</w:t>
      </w:r>
      <w:r w:rsidR="00830B59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z późn. zm.).</w:t>
      </w:r>
    </w:p>
    <w:p w14:paraId="5F0CE7FF" w14:textId="25081EEB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 Zgodnie z przepisami ustawy z dnia 09.11.2018 r. o elektronicznym fakturowaniu w zamówieniach publicznych , koncesjach na roboty budowlane lub usługi oraz partnerstwie publiczno-prywatnym (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tj.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2020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r., poz.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1666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Pr="00B13788">
          <w:rPr>
            <w:rFonts w:ascii="Arial" w:eastAsia="Times New Roman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D2D00B9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5. 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6. 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0F747CDD" w:rsidR="005E7048" w:rsidRPr="00A627C1" w:rsidRDefault="005E7048" w:rsidP="005E7048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 w:rsidRPr="00A627C1">
        <w:rPr>
          <w:rFonts w:ascii="Arial" w:hAnsi="Arial" w:cs="Arial"/>
          <w:sz w:val="20"/>
          <w:szCs w:val="20"/>
        </w:rPr>
        <w:t>Wykonawca zapłaci Zamawiającemu kar</w:t>
      </w:r>
      <w:r w:rsidR="00830B59">
        <w:rPr>
          <w:rFonts w:ascii="Arial" w:hAnsi="Arial" w:cs="Arial"/>
          <w:sz w:val="20"/>
          <w:szCs w:val="20"/>
        </w:rPr>
        <w:t>y</w:t>
      </w:r>
      <w:r w:rsidRPr="00A627C1">
        <w:rPr>
          <w:rFonts w:ascii="Arial" w:hAnsi="Arial" w:cs="Arial"/>
          <w:sz w:val="20"/>
          <w:szCs w:val="20"/>
        </w:rPr>
        <w:t xml:space="preserve"> umown</w:t>
      </w:r>
      <w:r w:rsidR="00830B59">
        <w:rPr>
          <w:rFonts w:ascii="Arial" w:hAnsi="Arial" w:cs="Arial"/>
          <w:sz w:val="20"/>
          <w:szCs w:val="20"/>
        </w:rPr>
        <w:t>e</w:t>
      </w:r>
      <w:r w:rsidRPr="00A627C1">
        <w:rPr>
          <w:rFonts w:ascii="Arial" w:hAnsi="Arial" w:cs="Arial"/>
          <w:sz w:val="20"/>
          <w:szCs w:val="20"/>
        </w:rPr>
        <w:t>:</w:t>
      </w:r>
    </w:p>
    <w:p w14:paraId="0B713884" w14:textId="7DD553F4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a.za odstąpienie od umowy, albo jej części, przez którąkolwiek ze stron, z przyczyn za które odpowiada Wykonawca</w:t>
      </w:r>
      <w:r w:rsidR="00830B59">
        <w:rPr>
          <w:rFonts w:ascii="Arial" w:hAnsi="Arial" w:cs="Arial"/>
          <w:sz w:val="20"/>
          <w:szCs w:val="20"/>
        </w:rPr>
        <w:t xml:space="preserve"> </w:t>
      </w:r>
      <w:r w:rsidRPr="00A627C1">
        <w:rPr>
          <w:rFonts w:ascii="Arial" w:hAnsi="Arial" w:cs="Arial"/>
          <w:sz w:val="20"/>
          <w:szCs w:val="20"/>
        </w:rPr>
        <w:t xml:space="preserve">– w wysokości odpowiednio 10 % </w:t>
      </w:r>
      <w:r w:rsidR="00EB6163">
        <w:rPr>
          <w:rFonts w:ascii="Arial" w:hAnsi="Arial" w:cs="Arial"/>
          <w:sz w:val="20"/>
          <w:szCs w:val="20"/>
        </w:rPr>
        <w:t xml:space="preserve">całkowitej </w:t>
      </w:r>
      <w:r w:rsidRPr="00A627C1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>
        <w:rPr>
          <w:rFonts w:ascii="Arial" w:hAnsi="Arial" w:cs="Arial"/>
          <w:sz w:val="20"/>
          <w:szCs w:val="20"/>
        </w:rPr>
        <w:t>ej</w:t>
      </w:r>
      <w:r w:rsidRPr="00A627C1">
        <w:rPr>
          <w:rFonts w:ascii="Arial" w:hAnsi="Arial" w:cs="Arial"/>
          <w:sz w:val="20"/>
          <w:szCs w:val="20"/>
        </w:rPr>
        <w:t xml:space="preserve"> w § 2 umowy, albo w przypadku odstąpienia od części umowy - 10%  wartości brutto tej części umowy, której dotyczy odstąpienie, wyliczonej zgodnie z cenami brutto zawartymi w formularzu cenowym oferty Wykonawcy,</w:t>
      </w:r>
    </w:p>
    <w:p w14:paraId="0AC92FFC" w14:textId="77777777" w:rsidR="008D05BA" w:rsidRDefault="005E7048" w:rsidP="008D05BA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 w:rsidRPr="00A627C1">
        <w:rPr>
          <w:rFonts w:ascii="Arial" w:hAnsi="Arial" w:cs="Arial"/>
          <w:sz w:val="20"/>
          <w:szCs w:val="20"/>
        </w:rPr>
        <w:t xml:space="preserve">za zwłokę w wykonaniu przedmiotu umowy w zakresie danej Części wskazanej w § 2 umowy- w wysokości 1% całkowitej wartości brutto umowy (wynagrodzenia wykonawcy), określonej w  § 2 za tę Część, której dotyczy zwłoka (niezależnie czy zwłoka dotyczy wszystkich elementów tej Części)  za </w:t>
      </w:r>
      <w:r w:rsidRPr="00A627C1">
        <w:rPr>
          <w:rFonts w:ascii="Arial" w:hAnsi="Arial" w:cs="Arial"/>
          <w:sz w:val="20"/>
          <w:szCs w:val="20"/>
        </w:rPr>
        <w:lastRenderedPageBreak/>
        <w:t>każdy dzień zwłoki w jego realizacji licząc od terminu wskazanego w § 3 ust 1 umowy; kary odnośnie poszczególnych Części sumują się,</w:t>
      </w:r>
    </w:p>
    <w:p w14:paraId="26CE4E2C" w14:textId="41B45E53" w:rsidR="008D05BA" w:rsidRPr="00282103" w:rsidRDefault="008D05BA" w:rsidP="00282103">
      <w:pPr>
        <w:tabs>
          <w:tab w:val="left" w:pos="851"/>
        </w:tabs>
        <w:ind w:left="142" w:hanging="142"/>
        <w:jc w:val="both"/>
        <w:rPr>
          <w:rFonts w:ascii="Arial" w:hAnsi="Arial" w:cs="Arial"/>
          <w:sz w:val="18"/>
          <w:szCs w:val="20"/>
        </w:rPr>
      </w:pPr>
      <w:r w:rsidRPr="00282103">
        <w:rPr>
          <w:rFonts w:ascii="Arial" w:hAnsi="Arial" w:cs="Arial"/>
          <w:sz w:val="20"/>
          <w:lang w:eastAsia="pl-PL"/>
        </w:rPr>
        <w:t xml:space="preserve">c. za zwłokę w wykonaniu obowiązków gwarancyjnych -  w wysokości 0,2% wartości danej </w:t>
      </w:r>
      <w:r w:rsidR="00282103" w:rsidRPr="00282103">
        <w:rPr>
          <w:rFonts w:ascii="Arial" w:hAnsi="Arial" w:cs="Arial"/>
          <w:sz w:val="20"/>
          <w:lang w:eastAsia="pl-PL"/>
        </w:rPr>
        <w:t>Części</w:t>
      </w:r>
      <w:r w:rsidRPr="00282103">
        <w:rPr>
          <w:rFonts w:ascii="Arial" w:hAnsi="Arial" w:cs="Arial"/>
          <w:sz w:val="20"/>
          <w:lang w:eastAsia="pl-PL"/>
        </w:rPr>
        <w:t>, której zwłoka dotyczy,  za każdy dzień zwłoki licząc od terminu wskazanego zgodnie z § 5 ust. lub 5.</w:t>
      </w:r>
    </w:p>
    <w:p w14:paraId="238587D5" w14:textId="48EBCF81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2.Jeżeli kara umowna nie pokrywa poniesionej szkody</w:t>
      </w:r>
      <w:r w:rsidR="00830B59">
        <w:rPr>
          <w:rFonts w:ascii="Arial" w:hAnsi="Arial" w:cs="Arial"/>
          <w:sz w:val="20"/>
          <w:szCs w:val="20"/>
        </w:rPr>
        <w:t>,</w:t>
      </w:r>
      <w:r w:rsidRPr="00A627C1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54B8B76A" w14:textId="4E78E8C7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 xml:space="preserve">3.Strony ustalają, że w razie naliczenia kar umownych zgodnie z ust. 1, Zamawiający </w:t>
      </w:r>
      <w:r w:rsidR="00830B59">
        <w:rPr>
          <w:rFonts w:ascii="Arial" w:hAnsi="Arial" w:cs="Arial"/>
          <w:sz w:val="20"/>
          <w:szCs w:val="20"/>
        </w:rPr>
        <w:t xml:space="preserve">ma prawo </w:t>
      </w:r>
      <w:r w:rsidRPr="00A627C1">
        <w:rPr>
          <w:rFonts w:ascii="Arial" w:hAnsi="Arial" w:cs="Arial"/>
          <w:sz w:val="20"/>
          <w:szCs w:val="20"/>
        </w:rPr>
        <w:t>potrąci</w:t>
      </w:r>
      <w:r w:rsidR="00830B59">
        <w:rPr>
          <w:rFonts w:ascii="Arial" w:hAnsi="Arial" w:cs="Arial"/>
          <w:sz w:val="20"/>
          <w:szCs w:val="20"/>
        </w:rPr>
        <w:t>ć</w:t>
      </w:r>
      <w:r w:rsidRPr="00A627C1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55E51137" w14:textId="1FF44CA3" w:rsidR="00BF1FF5" w:rsidRPr="00BF1FF5" w:rsidRDefault="005E7048" w:rsidP="00BF1FF5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4.</w:t>
      </w:r>
      <w:r w:rsidR="00EA53F2" w:rsidRPr="00A627C1" w:rsidDel="00EA53F2">
        <w:rPr>
          <w:rFonts w:ascii="Arial" w:hAnsi="Arial" w:cs="Arial"/>
          <w:sz w:val="20"/>
          <w:szCs w:val="20"/>
        </w:rPr>
        <w:t xml:space="preserve"> </w:t>
      </w:r>
      <w:r w:rsidR="00BF1FF5" w:rsidRPr="00BF1FF5">
        <w:rPr>
          <w:rFonts w:ascii="Arial" w:hAnsi="Arial" w:cs="Arial"/>
          <w:sz w:val="20"/>
          <w:szCs w:val="20"/>
        </w:rPr>
        <w:t>Suma kar umownych naliczonych na podstawie ust. 1 lit. b) nie może przekroczyć 50% wynagrodzenia brutto</w:t>
      </w:r>
      <w:r w:rsidR="00EA53F2">
        <w:rPr>
          <w:rFonts w:ascii="Arial" w:hAnsi="Arial" w:cs="Arial"/>
          <w:sz w:val="20"/>
          <w:szCs w:val="20"/>
        </w:rPr>
        <w:t xml:space="preserve"> dla tej Części</w:t>
      </w:r>
      <w:r w:rsidR="00BF1FF5" w:rsidRPr="00BF1FF5">
        <w:rPr>
          <w:rFonts w:ascii="Arial" w:hAnsi="Arial" w:cs="Arial"/>
          <w:sz w:val="20"/>
          <w:szCs w:val="20"/>
        </w:rPr>
        <w:t xml:space="preserve">, określonego w § </w:t>
      </w:r>
      <w:r w:rsidR="00EA53F2">
        <w:rPr>
          <w:rFonts w:ascii="Arial" w:hAnsi="Arial" w:cs="Arial"/>
          <w:sz w:val="20"/>
          <w:szCs w:val="20"/>
        </w:rPr>
        <w:t>2</w:t>
      </w:r>
      <w:r w:rsidR="00BF1FF5" w:rsidRPr="00BF1FF5">
        <w:rPr>
          <w:rFonts w:ascii="Arial" w:hAnsi="Arial" w:cs="Arial"/>
          <w:sz w:val="20"/>
          <w:szCs w:val="20"/>
        </w:rPr>
        <w:t>.</w:t>
      </w:r>
    </w:p>
    <w:p w14:paraId="11FE98CD" w14:textId="21D0FE28" w:rsidR="00BF1FF5" w:rsidRPr="00A627C1" w:rsidRDefault="00EA53F2" w:rsidP="00BF1FF5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F1FF5" w:rsidRPr="00BF1FF5">
        <w:rPr>
          <w:rFonts w:ascii="Arial" w:hAnsi="Arial" w:cs="Arial"/>
          <w:sz w:val="20"/>
          <w:szCs w:val="20"/>
        </w:rPr>
        <w:t>.</w:t>
      </w:r>
      <w:r w:rsidR="001D2F93">
        <w:rPr>
          <w:rFonts w:ascii="Arial" w:hAnsi="Arial" w:cs="Arial"/>
          <w:sz w:val="20"/>
          <w:szCs w:val="20"/>
        </w:rPr>
        <w:t xml:space="preserve"> </w:t>
      </w:r>
      <w:r w:rsidR="00BF1FF5" w:rsidRPr="00BF1FF5">
        <w:rPr>
          <w:rFonts w:ascii="Arial" w:hAnsi="Arial" w:cs="Arial"/>
          <w:sz w:val="20"/>
          <w:szCs w:val="20"/>
        </w:rPr>
        <w:t>Suma kar umownych naliczonych na podstawie ust. 1 lit. c) nie może przekroczyć 50% wynagrodzenia brutto</w:t>
      </w:r>
      <w:r>
        <w:rPr>
          <w:rFonts w:ascii="Arial" w:hAnsi="Arial" w:cs="Arial"/>
          <w:sz w:val="20"/>
          <w:szCs w:val="20"/>
        </w:rPr>
        <w:t xml:space="preserve"> dla tej Części</w:t>
      </w:r>
      <w:r w:rsidR="00BF1FF5" w:rsidRPr="00BF1FF5">
        <w:rPr>
          <w:rFonts w:ascii="Arial" w:hAnsi="Arial" w:cs="Arial"/>
          <w:sz w:val="20"/>
          <w:szCs w:val="20"/>
        </w:rPr>
        <w:t>, określone</w:t>
      </w:r>
      <w:r>
        <w:rPr>
          <w:rFonts w:ascii="Arial" w:hAnsi="Arial" w:cs="Arial"/>
          <w:sz w:val="20"/>
          <w:szCs w:val="20"/>
        </w:rPr>
        <w:t>go</w:t>
      </w:r>
      <w:r w:rsidR="00BF1FF5" w:rsidRPr="00BF1FF5">
        <w:rPr>
          <w:rFonts w:ascii="Arial" w:hAnsi="Arial" w:cs="Arial"/>
          <w:sz w:val="20"/>
          <w:szCs w:val="20"/>
        </w:rPr>
        <w:t xml:space="preserve"> w § </w:t>
      </w:r>
      <w:r>
        <w:rPr>
          <w:rFonts w:ascii="Arial" w:hAnsi="Arial" w:cs="Arial"/>
          <w:sz w:val="20"/>
          <w:szCs w:val="20"/>
        </w:rPr>
        <w:t>2.</w:t>
      </w:r>
    </w:p>
    <w:p w14:paraId="29667709" w14:textId="69B2FE00" w:rsidR="005E7048" w:rsidRPr="003451A0" w:rsidRDefault="00EA53F2" w:rsidP="005E7048">
      <w:pPr>
        <w:tabs>
          <w:tab w:val="left" w:pos="851"/>
        </w:tabs>
        <w:ind w:left="142" w:right="-1" w:hanging="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E7048" w:rsidRPr="00A627C1">
        <w:rPr>
          <w:rFonts w:ascii="Arial" w:hAnsi="Arial" w:cs="Arial"/>
          <w:sz w:val="20"/>
          <w:szCs w:val="20"/>
        </w:rPr>
        <w:t>.Łączna maksymalna suma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 Zmiana umowy może nastąpić wyłącznie na podstawie pisemnego aneksu podpisanego przez obie strony, pod rygorem nieważności, z zastrzeżeniem ust. 2.</w:t>
      </w:r>
    </w:p>
    <w:p w14:paraId="4F78FD44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2. Postanowienia zawartej umowy w stosunku do treści oferty, na podstawie której dokonano wyboru Wykonawcy, mogą zostać zmienione w następujących przypadkach:</w:t>
      </w:r>
    </w:p>
    <w:p w14:paraId="6F98F078" w14:textId="01A779A4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 w sytuacji gdy pojawi się nowy model a produkcja obecnego zostanie zaprzestana istnieje  możliwość zastąpienia przedmiotu umowy w tym zakresie innym modelem o parametrach nie gorszych od wskaz</w:t>
      </w:r>
      <w:r w:rsidR="0032672C">
        <w:rPr>
          <w:rFonts w:ascii="Arial" w:eastAsia="Times New Roman" w:hAnsi="Arial" w:cs="Arial"/>
          <w:bCs/>
          <w:sz w:val="20"/>
          <w:szCs w:val="20"/>
          <w:lang w:eastAsia="pl-PL"/>
        </w:rPr>
        <w:t>anych w ofercie Wykonawcy lub S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WZ, przy zachowaniu ceny wskazanej w § 2 niniejszej umowy;</w:t>
      </w:r>
    </w:p>
    <w:p w14:paraId="594E1278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23276E92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</w:p>
    <w:p w14:paraId="3AC99CDF" w14:textId="0F86E779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7ECD1F18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tj.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z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2019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r. poz.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1781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0353A58B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1. W sprawach nie uregulowanych niniejszą umową stosuje się przepisy ustawy z dnia 23 kwietnia 1964 r. - Kodeks Cywilny, jeżeli przepisy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>p.z.p.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Wszelkie spory wynikające z umowy lub powstałe w związku z nią, a które nie zostaną rozstrzygnięte w sposób polubowny, będzie rozstrzygał sąd powszechny właściwy rzeczowo i miejscowo dla siedziby Zamawiającego.</w:t>
      </w:r>
      <w:r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</w:p>
    <w:p w14:paraId="5F37972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3B026A10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 Wymienione w umowie załączniki stanowią integralną część umowy</w:t>
      </w:r>
    </w:p>
    <w:p w14:paraId="2B9B4BF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5. 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FA0198" w16cid:durableId="256DA4D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DF1372C"/>
    <w:multiLevelType w:val="hybridMultilevel"/>
    <w:tmpl w:val="231C4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30934"/>
    <w:rsid w:val="001570EE"/>
    <w:rsid w:val="001D2F93"/>
    <w:rsid w:val="0027551A"/>
    <w:rsid w:val="00282103"/>
    <w:rsid w:val="002D59B5"/>
    <w:rsid w:val="0032672C"/>
    <w:rsid w:val="005172B3"/>
    <w:rsid w:val="0055746B"/>
    <w:rsid w:val="00562101"/>
    <w:rsid w:val="005E7048"/>
    <w:rsid w:val="005F69AE"/>
    <w:rsid w:val="00677E60"/>
    <w:rsid w:val="006926BC"/>
    <w:rsid w:val="006F0504"/>
    <w:rsid w:val="00722BE1"/>
    <w:rsid w:val="007346B8"/>
    <w:rsid w:val="00830B59"/>
    <w:rsid w:val="008438F9"/>
    <w:rsid w:val="00882E62"/>
    <w:rsid w:val="00895401"/>
    <w:rsid w:val="008B38AA"/>
    <w:rsid w:val="008D05BA"/>
    <w:rsid w:val="00906EFD"/>
    <w:rsid w:val="009670E1"/>
    <w:rsid w:val="009B76AC"/>
    <w:rsid w:val="00A44056"/>
    <w:rsid w:val="00A65217"/>
    <w:rsid w:val="00AC75B9"/>
    <w:rsid w:val="00AF339A"/>
    <w:rsid w:val="00B13788"/>
    <w:rsid w:val="00B73411"/>
    <w:rsid w:val="00B76958"/>
    <w:rsid w:val="00BA41A6"/>
    <w:rsid w:val="00BF1FF5"/>
    <w:rsid w:val="00C0190E"/>
    <w:rsid w:val="00C5446B"/>
    <w:rsid w:val="00C87F33"/>
    <w:rsid w:val="00CF3C2A"/>
    <w:rsid w:val="00D41CD7"/>
    <w:rsid w:val="00E72413"/>
    <w:rsid w:val="00EA53F2"/>
    <w:rsid w:val="00EB6163"/>
    <w:rsid w:val="00EC41F9"/>
    <w:rsid w:val="00ED1ECB"/>
    <w:rsid w:val="00F65F47"/>
    <w:rsid w:val="00F6605D"/>
    <w:rsid w:val="00FD5FF0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2279</Words>
  <Characters>13678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2022-01-20T12:52:00Z</dcterms:created>
  <dcterms:modified xsi:type="dcterms:W3CDTF">2022-01-20T12:52:00Z</dcterms:modified>
</cp:coreProperties>
</file>