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C806E9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04533820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96454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r w:rsidR="00711CE3">
        <w:rPr>
          <w:rFonts w:ascii="Arial Narrow" w:hAnsi="Arial Narrow"/>
          <w:sz w:val="20"/>
          <w:szCs w:val="20"/>
        </w:rPr>
        <w:t>z 2021 r. poz. 1129</w:t>
      </w:r>
      <w:r w:rsidR="003A3B12">
        <w:rPr>
          <w:rFonts w:ascii="Arial Narrow" w:hAnsi="Arial Narrow"/>
          <w:sz w:val="20"/>
          <w:szCs w:val="20"/>
        </w:rPr>
        <w:t xml:space="preserve"> z późn. zm.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757A84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trybie podstawowym, o którym mowa w art. 275 pkt. 1 ustawy ogłoszonym w BZP ……………… data</w:t>
      </w:r>
      <w:r w:rsidR="00675956">
        <w:rPr>
          <w:rFonts w:ascii="Arial Narrow" w:hAnsi="Arial Narrow"/>
          <w:sz w:val="20"/>
          <w:szCs w:val="20"/>
        </w:rPr>
        <w:t xml:space="preserve"> publikacji  ………………</w:t>
      </w:r>
      <w:r w:rsidR="00DA4C82" w:rsidRPr="002D22CC">
        <w:rPr>
          <w:rFonts w:ascii="Arial Narrow" w:hAnsi="Arial Narrow"/>
          <w:sz w:val="20"/>
          <w:szCs w:val="20"/>
        </w:rPr>
        <w:t>n</w:t>
      </w:r>
      <w:r w:rsidR="00D066B9" w:rsidRPr="002D22CC">
        <w:rPr>
          <w:rFonts w:ascii="Arial Narrow" w:hAnsi="Arial Narrow"/>
          <w:sz w:val="20"/>
          <w:szCs w:val="20"/>
        </w:rPr>
        <w:t xml:space="preserve">a </w:t>
      </w:r>
      <w:r w:rsidR="00964546">
        <w:rPr>
          <w:rFonts w:ascii="Arial Narrow" w:hAnsi="Arial Narrow"/>
          <w:b/>
          <w:sz w:val="20"/>
          <w:szCs w:val="20"/>
        </w:rPr>
        <w:t>Dostawy sukcesywne sprzętu jednorazowego użytku dla Oddziału Pulmonologii i do nowych procedur medycznych na okres 12 miesięcy</w:t>
      </w:r>
      <w:r>
        <w:rPr>
          <w:rFonts w:ascii="Arial Narrow" w:hAnsi="Arial Narrow"/>
          <w:b/>
          <w:sz w:val="20"/>
          <w:szCs w:val="20"/>
        </w:rPr>
        <w:t xml:space="preserve"> 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964546">
        <w:rPr>
          <w:rFonts w:ascii="Arial Narrow" w:hAnsi="Arial Narrow"/>
          <w:b/>
          <w:bCs/>
          <w:sz w:val="20"/>
          <w:szCs w:val="20"/>
        </w:rPr>
        <w:t>4/2022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rzecz  </w:t>
      </w:r>
      <w:r w:rsidR="00D066B9" w:rsidRPr="002D22CC">
        <w:rPr>
          <w:rFonts w:ascii="Arial Narrow" w:hAnsi="Arial Narrow"/>
          <w:b/>
          <w:sz w:val="20"/>
          <w:szCs w:val="20"/>
        </w:rPr>
        <w:t>Zamawiającego.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D7779B">
        <w:rPr>
          <w:rFonts w:ascii="Arial Narrow" w:hAnsi="Arial Narrow"/>
          <w:sz w:val="20"/>
          <w:szCs w:val="20"/>
        </w:rPr>
        <w:t>6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min. </w:t>
      </w:r>
      <w:r w:rsidR="00A713AE">
        <w:rPr>
          <w:rFonts w:ascii="Arial Narrow" w:hAnsi="Arial Narrow"/>
          <w:sz w:val="20"/>
          <w:szCs w:val="20"/>
        </w:rPr>
        <w:t>6</w:t>
      </w:r>
      <w:r w:rsidRPr="00AA4717">
        <w:rPr>
          <w:rFonts w:ascii="Arial Narrow" w:hAnsi="Arial Narrow"/>
          <w:sz w:val="20"/>
          <w:szCs w:val="20"/>
        </w:rPr>
        <w:t xml:space="preserve">  miesięczny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 wraz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i  bezpieczne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czasie co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</w:p>
    <w:p w:rsidR="008F3105" w:rsidRP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r w:rsidRPr="008F3105">
        <w:rPr>
          <w:rFonts w:ascii="Arial Narrow" w:hAnsi="Arial Narrow"/>
          <w:b/>
          <w:bCs/>
          <w:sz w:val="20"/>
        </w:rPr>
        <w:t>lub</w:t>
      </w:r>
      <w:r>
        <w:rPr>
          <w:rFonts w:ascii="Arial Narrow" w:hAnsi="Arial Narrow"/>
          <w:b/>
          <w:bCs/>
          <w:sz w:val="20"/>
        </w:rPr>
        <w:t xml:space="preserve"> </w:t>
      </w:r>
      <w:hyperlink r:id="rId14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9A52B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  <w:r w:rsidR="00B67827">
        <w:rPr>
          <w:rFonts w:ascii="Arial Narrow" w:hAnsi="Arial Narrow"/>
          <w:sz w:val="20"/>
        </w:rPr>
        <w:lastRenderedPageBreak/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Pr="0011785D">
        <w:rPr>
          <w:rFonts w:ascii="Arial Narrow" w:hAnsi="Arial Narrow"/>
          <w:sz w:val="20"/>
          <w:szCs w:val="20"/>
        </w:rPr>
        <w:t>a  ilościami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>d termin określony w  § 2 ust.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964546">
        <w:rPr>
          <w:rFonts w:ascii="Arial Narrow" w:hAnsi="Arial Narrow"/>
          <w:sz w:val="20"/>
        </w:rPr>
        <w:t>12</w:t>
      </w:r>
      <w:r w:rsidR="008173A2">
        <w:rPr>
          <w:rFonts w:ascii="Arial Narrow" w:hAnsi="Arial Narrow"/>
          <w:sz w:val="20"/>
        </w:rPr>
        <w:t xml:space="preserve">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wiadomości </w:t>
      </w:r>
      <w:r w:rsidRPr="00C936FE">
        <w:rPr>
          <w:rFonts w:ascii="Arial Narrow" w:hAnsi="Arial Narrow"/>
          <w:sz w:val="20"/>
          <w:szCs w:val="20"/>
        </w:rPr>
        <w:t xml:space="preserve"> o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Zamawiającemu przed odstąpieniem od umowy przysługuje prawo do pisemnego wezwania Wykonawcy do należytego wykonania umowy.</w:t>
      </w:r>
    </w:p>
    <w:p w:rsidR="00B93180" w:rsidRDefault="00B67827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dowód czego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>) Wykonawca zaproponuje zastąpienie go nowym  produktem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926A3" w:rsidRDefault="000926A3" w:rsidP="000926A3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926A3" w:rsidRDefault="000926A3" w:rsidP="000926A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964546">
        <w:rPr>
          <w:rFonts w:ascii="Arial Narrow" w:hAnsi="Arial Narrow"/>
          <w:sz w:val="20"/>
        </w:rPr>
        <w:t>2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964546">
        <w:rPr>
          <w:rFonts w:ascii="Arial Narrow" w:hAnsi="Arial Narrow"/>
          <w:sz w:val="20"/>
        </w:rPr>
        <w:t>3</w:t>
      </w:r>
      <w:bookmarkStart w:id="0" w:name="_GoBack"/>
      <w:bookmarkEnd w:id="0"/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6E9" w:rsidRDefault="00C806E9">
      <w:r>
        <w:separator/>
      </w:r>
    </w:p>
  </w:endnote>
  <w:endnote w:type="continuationSeparator" w:id="0">
    <w:p w:rsidR="00C806E9" w:rsidRDefault="00C80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D7779B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</w:t>
    </w:r>
    <w:r w:rsidR="00D7779B">
      <w:rPr>
        <w:rFonts w:ascii="Arial Narrow" w:hAnsi="Arial Narrow"/>
        <w:sz w:val="20"/>
        <w:szCs w:val="20"/>
      </w:rPr>
      <w:t> </w:t>
    </w:r>
    <w:r w:rsidR="00C5770E">
      <w:rPr>
        <w:rFonts w:ascii="Arial Narrow" w:hAnsi="Arial Narrow"/>
        <w:sz w:val="20"/>
        <w:szCs w:val="20"/>
      </w:rPr>
      <w:t>417</w:t>
    </w:r>
    <w:r w:rsidR="00D7779B">
      <w:rPr>
        <w:rFonts w:ascii="Arial Narrow" w:hAnsi="Arial Narrow"/>
        <w:sz w:val="20"/>
        <w:szCs w:val="20"/>
      </w:rPr>
      <w:t xml:space="preserve"> 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6E9" w:rsidRDefault="00C806E9">
      <w:r>
        <w:separator/>
      </w:r>
    </w:p>
  </w:footnote>
  <w:footnote w:type="continuationSeparator" w:id="0">
    <w:p w:rsidR="00C806E9" w:rsidRDefault="00C80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20197"/>
    <w:rsid w:val="0002262E"/>
    <w:rsid w:val="00040F32"/>
    <w:rsid w:val="00060DEE"/>
    <w:rsid w:val="00064F45"/>
    <w:rsid w:val="00090113"/>
    <w:rsid w:val="000926A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1BC8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5CD4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33DA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1AE9"/>
    <w:rsid w:val="00816585"/>
    <w:rsid w:val="008173A2"/>
    <w:rsid w:val="00817CE2"/>
    <w:rsid w:val="008236E1"/>
    <w:rsid w:val="00826D7F"/>
    <w:rsid w:val="0083794A"/>
    <w:rsid w:val="00856B9A"/>
    <w:rsid w:val="00856C7E"/>
    <w:rsid w:val="00872CF8"/>
    <w:rsid w:val="00874856"/>
    <w:rsid w:val="00880D51"/>
    <w:rsid w:val="00887C09"/>
    <w:rsid w:val="00893398"/>
    <w:rsid w:val="00895BC8"/>
    <w:rsid w:val="008A48A6"/>
    <w:rsid w:val="008B3A46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246D5"/>
    <w:rsid w:val="0093732E"/>
    <w:rsid w:val="00945CF0"/>
    <w:rsid w:val="009471AC"/>
    <w:rsid w:val="00964546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06E9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7779B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9047B"/>
    <w:rsid w:val="00F93C99"/>
    <w:rsid w:val="00FC2F4A"/>
    <w:rsid w:val="00FC32B9"/>
    <w:rsid w:val="00FD771A"/>
    <w:rsid w:val="00FE05DA"/>
    <w:rsid w:val="00FE39A1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0253A-F8C3-4502-B999-7FBA0F315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2369</Words>
  <Characters>14217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16553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2021-12-14T08:24:00Z</cp:lastPrinted>
  <dcterms:created xsi:type="dcterms:W3CDTF">2022-01-24T11:49:00Z</dcterms:created>
  <dcterms:modified xsi:type="dcterms:W3CDTF">2022-01-24T11:51:00Z</dcterms:modified>
</cp:coreProperties>
</file>