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B91509" w14:textId="6ECABD79" w:rsidR="006A5DF1" w:rsidRPr="000A11DB" w:rsidRDefault="00D76137" w:rsidP="006A5DF1">
      <w:pPr>
        <w:spacing w:after="240"/>
        <w:jc w:val="right"/>
        <w:rPr>
          <w:sz w:val="22"/>
          <w:szCs w:val="22"/>
        </w:rPr>
      </w:pPr>
      <w:r w:rsidRPr="000A11DB">
        <w:rPr>
          <w:sz w:val="22"/>
          <w:szCs w:val="22"/>
        </w:rPr>
        <w:t>Kraków</w:t>
      </w:r>
      <w:r w:rsidR="006A5DF1" w:rsidRPr="000A11DB">
        <w:rPr>
          <w:sz w:val="22"/>
          <w:szCs w:val="22"/>
        </w:rPr>
        <w:t xml:space="preserve"> dnia: </w:t>
      </w:r>
      <w:r w:rsidR="000A11DB">
        <w:rPr>
          <w:sz w:val="22"/>
          <w:szCs w:val="22"/>
        </w:rPr>
        <w:t>31.01.2022 r.</w:t>
      </w:r>
    </w:p>
    <w:p w14:paraId="52981C97" w14:textId="77777777" w:rsidR="00D76137" w:rsidRPr="000A11DB" w:rsidRDefault="00D76137" w:rsidP="006A5DF1">
      <w:pPr>
        <w:rPr>
          <w:b/>
          <w:bCs/>
          <w:sz w:val="22"/>
          <w:szCs w:val="22"/>
        </w:rPr>
      </w:pPr>
      <w:r w:rsidRPr="000A11DB">
        <w:rPr>
          <w:b/>
          <w:bCs/>
          <w:sz w:val="22"/>
          <w:szCs w:val="22"/>
        </w:rPr>
        <w:t>Szpital Miejski Specjalistyczny</w:t>
      </w:r>
    </w:p>
    <w:p w14:paraId="308DBF6C" w14:textId="77777777" w:rsidR="00D76137" w:rsidRPr="000A11DB" w:rsidRDefault="00D76137" w:rsidP="006A5DF1">
      <w:pPr>
        <w:rPr>
          <w:b/>
          <w:bCs/>
          <w:sz w:val="22"/>
          <w:szCs w:val="22"/>
        </w:rPr>
      </w:pPr>
      <w:r w:rsidRPr="000A11DB">
        <w:rPr>
          <w:b/>
          <w:bCs/>
          <w:sz w:val="22"/>
          <w:szCs w:val="22"/>
        </w:rPr>
        <w:t>im. Gabriela Narutowicza w Krakowie</w:t>
      </w:r>
    </w:p>
    <w:p w14:paraId="48F561A8" w14:textId="77777777" w:rsidR="006A5DF1" w:rsidRPr="000A11DB" w:rsidRDefault="00D76137" w:rsidP="006A5DF1">
      <w:pPr>
        <w:rPr>
          <w:b/>
          <w:bCs/>
          <w:sz w:val="22"/>
          <w:szCs w:val="22"/>
        </w:rPr>
      </w:pPr>
      <w:r w:rsidRPr="000A11DB">
        <w:rPr>
          <w:b/>
          <w:bCs/>
          <w:sz w:val="22"/>
          <w:szCs w:val="22"/>
        </w:rPr>
        <w:t>Dział Zamówień Publicznych i Umów</w:t>
      </w:r>
    </w:p>
    <w:p w14:paraId="08B0588E" w14:textId="77777777" w:rsidR="006A5DF1" w:rsidRPr="000A11DB" w:rsidRDefault="00D76137" w:rsidP="006A5DF1">
      <w:pPr>
        <w:rPr>
          <w:sz w:val="22"/>
          <w:szCs w:val="22"/>
        </w:rPr>
      </w:pPr>
      <w:r w:rsidRPr="000A11DB">
        <w:rPr>
          <w:sz w:val="22"/>
          <w:szCs w:val="22"/>
        </w:rPr>
        <w:t>ul. Prądnicka</w:t>
      </w:r>
      <w:r w:rsidR="006A5DF1" w:rsidRPr="000A11DB">
        <w:rPr>
          <w:sz w:val="22"/>
          <w:szCs w:val="22"/>
        </w:rPr>
        <w:t xml:space="preserve"> </w:t>
      </w:r>
      <w:r w:rsidRPr="000A11DB">
        <w:rPr>
          <w:sz w:val="22"/>
          <w:szCs w:val="22"/>
        </w:rPr>
        <w:t>35-37</w:t>
      </w:r>
    </w:p>
    <w:p w14:paraId="7041EFFD" w14:textId="77777777" w:rsidR="006A5DF1" w:rsidRPr="000A11DB" w:rsidRDefault="00D76137" w:rsidP="006A5DF1">
      <w:pPr>
        <w:rPr>
          <w:sz w:val="22"/>
          <w:szCs w:val="22"/>
        </w:rPr>
      </w:pPr>
      <w:r w:rsidRPr="000A11DB">
        <w:rPr>
          <w:sz w:val="22"/>
          <w:szCs w:val="22"/>
        </w:rPr>
        <w:t>31-202</w:t>
      </w:r>
      <w:r w:rsidR="006A5DF1" w:rsidRPr="000A11DB">
        <w:rPr>
          <w:sz w:val="22"/>
          <w:szCs w:val="22"/>
        </w:rPr>
        <w:t xml:space="preserve"> </w:t>
      </w:r>
      <w:r w:rsidRPr="000A11DB">
        <w:rPr>
          <w:sz w:val="22"/>
          <w:szCs w:val="22"/>
        </w:rPr>
        <w:t>Kraków</w:t>
      </w:r>
    </w:p>
    <w:p w14:paraId="1C558279" w14:textId="77777777" w:rsidR="006A5DF1" w:rsidRPr="000A11D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7B1A86" w14:textId="77777777" w:rsidR="006A5DF1" w:rsidRPr="000A11DB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A11DB">
        <w:rPr>
          <w:sz w:val="22"/>
          <w:szCs w:val="22"/>
        </w:rPr>
        <w:tab/>
        <w:t xml:space="preserve"> </w:t>
      </w:r>
    </w:p>
    <w:p w14:paraId="68B553DB" w14:textId="77777777" w:rsidR="006A5DF1" w:rsidRPr="000A11D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5ED5D9" w14:textId="77777777" w:rsidR="006A5DF1" w:rsidRPr="000A11D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A11DB">
        <w:rPr>
          <w:b/>
          <w:sz w:val="22"/>
          <w:szCs w:val="22"/>
        </w:rPr>
        <w:t>WYKONAWCY</w:t>
      </w:r>
    </w:p>
    <w:p w14:paraId="443E9EC7" w14:textId="77777777" w:rsidR="006A5DF1" w:rsidRPr="000A11D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A11DB">
        <w:rPr>
          <w:sz w:val="22"/>
          <w:szCs w:val="22"/>
        </w:rPr>
        <w:t>ubiegający się o zamówienie publiczne</w:t>
      </w:r>
    </w:p>
    <w:p w14:paraId="315E13EE" w14:textId="77777777" w:rsidR="006D4AB3" w:rsidRPr="000A11D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12F70EC" w14:textId="77777777" w:rsidR="006D4AB3" w:rsidRPr="000A11D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0BD0F3" w14:textId="77777777" w:rsidR="006D4AB3" w:rsidRPr="000A11D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5BAB22" w14:textId="4181DD17" w:rsidR="00632C3C" w:rsidRPr="000A11D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A11DB">
        <w:rPr>
          <w:rFonts w:ascii="Times New Roman" w:hAnsi="Times New Roman"/>
          <w:sz w:val="24"/>
          <w:szCs w:val="24"/>
        </w:rPr>
        <w:t>WYJAŚNIENI</w:t>
      </w:r>
      <w:r w:rsidR="00520165" w:rsidRPr="000A11DB">
        <w:rPr>
          <w:rFonts w:ascii="Times New Roman" w:hAnsi="Times New Roman"/>
          <w:sz w:val="24"/>
          <w:szCs w:val="24"/>
        </w:rPr>
        <w:t>A</w:t>
      </w:r>
      <w:r w:rsidR="00632C3C" w:rsidRPr="000A11DB">
        <w:rPr>
          <w:rFonts w:ascii="Times New Roman" w:hAnsi="Times New Roman"/>
          <w:sz w:val="24"/>
          <w:szCs w:val="24"/>
        </w:rPr>
        <w:t xml:space="preserve"> TREŚCI</w:t>
      </w:r>
      <w:r w:rsidR="0029606A" w:rsidRPr="000A11DB">
        <w:rPr>
          <w:rFonts w:ascii="Times New Roman" w:hAnsi="Times New Roman"/>
          <w:sz w:val="24"/>
          <w:szCs w:val="24"/>
        </w:rPr>
        <w:t xml:space="preserve"> SWZ</w:t>
      </w:r>
      <w:r w:rsidR="000A11DB">
        <w:rPr>
          <w:rFonts w:ascii="Times New Roman" w:hAnsi="Times New Roman"/>
          <w:sz w:val="24"/>
          <w:szCs w:val="24"/>
        </w:rPr>
        <w:t xml:space="preserve"> </w:t>
      </w:r>
      <w:r w:rsidR="008F11AB" w:rsidRPr="000A11DB">
        <w:rPr>
          <w:rFonts w:ascii="Times New Roman" w:hAnsi="Times New Roman"/>
          <w:sz w:val="24"/>
          <w:szCs w:val="24"/>
        </w:rPr>
        <w:t>-</w:t>
      </w:r>
      <w:r w:rsidR="000A11DB">
        <w:rPr>
          <w:rFonts w:ascii="Times New Roman" w:hAnsi="Times New Roman"/>
          <w:sz w:val="24"/>
          <w:szCs w:val="24"/>
        </w:rPr>
        <w:t xml:space="preserve"> </w:t>
      </w:r>
      <w:r w:rsidR="008F11AB" w:rsidRPr="000A11DB">
        <w:rPr>
          <w:rFonts w:ascii="Times New Roman" w:hAnsi="Times New Roman"/>
          <w:sz w:val="24"/>
          <w:szCs w:val="24"/>
        </w:rPr>
        <w:t>11</w:t>
      </w:r>
    </w:p>
    <w:p w14:paraId="6F2CCEE5" w14:textId="77777777" w:rsidR="008F11AB" w:rsidRPr="000A11DB" w:rsidRDefault="00632C3C" w:rsidP="008F11AB">
      <w:pPr>
        <w:spacing w:after="360" w:line="276" w:lineRule="auto"/>
        <w:jc w:val="both"/>
        <w:rPr>
          <w:sz w:val="22"/>
          <w:szCs w:val="22"/>
        </w:rPr>
      </w:pPr>
      <w:r w:rsidRPr="000A11DB">
        <w:rPr>
          <w:sz w:val="22"/>
          <w:szCs w:val="22"/>
        </w:rPr>
        <w:t xml:space="preserve">Dotyczy: </w:t>
      </w:r>
      <w:r w:rsidR="006A5DF1" w:rsidRPr="000A11DB">
        <w:rPr>
          <w:sz w:val="22"/>
          <w:szCs w:val="22"/>
        </w:rPr>
        <w:t>p</w:t>
      </w:r>
      <w:r w:rsidRPr="000A11DB">
        <w:rPr>
          <w:sz w:val="22"/>
          <w:szCs w:val="22"/>
        </w:rPr>
        <w:t>ostępowani</w:t>
      </w:r>
      <w:r w:rsidR="006A5DF1" w:rsidRPr="000A11DB">
        <w:rPr>
          <w:sz w:val="22"/>
          <w:szCs w:val="22"/>
        </w:rPr>
        <w:t>a</w:t>
      </w:r>
      <w:r w:rsidRPr="000A11DB">
        <w:rPr>
          <w:sz w:val="22"/>
          <w:szCs w:val="22"/>
        </w:rPr>
        <w:t xml:space="preserve"> o udzielenie zamówienia publicznego, prowadzone</w:t>
      </w:r>
      <w:r w:rsidR="006A5DF1" w:rsidRPr="000A11DB">
        <w:rPr>
          <w:sz w:val="22"/>
          <w:szCs w:val="22"/>
        </w:rPr>
        <w:t>go</w:t>
      </w:r>
      <w:r w:rsidRPr="000A11DB">
        <w:rPr>
          <w:sz w:val="22"/>
          <w:szCs w:val="22"/>
        </w:rPr>
        <w:t xml:space="preserve"> w trybie </w:t>
      </w:r>
      <w:r w:rsidR="00D76137" w:rsidRPr="000A11DB">
        <w:rPr>
          <w:sz w:val="22"/>
          <w:szCs w:val="22"/>
        </w:rPr>
        <w:t>przetarg nieograniczony</w:t>
      </w:r>
      <w:r w:rsidRPr="000A11DB">
        <w:rPr>
          <w:b/>
          <w:sz w:val="22"/>
          <w:szCs w:val="22"/>
        </w:rPr>
        <w:t xml:space="preserve"> </w:t>
      </w:r>
      <w:r w:rsidRPr="000A11DB">
        <w:rPr>
          <w:bCs/>
          <w:sz w:val="22"/>
          <w:szCs w:val="22"/>
        </w:rPr>
        <w:t>na</w:t>
      </w:r>
      <w:r w:rsidRPr="000A11DB">
        <w:rPr>
          <w:b/>
          <w:sz w:val="22"/>
          <w:szCs w:val="22"/>
        </w:rPr>
        <w:t xml:space="preserve"> </w:t>
      </w:r>
      <w:r w:rsidR="00E72428" w:rsidRPr="000A11DB">
        <w:rPr>
          <w:bCs/>
          <w:sz w:val="22"/>
          <w:szCs w:val="22"/>
        </w:rPr>
        <w:t>”</w:t>
      </w:r>
      <w:r w:rsidR="00D76137" w:rsidRPr="000A11DB">
        <w:rPr>
          <w:b/>
          <w:bCs/>
          <w:sz w:val="22"/>
          <w:szCs w:val="22"/>
        </w:rPr>
        <w:t>Zakup i dostawa wyrobów medycznych III</w:t>
      </w:r>
      <w:r w:rsidR="00E72428" w:rsidRPr="000A11DB">
        <w:rPr>
          <w:bCs/>
          <w:sz w:val="22"/>
          <w:szCs w:val="22"/>
        </w:rPr>
        <w:t>”</w:t>
      </w:r>
      <w:r w:rsidRPr="000A11DB">
        <w:rPr>
          <w:b/>
          <w:sz w:val="22"/>
          <w:szCs w:val="22"/>
        </w:rPr>
        <w:t xml:space="preserve"> </w:t>
      </w:r>
      <w:r w:rsidRPr="000A11DB">
        <w:rPr>
          <w:bCs/>
          <w:sz w:val="22"/>
          <w:szCs w:val="22"/>
        </w:rPr>
        <w:t>– znak sprawy</w:t>
      </w:r>
      <w:r w:rsidRPr="000A11DB">
        <w:rPr>
          <w:b/>
          <w:sz w:val="22"/>
          <w:szCs w:val="22"/>
        </w:rPr>
        <w:t xml:space="preserve"> </w:t>
      </w:r>
      <w:r w:rsidR="00D76137" w:rsidRPr="000A11DB">
        <w:rPr>
          <w:b/>
          <w:sz w:val="22"/>
          <w:szCs w:val="22"/>
        </w:rPr>
        <w:t>ZP/54/2021</w:t>
      </w:r>
      <w:r w:rsidRPr="000A11DB">
        <w:rPr>
          <w:b/>
          <w:sz w:val="22"/>
          <w:szCs w:val="22"/>
        </w:rPr>
        <w:t>.</w:t>
      </w:r>
    </w:p>
    <w:p w14:paraId="6D61B94B" w14:textId="51680BDB" w:rsidR="008F11AB" w:rsidRPr="000A11DB" w:rsidRDefault="00520165" w:rsidP="008F11AB">
      <w:pPr>
        <w:spacing w:after="360" w:line="276" w:lineRule="auto"/>
        <w:jc w:val="both"/>
        <w:rPr>
          <w:bCs/>
          <w:sz w:val="22"/>
          <w:szCs w:val="22"/>
          <w:lang w:eastAsia="ar-SA"/>
        </w:rPr>
      </w:pPr>
      <w:r w:rsidRPr="000A11DB">
        <w:rPr>
          <w:sz w:val="22"/>
          <w:szCs w:val="22"/>
        </w:rPr>
        <w:t xml:space="preserve">Zamawiający, działając na podstawie art. </w:t>
      </w:r>
      <w:r w:rsidR="0029606A" w:rsidRPr="000A11DB">
        <w:rPr>
          <w:sz w:val="22"/>
          <w:szCs w:val="22"/>
        </w:rPr>
        <w:t>1</w:t>
      </w:r>
      <w:r w:rsidRPr="000A11DB">
        <w:rPr>
          <w:sz w:val="22"/>
          <w:szCs w:val="22"/>
        </w:rPr>
        <w:t>3</w:t>
      </w:r>
      <w:r w:rsidR="0029606A" w:rsidRPr="000A11DB">
        <w:rPr>
          <w:sz w:val="22"/>
          <w:szCs w:val="22"/>
        </w:rPr>
        <w:t>5</w:t>
      </w:r>
      <w:r w:rsidRPr="000A11DB">
        <w:rPr>
          <w:sz w:val="22"/>
          <w:szCs w:val="22"/>
        </w:rPr>
        <w:t xml:space="preserve"> ust</w:t>
      </w:r>
      <w:r w:rsidR="00D9049C" w:rsidRPr="000A11DB">
        <w:rPr>
          <w:sz w:val="22"/>
          <w:szCs w:val="22"/>
        </w:rPr>
        <w:t xml:space="preserve">. </w:t>
      </w:r>
      <w:r w:rsidR="0029606A" w:rsidRPr="000A11DB">
        <w:rPr>
          <w:sz w:val="22"/>
          <w:szCs w:val="22"/>
        </w:rPr>
        <w:t>6</w:t>
      </w:r>
      <w:r w:rsidRPr="000A11DB">
        <w:rPr>
          <w:sz w:val="22"/>
          <w:szCs w:val="22"/>
        </w:rPr>
        <w:t xml:space="preserve"> ustawy z dnia </w:t>
      </w:r>
      <w:r w:rsidR="0029606A" w:rsidRPr="000A11DB">
        <w:rPr>
          <w:sz w:val="22"/>
          <w:szCs w:val="22"/>
        </w:rPr>
        <w:t>11</w:t>
      </w:r>
      <w:r w:rsidRPr="000A11DB">
        <w:rPr>
          <w:sz w:val="22"/>
          <w:szCs w:val="22"/>
        </w:rPr>
        <w:t xml:space="preserve"> </w:t>
      </w:r>
      <w:r w:rsidR="0029606A" w:rsidRPr="000A11DB">
        <w:rPr>
          <w:sz w:val="22"/>
          <w:szCs w:val="22"/>
        </w:rPr>
        <w:t xml:space="preserve">września </w:t>
      </w:r>
      <w:r w:rsidRPr="000A11DB">
        <w:rPr>
          <w:sz w:val="22"/>
          <w:szCs w:val="22"/>
        </w:rPr>
        <w:t>20</w:t>
      </w:r>
      <w:r w:rsidR="0029606A" w:rsidRPr="000A11DB">
        <w:rPr>
          <w:sz w:val="22"/>
          <w:szCs w:val="22"/>
        </w:rPr>
        <w:t>19</w:t>
      </w:r>
      <w:r w:rsidRPr="000A11DB">
        <w:rPr>
          <w:sz w:val="22"/>
          <w:szCs w:val="22"/>
        </w:rPr>
        <w:t xml:space="preserve"> r</w:t>
      </w:r>
      <w:r w:rsidR="0029606A" w:rsidRPr="000A11DB">
        <w:rPr>
          <w:sz w:val="22"/>
          <w:szCs w:val="22"/>
        </w:rPr>
        <w:t>.</w:t>
      </w:r>
      <w:r w:rsidRPr="000A11DB">
        <w:rPr>
          <w:sz w:val="22"/>
          <w:szCs w:val="22"/>
        </w:rPr>
        <w:t xml:space="preserve"> Prawo </w:t>
      </w:r>
      <w:r w:rsidR="0029606A" w:rsidRPr="000A11DB">
        <w:rPr>
          <w:sz w:val="22"/>
          <w:szCs w:val="22"/>
        </w:rPr>
        <w:t>z</w:t>
      </w:r>
      <w:r w:rsidRPr="000A11DB">
        <w:rPr>
          <w:sz w:val="22"/>
          <w:szCs w:val="22"/>
        </w:rPr>
        <w:t xml:space="preserve">amówień </w:t>
      </w:r>
      <w:r w:rsidR="0029606A" w:rsidRPr="000A11DB">
        <w:rPr>
          <w:sz w:val="22"/>
          <w:szCs w:val="22"/>
        </w:rPr>
        <w:t>p</w:t>
      </w:r>
      <w:r w:rsidRPr="000A11DB">
        <w:rPr>
          <w:sz w:val="22"/>
          <w:szCs w:val="22"/>
        </w:rPr>
        <w:t xml:space="preserve">ublicznych </w:t>
      </w:r>
      <w:r w:rsidR="00D76137" w:rsidRPr="000A11DB">
        <w:rPr>
          <w:sz w:val="22"/>
          <w:szCs w:val="22"/>
        </w:rPr>
        <w:t>(</w:t>
      </w:r>
      <w:proofErr w:type="spellStart"/>
      <w:r w:rsidR="00D76137" w:rsidRPr="000A11DB">
        <w:rPr>
          <w:sz w:val="22"/>
          <w:szCs w:val="22"/>
        </w:rPr>
        <w:t>t.j</w:t>
      </w:r>
      <w:proofErr w:type="spellEnd"/>
      <w:r w:rsidR="00D76137" w:rsidRPr="000A11DB">
        <w:rPr>
          <w:sz w:val="22"/>
          <w:szCs w:val="22"/>
        </w:rPr>
        <w:t>. Dz.U. z 2021r. poz. 1129)</w:t>
      </w:r>
      <w:r w:rsidR="00BE7BFD" w:rsidRPr="000A11DB">
        <w:rPr>
          <w:sz w:val="22"/>
          <w:szCs w:val="22"/>
        </w:rPr>
        <w:t xml:space="preserve">, </w:t>
      </w:r>
      <w:r w:rsidR="00D9049C" w:rsidRPr="000A11DB">
        <w:rPr>
          <w:sz w:val="22"/>
          <w:szCs w:val="22"/>
        </w:rPr>
        <w:t>udostępnia</w:t>
      </w:r>
      <w:r w:rsidR="00BE7BFD" w:rsidRPr="000A11DB">
        <w:rPr>
          <w:sz w:val="22"/>
          <w:szCs w:val="22"/>
        </w:rPr>
        <w:t xml:space="preserve"> poniżej treść zapytań do S</w:t>
      </w:r>
      <w:r w:rsidR="0012774F" w:rsidRPr="000A11DB">
        <w:rPr>
          <w:sz w:val="22"/>
          <w:szCs w:val="22"/>
        </w:rPr>
        <w:t>pecyfikacji Warunków Zamówienia (</w:t>
      </w:r>
      <w:r w:rsidR="0012774F" w:rsidRPr="000A11DB">
        <w:rPr>
          <w:sz w:val="22"/>
          <w:szCs w:val="22"/>
          <w:lang w:eastAsia="ar-SA"/>
        </w:rPr>
        <w:t>zwanej dalej</w:t>
      </w:r>
      <w:r w:rsidR="0012774F" w:rsidRPr="000A11DB">
        <w:rPr>
          <w:b/>
          <w:sz w:val="22"/>
          <w:szCs w:val="22"/>
          <w:lang w:eastAsia="ar-SA"/>
        </w:rPr>
        <w:t xml:space="preserve"> </w:t>
      </w:r>
      <w:r w:rsidR="0012774F" w:rsidRPr="000A11DB">
        <w:rPr>
          <w:bCs/>
          <w:sz w:val="22"/>
          <w:szCs w:val="22"/>
          <w:lang w:eastAsia="ar-SA"/>
        </w:rPr>
        <w:t>”SWZ”)</w:t>
      </w:r>
      <w:r w:rsidR="00D9049C" w:rsidRPr="000A11DB">
        <w:rPr>
          <w:bCs/>
          <w:sz w:val="22"/>
          <w:szCs w:val="22"/>
          <w:lang w:eastAsia="ar-SA"/>
        </w:rPr>
        <w:t xml:space="preserve"> </w:t>
      </w:r>
      <w:r w:rsidR="00D9049C" w:rsidRPr="000A11DB">
        <w:rPr>
          <w:sz w:val="22"/>
          <w:szCs w:val="22"/>
        </w:rPr>
        <w:t>wraz z wyjaśnieniami</w:t>
      </w:r>
      <w:r w:rsidR="0012774F" w:rsidRPr="000A11D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76137" w:rsidRPr="000A11DB" w14:paraId="4326784B" w14:textId="77777777" w:rsidTr="003B5A24">
        <w:tc>
          <w:tcPr>
            <w:tcW w:w="9356" w:type="dxa"/>
            <w:shd w:val="clear" w:color="auto" w:fill="auto"/>
          </w:tcPr>
          <w:p w14:paraId="1E59D0EE" w14:textId="77777777" w:rsidR="00D76137" w:rsidRPr="000A11DB" w:rsidRDefault="00D76137" w:rsidP="008F11AB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A11DB">
              <w:rPr>
                <w:sz w:val="22"/>
                <w:szCs w:val="22"/>
              </w:rPr>
              <w:t>1. Dotyczy pakietu nr 3</w:t>
            </w:r>
          </w:p>
          <w:p w14:paraId="76B0FC52" w14:textId="49EF55E1" w:rsidR="00D76137" w:rsidRPr="000A11DB" w:rsidRDefault="00D76137" w:rsidP="003B5A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1DB">
              <w:rPr>
                <w:sz w:val="22"/>
                <w:szCs w:val="22"/>
              </w:rPr>
              <w:t>Wnosimy o dopuszczenie filtra oddechowego mechanicznego, o skuteczności filtracji względem bakterii i wirusów 99,9999%, przestrzeni martwej 96ml, wadze 49g, z wydzielonym celulozowym wymiennikiem ciepła i wilgoci, z poziomem nawilżania 34 mgH2O/l przy VT500 ml, z  lepszym param</w:t>
            </w:r>
            <w:r w:rsidR="008F11AB" w:rsidRPr="000A11DB">
              <w:rPr>
                <w:sz w:val="22"/>
                <w:szCs w:val="22"/>
              </w:rPr>
              <w:t>e</w:t>
            </w:r>
            <w:r w:rsidRPr="000A11DB">
              <w:rPr>
                <w:sz w:val="22"/>
                <w:szCs w:val="22"/>
              </w:rPr>
              <w:t>trem utraty wilgoci 6 mgH2O/l przy VT500ml, objętość oddechowa 300-1500ml, opór przepływu 1,1 cmH2O przy 30l/min, 2,5 cmH2O przy 60 l/min, 4,2 cm H2O przy 90l/min, z portem do kapnografii (zakresy objętości oddechowych znajduj</w:t>
            </w:r>
            <w:r w:rsidR="008F11AB" w:rsidRPr="000A11DB">
              <w:rPr>
                <w:sz w:val="22"/>
                <w:szCs w:val="22"/>
              </w:rPr>
              <w:t>ą</w:t>
            </w:r>
            <w:r w:rsidRPr="000A11DB">
              <w:rPr>
                <w:sz w:val="22"/>
                <w:szCs w:val="22"/>
              </w:rPr>
              <w:t xml:space="preserve"> się na opakowaniu każdego filtra), posiadający standardowe złącze 22M/15F-22F/15M,  sterylny</w:t>
            </w:r>
          </w:p>
          <w:p w14:paraId="7ECCC906" w14:textId="4E93C15E" w:rsidR="00D76137" w:rsidRPr="000A11DB" w:rsidRDefault="008F11AB" w:rsidP="003B5A2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11DB">
              <w:rPr>
                <w:b/>
                <w:bCs/>
                <w:sz w:val="22"/>
                <w:szCs w:val="22"/>
              </w:rPr>
              <w:t>Odpowiedź:</w:t>
            </w:r>
            <w:r w:rsidR="006A2498" w:rsidRPr="000A11DB">
              <w:rPr>
                <w:b/>
                <w:bCs/>
                <w:sz w:val="22"/>
                <w:szCs w:val="22"/>
              </w:rPr>
              <w:t xml:space="preserve"> </w:t>
            </w:r>
            <w:r w:rsidR="000A11DB">
              <w:rPr>
                <w:b/>
                <w:bCs/>
                <w:sz w:val="22"/>
                <w:szCs w:val="22"/>
              </w:rPr>
              <w:t xml:space="preserve">Nie. </w:t>
            </w:r>
            <w:r w:rsidR="006A2498" w:rsidRPr="000A11DB">
              <w:rPr>
                <w:b/>
                <w:bCs/>
                <w:sz w:val="22"/>
                <w:szCs w:val="22"/>
              </w:rPr>
              <w:t>Zgodnie z SWZ.</w:t>
            </w:r>
          </w:p>
          <w:p w14:paraId="35827316" w14:textId="77777777" w:rsidR="008F11AB" w:rsidRPr="000A11DB" w:rsidRDefault="008F11AB" w:rsidP="003B5A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48F979" w14:textId="77777777" w:rsidR="00D76137" w:rsidRPr="000A11DB" w:rsidRDefault="00D76137" w:rsidP="003B5A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1DB">
              <w:rPr>
                <w:sz w:val="22"/>
                <w:szCs w:val="22"/>
              </w:rPr>
              <w:t>2. Dotyczy pakietu nr 3</w:t>
            </w:r>
          </w:p>
          <w:p w14:paraId="41B35A22" w14:textId="4857421C" w:rsidR="00D76137" w:rsidRPr="000A11DB" w:rsidRDefault="00D76137" w:rsidP="008F11AB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A11DB">
              <w:rPr>
                <w:sz w:val="22"/>
                <w:szCs w:val="22"/>
              </w:rPr>
              <w:t>Prosimy Zamawiającego o dopuszczenie filtra oddechowego mechanicznego antybakteryjnego</w:t>
            </w:r>
            <w:r w:rsidR="000A11DB">
              <w:rPr>
                <w:sz w:val="22"/>
                <w:szCs w:val="22"/>
              </w:rPr>
              <w:br/>
            </w:r>
            <w:bookmarkStart w:id="0" w:name="_GoBack"/>
            <w:bookmarkEnd w:id="0"/>
            <w:r w:rsidRPr="000A11DB">
              <w:rPr>
                <w:sz w:val="22"/>
                <w:szCs w:val="22"/>
              </w:rPr>
              <w:t>i antywirusowego</w:t>
            </w:r>
          </w:p>
          <w:p w14:paraId="423B6148" w14:textId="54B48AC1" w:rsidR="00D76137" w:rsidRPr="000A11DB" w:rsidRDefault="00D76137" w:rsidP="008F11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11DB">
              <w:rPr>
                <w:sz w:val="22"/>
                <w:szCs w:val="22"/>
              </w:rPr>
              <w:t>o skuteczności filtracji względem bakterii 99,9999%,  względem wirusów 99,999%, zakres objętości oddechowej 150-1200ml, opór przepływu 1,2 cmH2O przy 30l/min, 2,7 cmH2O przy 60 l/min, 4,5 cm H2O przy 90l/min, obj</w:t>
            </w:r>
            <w:r w:rsidR="008F11AB" w:rsidRPr="000A11DB">
              <w:rPr>
                <w:sz w:val="22"/>
                <w:szCs w:val="22"/>
              </w:rPr>
              <w:t>ę</w:t>
            </w:r>
            <w:r w:rsidRPr="000A11DB">
              <w:rPr>
                <w:sz w:val="22"/>
                <w:szCs w:val="22"/>
              </w:rPr>
              <w:t>tość wewn</w:t>
            </w:r>
            <w:r w:rsidR="008F11AB" w:rsidRPr="000A11DB">
              <w:rPr>
                <w:sz w:val="22"/>
                <w:szCs w:val="22"/>
              </w:rPr>
              <w:t>ę</w:t>
            </w:r>
            <w:r w:rsidRPr="000A11DB">
              <w:rPr>
                <w:sz w:val="22"/>
                <w:szCs w:val="22"/>
              </w:rPr>
              <w:t xml:space="preserve">trzna 42 ml, waga 24g, z portem do kapnografii , wydajność nawilżania 16 mg H2O/l przy </w:t>
            </w:r>
            <w:proofErr w:type="spellStart"/>
            <w:r w:rsidRPr="000A11DB">
              <w:rPr>
                <w:sz w:val="22"/>
                <w:szCs w:val="22"/>
              </w:rPr>
              <w:t>Vt</w:t>
            </w:r>
            <w:proofErr w:type="spellEnd"/>
            <w:r w:rsidRPr="000A11DB">
              <w:rPr>
                <w:sz w:val="22"/>
                <w:szCs w:val="22"/>
              </w:rPr>
              <w:t xml:space="preserve"> 500ml, utrata wilgoci 17mg H2O/l przy </w:t>
            </w:r>
            <w:proofErr w:type="spellStart"/>
            <w:r w:rsidRPr="000A11DB">
              <w:rPr>
                <w:sz w:val="22"/>
                <w:szCs w:val="22"/>
              </w:rPr>
              <w:t>Vt</w:t>
            </w:r>
            <w:proofErr w:type="spellEnd"/>
            <w:r w:rsidRPr="000A11DB">
              <w:rPr>
                <w:sz w:val="22"/>
                <w:szCs w:val="22"/>
              </w:rPr>
              <w:t xml:space="preserve"> 500ml bez nadruku zakresu objętości oddechowych na obudowie filtra (zakresy objętości oddechowych znajduj</w:t>
            </w:r>
            <w:r w:rsidR="008F11AB" w:rsidRPr="000A11DB">
              <w:rPr>
                <w:sz w:val="22"/>
                <w:szCs w:val="22"/>
              </w:rPr>
              <w:t>ą</w:t>
            </w:r>
            <w:r w:rsidRPr="000A11DB">
              <w:rPr>
                <w:sz w:val="22"/>
                <w:szCs w:val="22"/>
              </w:rPr>
              <w:t xml:space="preserve"> się na opakowaniu każdego filtra), posiadający standardowe złącze 22M/15F-22F/15M , sterylny.</w:t>
            </w:r>
          </w:p>
          <w:p w14:paraId="28BF04C3" w14:textId="07F0C4B4" w:rsidR="00D76137" w:rsidRPr="000A11DB" w:rsidRDefault="008F11AB" w:rsidP="003B5A2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A11DB">
              <w:rPr>
                <w:b/>
                <w:bCs/>
                <w:sz w:val="22"/>
                <w:szCs w:val="22"/>
              </w:rPr>
              <w:t>Odpowiedź:</w:t>
            </w:r>
            <w:r w:rsidR="006A2498" w:rsidRPr="000A11DB">
              <w:rPr>
                <w:b/>
                <w:bCs/>
                <w:sz w:val="22"/>
                <w:szCs w:val="22"/>
              </w:rPr>
              <w:t xml:space="preserve"> </w:t>
            </w:r>
            <w:r w:rsidR="000A11DB">
              <w:rPr>
                <w:b/>
                <w:bCs/>
                <w:sz w:val="22"/>
                <w:szCs w:val="22"/>
              </w:rPr>
              <w:t xml:space="preserve">Nie. </w:t>
            </w:r>
            <w:r w:rsidR="006A2498" w:rsidRPr="000A11DB">
              <w:rPr>
                <w:b/>
                <w:bCs/>
                <w:sz w:val="22"/>
                <w:szCs w:val="22"/>
              </w:rPr>
              <w:t>Zgodnie z SWZ</w:t>
            </w:r>
            <w:r w:rsidR="000A11DB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35E1ABB7" w14:textId="77777777" w:rsidR="00BE7BFD" w:rsidRPr="000A11DB" w:rsidRDefault="00BE7BFD" w:rsidP="00520165">
      <w:pPr>
        <w:jc w:val="both"/>
        <w:rPr>
          <w:sz w:val="22"/>
          <w:szCs w:val="22"/>
        </w:rPr>
      </w:pPr>
    </w:p>
    <w:p w14:paraId="2D85567C" w14:textId="66D80137" w:rsidR="006D4AB3" w:rsidRDefault="008F11AB" w:rsidP="000A11DB">
      <w:pPr>
        <w:pStyle w:val="Tekstpodstawowy"/>
        <w:ind w:left="3119" w:firstLine="425"/>
        <w:jc w:val="right"/>
        <w:rPr>
          <w:sz w:val="22"/>
          <w:szCs w:val="22"/>
        </w:rPr>
      </w:pPr>
      <w:r w:rsidRPr="000A11DB">
        <w:rPr>
          <w:sz w:val="22"/>
          <w:szCs w:val="22"/>
        </w:rPr>
        <w:t>Przewodniczący Komisji Przetar</w:t>
      </w:r>
      <w:r w:rsidR="006A2498" w:rsidRPr="000A11DB">
        <w:rPr>
          <w:sz w:val="22"/>
          <w:szCs w:val="22"/>
        </w:rPr>
        <w:t>g</w:t>
      </w:r>
      <w:r w:rsidRPr="000A11DB">
        <w:rPr>
          <w:sz w:val="22"/>
          <w:szCs w:val="22"/>
        </w:rPr>
        <w:t>owej</w:t>
      </w:r>
    </w:p>
    <w:p w14:paraId="07B37C8A" w14:textId="0BBD80A5" w:rsidR="000A11DB" w:rsidRDefault="000A11DB" w:rsidP="000A11DB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7FFCEA7E" w14:textId="77777777" w:rsidR="000A11DB" w:rsidRPr="000A11DB" w:rsidRDefault="000A11DB" w:rsidP="000A11DB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6F53A611" w14:textId="46733D3C" w:rsidR="006D4AB3" w:rsidRPr="000A11DB" w:rsidRDefault="008F11AB" w:rsidP="000A11DB">
      <w:pPr>
        <w:spacing w:line="360" w:lineRule="auto"/>
        <w:ind w:left="567"/>
        <w:jc w:val="center"/>
        <w:rPr>
          <w:sz w:val="22"/>
          <w:szCs w:val="22"/>
        </w:rPr>
      </w:pPr>
      <w:r w:rsidRPr="000A11DB">
        <w:rPr>
          <w:sz w:val="22"/>
          <w:szCs w:val="22"/>
        </w:rPr>
        <w:t xml:space="preserve">                                                                  </w:t>
      </w:r>
      <w:r w:rsidR="000A11DB">
        <w:rPr>
          <w:sz w:val="22"/>
          <w:szCs w:val="22"/>
        </w:rPr>
        <w:t xml:space="preserve">                            </w:t>
      </w:r>
      <w:r w:rsidRPr="000A11DB">
        <w:rPr>
          <w:sz w:val="22"/>
          <w:szCs w:val="22"/>
        </w:rPr>
        <w:t xml:space="preserve">  </w:t>
      </w:r>
      <w:r w:rsidR="00D76137" w:rsidRPr="000A11DB">
        <w:rPr>
          <w:sz w:val="22"/>
          <w:szCs w:val="22"/>
        </w:rPr>
        <w:t>Ewa</w:t>
      </w:r>
      <w:r w:rsidR="006D4AB3" w:rsidRPr="000A11DB">
        <w:rPr>
          <w:sz w:val="22"/>
          <w:szCs w:val="22"/>
        </w:rPr>
        <w:t xml:space="preserve"> </w:t>
      </w:r>
      <w:proofErr w:type="spellStart"/>
      <w:r w:rsidR="00D76137" w:rsidRPr="000A11DB">
        <w:rPr>
          <w:sz w:val="22"/>
          <w:szCs w:val="22"/>
        </w:rPr>
        <w:t>Deńca</w:t>
      </w:r>
      <w:proofErr w:type="spellEnd"/>
    </w:p>
    <w:sectPr w:rsidR="006D4AB3" w:rsidRPr="000A11DB" w:rsidSect="000A11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A8D08C" w14:textId="77777777" w:rsidR="006E027B" w:rsidRDefault="006E027B">
      <w:r>
        <w:separator/>
      </w:r>
    </w:p>
  </w:endnote>
  <w:endnote w:type="continuationSeparator" w:id="0">
    <w:p w14:paraId="475D3B37" w14:textId="77777777" w:rsidR="006E027B" w:rsidRDefault="006E0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BEF4A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BC15C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3368C" w14:textId="77777777" w:rsidR="006D4AB3" w:rsidRDefault="000A11DB">
    <w:pPr>
      <w:pStyle w:val="Stopka"/>
      <w:tabs>
        <w:tab w:val="clear" w:pos="4536"/>
      </w:tabs>
      <w:jc w:val="center"/>
    </w:pPr>
    <w:r>
      <w:rPr>
        <w:noProof/>
      </w:rPr>
      <w:pict w14:anchorId="6498B1C0">
        <v:line id="_x0000_s2049" style="position:absolute;left:0;text-align:left;z-index:251657728" from="-3.85pt,8.75pt" to="455.15pt,8.75pt"/>
      </w:pict>
    </w:r>
  </w:p>
  <w:p w14:paraId="0BF0567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ACDB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43112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5713D" w14:textId="77777777" w:rsidR="006D4AB3" w:rsidRDefault="006D4AB3">
    <w:pPr>
      <w:pStyle w:val="Stopka"/>
      <w:tabs>
        <w:tab w:val="clear" w:pos="4536"/>
        <w:tab w:val="left" w:pos="6237"/>
      </w:tabs>
    </w:pPr>
  </w:p>
  <w:p w14:paraId="5F05FED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9C4BDB" w14:textId="77777777" w:rsidR="006E027B" w:rsidRDefault="006E027B">
      <w:r>
        <w:separator/>
      </w:r>
    </w:p>
  </w:footnote>
  <w:footnote w:type="continuationSeparator" w:id="0">
    <w:p w14:paraId="0D903ABC" w14:textId="77777777" w:rsidR="006E027B" w:rsidRDefault="006E02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389580" w14:textId="77777777" w:rsidR="00D76137" w:rsidRDefault="00D761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CE18E" w14:textId="77777777" w:rsidR="00D76137" w:rsidRDefault="00D761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7D1A2" w14:textId="77777777" w:rsidR="00D76137" w:rsidRDefault="00D761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027B"/>
    <w:rsid w:val="00031374"/>
    <w:rsid w:val="000A1097"/>
    <w:rsid w:val="000A11DB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2498"/>
    <w:rsid w:val="006A5DF1"/>
    <w:rsid w:val="006B7198"/>
    <w:rsid w:val="006D4AB3"/>
    <w:rsid w:val="006E027B"/>
    <w:rsid w:val="006F3B81"/>
    <w:rsid w:val="007D7198"/>
    <w:rsid w:val="00870F9F"/>
    <w:rsid w:val="008804B6"/>
    <w:rsid w:val="00897AB0"/>
    <w:rsid w:val="008A3553"/>
    <w:rsid w:val="008F11AB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76137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51CD29"/>
  <w15:chartTrackingRefBased/>
  <w15:docId w15:val="{4BC5EBD2-0725-4CA9-A0DD-400B98ED9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285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2022-01-31T11:05:00Z</cp:lastPrinted>
  <dcterms:created xsi:type="dcterms:W3CDTF">2022-01-18T07:41:00Z</dcterms:created>
  <dcterms:modified xsi:type="dcterms:W3CDTF">2022-01-31T11:05:00Z</dcterms:modified>
</cp:coreProperties>
</file>