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80207F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80207F">
      <w:rPr>
        <w:rFonts w:ascii="Arial" w:hAnsi="Arial" w:cs="Arial"/>
        <w:sz w:val="20"/>
      </w:rPr>
      <w:t>6219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DF7298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0207F"/>
    <w:rsid w:val="00815E92"/>
    <w:rsid w:val="00830E1C"/>
    <w:rsid w:val="00883E1A"/>
    <w:rsid w:val="009534C3"/>
    <w:rsid w:val="00A062BF"/>
    <w:rsid w:val="00A34783"/>
    <w:rsid w:val="00A7345B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458CB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13</cp:revision>
  <cp:lastPrinted>2022-02-16T08:22:00Z</cp:lastPrinted>
  <dcterms:created xsi:type="dcterms:W3CDTF">2020-05-11T10:49:00Z</dcterms:created>
  <dcterms:modified xsi:type="dcterms:W3CDTF">2022-02-16T08:22:00Z</dcterms:modified>
</cp:coreProperties>
</file>