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7F928" w14:textId="77777777" w:rsidR="005C0930" w:rsidRDefault="0036321E" w:rsidP="005C0930">
      <w:pPr>
        <w:spacing w:after="240"/>
        <w:jc w:val="right"/>
        <w:rPr>
          <w:sz w:val="22"/>
          <w:szCs w:val="22"/>
        </w:rPr>
      </w:pPr>
      <w:r w:rsidRPr="0036321E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36321E">
        <w:rPr>
          <w:sz w:val="22"/>
          <w:szCs w:val="22"/>
        </w:rPr>
        <w:t>2022-02-28</w:t>
      </w:r>
    </w:p>
    <w:p w14:paraId="1D7E7097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6B20A67" w14:textId="77777777" w:rsidR="0036321E" w:rsidRPr="0036321E" w:rsidRDefault="0036321E" w:rsidP="005C0930">
      <w:pPr>
        <w:rPr>
          <w:b/>
          <w:bCs/>
          <w:sz w:val="22"/>
          <w:szCs w:val="22"/>
        </w:rPr>
      </w:pPr>
      <w:r w:rsidRPr="0036321E">
        <w:rPr>
          <w:b/>
          <w:bCs/>
          <w:sz w:val="22"/>
          <w:szCs w:val="22"/>
        </w:rPr>
        <w:t>Szpital Wojewódzki w Poznaniu</w:t>
      </w:r>
    </w:p>
    <w:p w14:paraId="4745D813" w14:textId="77777777" w:rsidR="005C0930" w:rsidRPr="00D91931" w:rsidRDefault="0036321E" w:rsidP="005C0930">
      <w:pPr>
        <w:rPr>
          <w:b/>
          <w:bCs/>
          <w:sz w:val="22"/>
          <w:szCs w:val="22"/>
        </w:rPr>
      </w:pPr>
      <w:r w:rsidRPr="0036321E">
        <w:rPr>
          <w:b/>
          <w:bCs/>
          <w:sz w:val="22"/>
          <w:szCs w:val="22"/>
        </w:rPr>
        <w:t>Dział Zamówień Publicznych</w:t>
      </w:r>
    </w:p>
    <w:p w14:paraId="5D7F35C1" w14:textId="3236756F" w:rsidR="005C0930" w:rsidRPr="00BD5546" w:rsidRDefault="00500DC8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6321E" w:rsidRPr="0036321E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36321E" w:rsidRPr="0036321E">
        <w:rPr>
          <w:sz w:val="22"/>
          <w:szCs w:val="22"/>
        </w:rPr>
        <w:t>7/19</w:t>
      </w:r>
    </w:p>
    <w:p w14:paraId="743E19AE" w14:textId="77777777" w:rsidR="005C0930" w:rsidRPr="00BD5546" w:rsidRDefault="0036321E" w:rsidP="005C0930">
      <w:pPr>
        <w:rPr>
          <w:sz w:val="22"/>
          <w:szCs w:val="22"/>
        </w:rPr>
      </w:pPr>
      <w:r w:rsidRPr="0036321E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36321E">
        <w:rPr>
          <w:sz w:val="22"/>
          <w:szCs w:val="22"/>
        </w:rPr>
        <w:t>Poznań</w:t>
      </w:r>
    </w:p>
    <w:p w14:paraId="7474510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567A2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98EB94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6321E" w:rsidRPr="0036321E">
        <w:rPr>
          <w:b/>
          <w:sz w:val="22"/>
          <w:szCs w:val="22"/>
        </w:rPr>
        <w:t>SZW/DZP/83/2021</w:t>
      </w:r>
      <w:r w:rsidR="005C0930" w:rsidRPr="00D91931">
        <w:rPr>
          <w:sz w:val="22"/>
          <w:szCs w:val="22"/>
        </w:rPr>
        <w:tab/>
        <w:t xml:space="preserve"> </w:t>
      </w:r>
    </w:p>
    <w:p w14:paraId="2A927C8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C1541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C3BD8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4B200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18EF5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FA35A1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C3EAA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F0D579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DE616BF" w14:textId="4FC7F3EC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6321E" w:rsidRPr="0036321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6321E" w:rsidRPr="0036321E">
        <w:rPr>
          <w:b/>
          <w:bCs/>
          <w:sz w:val="22"/>
          <w:szCs w:val="22"/>
        </w:rPr>
        <w:t>Zakup i dostawa sprzętu medycznego (w tym jednorazowego) użytkowanego w obrębie oddziałów szpitalnych Szpitala Wojewódzkiego w Poznaniu (Filia nr 1,2,3,4)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 xml:space="preserve">– </w:t>
      </w:r>
      <w:r w:rsidR="00500DC8">
        <w:rPr>
          <w:bCs/>
          <w:sz w:val="22"/>
          <w:szCs w:val="22"/>
        </w:rPr>
        <w:br/>
      </w:r>
      <w:r w:rsidRPr="006A5DF1">
        <w:rPr>
          <w:bCs/>
          <w:sz w:val="22"/>
          <w:szCs w:val="22"/>
        </w:rPr>
        <w:t>znak sprawy</w:t>
      </w:r>
      <w:r w:rsidRPr="006A5DF1">
        <w:rPr>
          <w:b/>
          <w:sz w:val="22"/>
          <w:szCs w:val="22"/>
        </w:rPr>
        <w:t xml:space="preserve"> </w:t>
      </w:r>
      <w:r w:rsidR="0036321E" w:rsidRPr="0036321E">
        <w:rPr>
          <w:b/>
          <w:sz w:val="22"/>
          <w:szCs w:val="22"/>
        </w:rPr>
        <w:t>SZW/DZP/83/2021</w:t>
      </w:r>
    </w:p>
    <w:p w14:paraId="4F035D86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4F27CA1A" w14:textId="77777777" w:rsidR="0036321E" w:rsidRPr="0036321E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6321E" w:rsidRPr="0036321E">
        <w:rPr>
          <w:b/>
          <w:sz w:val="22"/>
          <w:szCs w:val="22"/>
        </w:rPr>
        <w:t>Szpital Wojewódzki w Poznaniu</w:t>
      </w:r>
    </w:p>
    <w:p w14:paraId="27F26A30" w14:textId="4578BBA5" w:rsidR="00EF1037" w:rsidRDefault="0036321E" w:rsidP="00E02559">
      <w:pPr>
        <w:spacing w:before="120" w:after="120" w:line="360" w:lineRule="auto"/>
        <w:jc w:val="both"/>
        <w:rPr>
          <w:sz w:val="22"/>
          <w:szCs w:val="22"/>
        </w:rPr>
      </w:pPr>
      <w:r w:rsidRPr="0036321E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36321E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500DC8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500DC8">
        <w:rPr>
          <w:sz w:val="22"/>
          <w:szCs w:val="22"/>
        </w:rPr>
        <w:t>:</w:t>
      </w:r>
    </w:p>
    <w:p w14:paraId="78F08FD0" w14:textId="77777777" w:rsidR="00500DC8" w:rsidRDefault="00500DC8" w:rsidP="00500DC8">
      <w:pPr>
        <w:spacing w:line="360" w:lineRule="auto"/>
        <w:jc w:val="both"/>
        <w:rPr>
          <w:sz w:val="22"/>
          <w:szCs w:val="22"/>
          <w:u w:val="single"/>
        </w:rPr>
      </w:pPr>
    </w:p>
    <w:p w14:paraId="43C37FA2" w14:textId="32D03791" w:rsidR="00500DC8" w:rsidRDefault="00500DC8" w:rsidP="00500DC8">
      <w:pPr>
        <w:spacing w:line="360" w:lineRule="auto"/>
        <w:jc w:val="both"/>
        <w:rPr>
          <w:sz w:val="22"/>
          <w:szCs w:val="22"/>
          <w:u w:val="single"/>
        </w:rPr>
      </w:pPr>
      <w:r w:rsidRPr="00500DC8">
        <w:rPr>
          <w:sz w:val="22"/>
          <w:szCs w:val="22"/>
          <w:u w:val="single"/>
        </w:rPr>
        <w:t>Zadanie częściowe nr 8 – Mankiety kompatybilne z systemem kompresji sekwencyjnej SCD Express</w:t>
      </w:r>
    </w:p>
    <w:p w14:paraId="34B496A5" w14:textId="569BD421" w:rsidR="00500DC8" w:rsidRDefault="00500DC8" w:rsidP="00500DC8">
      <w:pPr>
        <w:spacing w:line="360" w:lineRule="auto"/>
        <w:jc w:val="both"/>
        <w:rPr>
          <w:sz w:val="22"/>
          <w:szCs w:val="22"/>
        </w:rPr>
      </w:pPr>
      <w:bookmarkStart w:id="0" w:name="_Hlk96926754"/>
      <w:r>
        <w:rPr>
          <w:sz w:val="22"/>
          <w:szCs w:val="22"/>
        </w:rPr>
        <w:t>Było:</w:t>
      </w:r>
    </w:p>
    <w:p w14:paraId="3325CEDB" w14:textId="37C70638" w:rsidR="00500DC8" w:rsidRDefault="00500DC8" w:rsidP="00500D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Poz. 3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574"/>
        <w:gridCol w:w="4033"/>
        <w:gridCol w:w="850"/>
        <w:gridCol w:w="1754"/>
      </w:tblGrid>
      <w:tr w:rsidR="00500DC8" w:rsidRPr="00500DC8" w14:paraId="6F0B89DE" w14:textId="77777777" w:rsidTr="00500DC8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7268DC7A" w14:textId="77777777" w:rsidR="00500DC8" w:rsidRPr="00500DC8" w:rsidRDefault="00500DC8" w:rsidP="00500DC8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L. p.</w:t>
            </w: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3BDF374C" w14:textId="77777777" w:rsidR="00500DC8" w:rsidRPr="00500DC8" w:rsidRDefault="00500DC8" w:rsidP="00500DC8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eastAsia="Calibri" w:hAnsi="Calibri" w:cs="Calibri"/>
                <w:b/>
                <w:kern w:val="2"/>
                <w:lang w:eastAsia="zh-CN"/>
              </w:rPr>
              <w:t xml:space="preserve">                              </w:t>
            </w: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Nazwa asortymentu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7D592590" w14:textId="77777777" w:rsidR="00500DC8" w:rsidRPr="00500DC8" w:rsidRDefault="00500DC8" w:rsidP="00500DC8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eastAsia="Calibri" w:hAnsi="Calibri" w:cs="Calibri"/>
                <w:b/>
                <w:kern w:val="2"/>
                <w:lang w:eastAsia="zh-CN"/>
              </w:rPr>
              <w:t xml:space="preserve">   </w:t>
            </w: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J. m.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14:paraId="6003060A" w14:textId="77777777" w:rsidR="00500DC8" w:rsidRPr="00500DC8" w:rsidRDefault="00500DC8" w:rsidP="00500DC8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eastAsia="Calibri" w:hAnsi="Calibri" w:cs="Calibri"/>
                <w:b/>
                <w:kern w:val="2"/>
                <w:lang w:eastAsia="zh-CN"/>
              </w:rPr>
              <w:t xml:space="preserve">   </w:t>
            </w: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Ilość</w:t>
            </w:r>
          </w:p>
        </w:tc>
      </w:tr>
      <w:tr w:rsidR="00500DC8" w:rsidRPr="00500DC8" w14:paraId="03243971" w14:textId="77777777" w:rsidTr="00500DC8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28B4FA7E" w14:textId="77777777" w:rsidR="00500DC8" w:rsidRPr="00500DC8" w:rsidRDefault="00500DC8" w:rsidP="00500DC8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eastAsia="Calibri" w:hAnsi="Calibri" w:cs="Calibri"/>
                <w:b/>
                <w:kern w:val="2"/>
                <w:lang w:eastAsia="zh-CN"/>
              </w:rPr>
              <w:t xml:space="preserve">  </w:t>
            </w: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3.</w:t>
            </w:r>
          </w:p>
        </w:tc>
        <w:tc>
          <w:tcPr>
            <w:tcW w:w="403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14:paraId="41FA7C87" w14:textId="77777777" w:rsidR="00500DC8" w:rsidRPr="00500DC8" w:rsidRDefault="00500DC8" w:rsidP="00500DC8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hAnsi="Calibri" w:cs="Calibri"/>
                <w:kern w:val="2"/>
                <w:lang w:eastAsia="zh-CN"/>
              </w:rPr>
              <w:t>Gaz kalibracyjny do posiadanego przez Zamawiającego sensora 84 do monitora Combi  –  M do  monitorowania przezskórnego PCO2 i PO2</w:t>
            </w: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882F32" w14:textId="77777777" w:rsidR="00500DC8" w:rsidRPr="00500DC8" w:rsidRDefault="00500DC8" w:rsidP="00500DC8">
            <w:pPr>
              <w:suppressAutoHyphens/>
              <w:jc w:val="center"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hAnsi="Calibri" w:cs="Calibri"/>
                <w:kern w:val="2"/>
                <w:lang w:eastAsia="zh-CN"/>
              </w:rPr>
              <w:t>para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875713" w14:textId="77777777" w:rsidR="00500DC8" w:rsidRPr="00500DC8" w:rsidRDefault="00500DC8" w:rsidP="00500DC8">
            <w:pPr>
              <w:suppressAutoHyphens/>
              <w:jc w:val="center"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hAnsi="Calibri" w:cs="Calibri"/>
                <w:kern w:val="2"/>
                <w:lang w:eastAsia="zh-CN"/>
              </w:rPr>
              <w:t>150</w:t>
            </w:r>
          </w:p>
        </w:tc>
      </w:tr>
      <w:bookmarkEnd w:id="0"/>
    </w:tbl>
    <w:p w14:paraId="70E0B732" w14:textId="77777777" w:rsidR="00500DC8" w:rsidRDefault="00500DC8" w:rsidP="00500DC8">
      <w:pPr>
        <w:spacing w:line="360" w:lineRule="auto"/>
        <w:jc w:val="both"/>
        <w:rPr>
          <w:sz w:val="22"/>
          <w:szCs w:val="22"/>
        </w:rPr>
      </w:pPr>
    </w:p>
    <w:p w14:paraId="09BAA048" w14:textId="77777777" w:rsidR="00500DC8" w:rsidRDefault="00500DC8" w:rsidP="00500DC8">
      <w:pPr>
        <w:spacing w:line="360" w:lineRule="auto"/>
        <w:jc w:val="both"/>
        <w:rPr>
          <w:sz w:val="22"/>
          <w:szCs w:val="22"/>
        </w:rPr>
      </w:pPr>
    </w:p>
    <w:p w14:paraId="390BB6BC" w14:textId="77777777" w:rsidR="00500DC8" w:rsidRDefault="00500DC8" w:rsidP="00500DC8">
      <w:pPr>
        <w:spacing w:line="360" w:lineRule="auto"/>
        <w:jc w:val="both"/>
        <w:rPr>
          <w:sz w:val="22"/>
          <w:szCs w:val="22"/>
        </w:rPr>
      </w:pPr>
    </w:p>
    <w:p w14:paraId="553BFFF5" w14:textId="4E78EF8C" w:rsidR="00500DC8" w:rsidRPr="00500DC8" w:rsidRDefault="00500DC8" w:rsidP="00500DC8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500DC8">
        <w:rPr>
          <w:b/>
          <w:bCs/>
          <w:sz w:val="22"/>
          <w:szCs w:val="22"/>
          <w:u w:val="single"/>
        </w:rPr>
        <w:lastRenderedPageBreak/>
        <w:t>Jest</w:t>
      </w:r>
      <w:r w:rsidRPr="00500DC8">
        <w:rPr>
          <w:b/>
          <w:bCs/>
          <w:sz w:val="22"/>
          <w:szCs w:val="22"/>
          <w:u w:val="single"/>
        </w:rPr>
        <w:t>:</w:t>
      </w:r>
    </w:p>
    <w:p w14:paraId="79D72EF8" w14:textId="77777777" w:rsidR="00500DC8" w:rsidRDefault="00500DC8" w:rsidP="00500D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Poz. 3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574"/>
        <w:gridCol w:w="4110"/>
        <w:gridCol w:w="773"/>
        <w:gridCol w:w="1754"/>
      </w:tblGrid>
      <w:tr w:rsidR="00500DC8" w:rsidRPr="00500DC8" w14:paraId="69CEE741" w14:textId="77777777" w:rsidTr="00500DC8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4F31DF8C" w14:textId="77777777" w:rsidR="00500DC8" w:rsidRPr="00500DC8" w:rsidRDefault="00500DC8" w:rsidP="0076358F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L. p.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4759D6A6" w14:textId="77777777" w:rsidR="00500DC8" w:rsidRPr="00500DC8" w:rsidRDefault="00500DC8" w:rsidP="0076358F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eastAsia="Calibri" w:hAnsi="Calibri" w:cs="Calibri"/>
                <w:b/>
                <w:kern w:val="2"/>
                <w:lang w:eastAsia="zh-CN"/>
              </w:rPr>
              <w:t xml:space="preserve">                              </w:t>
            </w: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Nazwa asortymentu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5C8C8182" w14:textId="77777777" w:rsidR="00500DC8" w:rsidRPr="00500DC8" w:rsidRDefault="00500DC8" w:rsidP="0076358F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eastAsia="Calibri" w:hAnsi="Calibri" w:cs="Calibri"/>
                <w:b/>
                <w:kern w:val="2"/>
                <w:lang w:eastAsia="zh-CN"/>
              </w:rPr>
              <w:t xml:space="preserve">   </w:t>
            </w: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J. m.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14:paraId="155144F3" w14:textId="77777777" w:rsidR="00500DC8" w:rsidRPr="00500DC8" w:rsidRDefault="00500DC8" w:rsidP="0076358F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eastAsia="Calibri" w:hAnsi="Calibri" w:cs="Calibri"/>
                <w:b/>
                <w:kern w:val="2"/>
                <w:lang w:eastAsia="zh-CN"/>
              </w:rPr>
              <w:t xml:space="preserve">   </w:t>
            </w: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Ilość</w:t>
            </w:r>
          </w:p>
        </w:tc>
      </w:tr>
      <w:tr w:rsidR="00500DC8" w:rsidRPr="00500DC8" w14:paraId="70B3C2B2" w14:textId="77777777" w:rsidTr="00500DC8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418AA5AB" w14:textId="77777777" w:rsidR="00500DC8" w:rsidRPr="00500DC8" w:rsidRDefault="00500DC8" w:rsidP="0076358F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eastAsia="Calibri" w:hAnsi="Calibri" w:cs="Calibri"/>
                <w:b/>
                <w:kern w:val="2"/>
                <w:lang w:eastAsia="zh-CN"/>
              </w:rPr>
              <w:t xml:space="preserve">  </w:t>
            </w:r>
            <w:r w:rsidRPr="00500DC8">
              <w:rPr>
                <w:rFonts w:ascii="Calibri" w:hAnsi="Calibri" w:cs="Calibri"/>
                <w:b/>
                <w:kern w:val="2"/>
                <w:lang w:eastAsia="zh-CN"/>
              </w:rPr>
              <w:t>3.</w:t>
            </w:r>
          </w:p>
        </w:tc>
        <w:tc>
          <w:tcPr>
            <w:tcW w:w="411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14:paraId="7F027107" w14:textId="11B26F28" w:rsidR="00500DC8" w:rsidRPr="00500DC8" w:rsidRDefault="00500DC8" w:rsidP="0076358F">
            <w:pPr>
              <w:suppressAutoHyphens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hAnsi="Calibri" w:cs="Calibri"/>
                <w:kern w:val="2"/>
                <w:lang w:eastAsia="zh-CN"/>
              </w:rPr>
              <w:t xml:space="preserve">Mankiety kompatybilne z systemem kompresji sekwencyjnej SCD Express – opaska udowa „ </w:t>
            </w:r>
            <w:r>
              <w:rPr>
                <w:rFonts w:ascii="Calibri" w:hAnsi="Calibri" w:cs="Calibri"/>
                <w:kern w:val="2"/>
                <w:lang w:eastAsia="zh-CN"/>
              </w:rPr>
              <w:t>L</w:t>
            </w:r>
            <w:r w:rsidRPr="00500DC8">
              <w:rPr>
                <w:rFonts w:ascii="Calibri" w:hAnsi="Calibri" w:cs="Calibri"/>
                <w:kern w:val="2"/>
                <w:lang w:eastAsia="zh-CN"/>
              </w:rPr>
              <w:t xml:space="preserve"> „</w:t>
            </w:r>
          </w:p>
        </w:tc>
        <w:tc>
          <w:tcPr>
            <w:tcW w:w="77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B70691" w14:textId="77777777" w:rsidR="00500DC8" w:rsidRPr="00500DC8" w:rsidRDefault="00500DC8" w:rsidP="0076358F">
            <w:pPr>
              <w:suppressAutoHyphens/>
              <w:jc w:val="center"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hAnsi="Calibri" w:cs="Calibri"/>
                <w:kern w:val="2"/>
                <w:lang w:eastAsia="zh-CN"/>
              </w:rPr>
              <w:t>para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83A73D" w14:textId="77777777" w:rsidR="00500DC8" w:rsidRPr="00500DC8" w:rsidRDefault="00500DC8" w:rsidP="0076358F">
            <w:pPr>
              <w:suppressAutoHyphens/>
              <w:jc w:val="center"/>
              <w:rPr>
                <w:rFonts w:cs="Calibri"/>
                <w:kern w:val="2"/>
                <w:lang w:eastAsia="zh-CN"/>
              </w:rPr>
            </w:pPr>
            <w:r w:rsidRPr="00500DC8">
              <w:rPr>
                <w:rFonts w:ascii="Calibri" w:hAnsi="Calibri" w:cs="Calibri"/>
                <w:kern w:val="2"/>
                <w:lang w:eastAsia="zh-CN"/>
              </w:rPr>
              <w:t>150</w:t>
            </w:r>
          </w:p>
        </w:tc>
      </w:tr>
    </w:tbl>
    <w:p w14:paraId="5F85ADE5" w14:textId="77777777" w:rsidR="00500DC8" w:rsidRDefault="00500DC8" w:rsidP="00500DC8">
      <w:pPr>
        <w:spacing w:after="40"/>
        <w:ind w:left="30" w:right="-72"/>
        <w:jc w:val="both"/>
        <w:rPr>
          <w:sz w:val="22"/>
          <w:szCs w:val="22"/>
          <w:lang w:val="de-DE"/>
        </w:rPr>
      </w:pPr>
    </w:p>
    <w:p w14:paraId="0B63162B" w14:textId="77777777" w:rsidR="00500DC8" w:rsidRDefault="00500DC8" w:rsidP="00500DC8">
      <w:pPr>
        <w:spacing w:after="40"/>
        <w:ind w:left="30" w:right="-72"/>
        <w:jc w:val="both"/>
        <w:rPr>
          <w:sz w:val="22"/>
          <w:szCs w:val="22"/>
          <w:lang w:val="de-DE"/>
        </w:rPr>
      </w:pPr>
    </w:p>
    <w:p w14:paraId="006B841A" w14:textId="2006A390" w:rsidR="00500DC8" w:rsidRDefault="00500DC8" w:rsidP="00147124">
      <w:pPr>
        <w:spacing w:before="120" w:after="120" w:line="360" w:lineRule="auto"/>
        <w:jc w:val="both"/>
        <w:rPr>
          <w:bCs/>
          <w:sz w:val="22"/>
          <w:szCs w:val="22"/>
          <w:lang w:val="de-DE"/>
        </w:rPr>
      </w:pPr>
      <w:r w:rsidRPr="00111650">
        <w:rPr>
          <w:sz w:val="22"/>
          <w:szCs w:val="22"/>
          <w:lang w:val="de-DE"/>
        </w:rPr>
        <w:t xml:space="preserve">Zamawiający modyfikuje w tym zakresie załącznik nr </w:t>
      </w:r>
      <w:r w:rsidR="00147124">
        <w:rPr>
          <w:sz w:val="22"/>
          <w:szCs w:val="22"/>
          <w:lang w:val="de-DE"/>
        </w:rPr>
        <w:t>2</w:t>
      </w:r>
      <w:r w:rsidRPr="00111650">
        <w:rPr>
          <w:sz w:val="22"/>
          <w:szCs w:val="22"/>
          <w:lang w:val="de-DE"/>
        </w:rPr>
        <w:t xml:space="preserve"> do SWZ</w:t>
      </w:r>
      <w:r w:rsidR="00147124">
        <w:rPr>
          <w:sz w:val="22"/>
          <w:szCs w:val="22"/>
          <w:lang w:val="de-DE"/>
        </w:rPr>
        <w:t xml:space="preserve"> / załącznik nr 1 do umowy</w:t>
      </w:r>
      <w:r w:rsidRPr="00111650">
        <w:rPr>
          <w:sz w:val="22"/>
          <w:szCs w:val="22"/>
          <w:lang w:val="de-DE"/>
        </w:rPr>
        <w:t xml:space="preserve">, </w:t>
      </w:r>
      <w:r w:rsidR="00147124">
        <w:rPr>
          <w:sz w:val="22"/>
          <w:szCs w:val="22"/>
          <w:lang w:val="de-DE"/>
        </w:rPr>
        <w:br/>
      </w:r>
      <w:r w:rsidRPr="00111650">
        <w:rPr>
          <w:sz w:val="22"/>
          <w:szCs w:val="22"/>
          <w:lang w:val="de-DE"/>
        </w:rPr>
        <w:t xml:space="preserve">tj. </w:t>
      </w:r>
      <w:r w:rsidR="00147124">
        <w:rPr>
          <w:sz w:val="22"/>
          <w:szCs w:val="22"/>
          <w:lang w:val="de-DE"/>
        </w:rPr>
        <w:t>Formularz asortymentowo - cenowy</w:t>
      </w:r>
      <w:r w:rsidRPr="00111650">
        <w:rPr>
          <w:sz w:val="22"/>
          <w:szCs w:val="22"/>
          <w:lang w:val="de-DE"/>
        </w:rPr>
        <w:t xml:space="preserve">, który przesyła zainteresowanym Wykonawcom </w:t>
      </w:r>
      <w:r w:rsidR="00147124">
        <w:rPr>
          <w:sz w:val="22"/>
          <w:szCs w:val="22"/>
          <w:lang w:val="de-DE"/>
        </w:rPr>
        <w:br/>
      </w:r>
      <w:r w:rsidRPr="00111650">
        <w:rPr>
          <w:sz w:val="22"/>
          <w:szCs w:val="22"/>
          <w:lang w:val="de-DE"/>
        </w:rPr>
        <w:t xml:space="preserve">oraz zamieszcza na stronie internetowej Zamawiającego </w:t>
      </w:r>
      <w:r w:rsidRPr="00111650">
        <w:rPr>
          <w:bCs/>
          <w:sz w:val="22"/>
          <w:szCs w:val="22"/>
          <w:lang w:val="de-DE"/>
        </w:rPr>
        <w:t>oraz na Platformie on-line.</w:t>
      </w:r>
    </w:p>
    <w:p w14:paraId="2DE6755A" w14:textId="4BF032C6" w:rsidR="00147124" w:rsidRPr="00147124" w:rsidRDefault="00147124" w:rsidP="00147124">
      <w:pPr>
        <w:spacing w:before="120" w:after="120" w:line="360" w:lineRule="auto"/>
        <w:jc w:val="both"/>
        <w:rPr>
          <w:sz w:val="22"/>
          <w:szCs w:val="22"/>
        </w:rPr>
      </w:pPr>
      <w:r w:rsidRPr="00147124">
        <w:rPr>
          <w:sz w:val="22"/>
          <w:szCs w:val="22"/>
        </w:rPr>
        <w:t>Termin składania i otwarcia ofert pozostaje bez zmian tj. zgodnie z ogłoszeniem o zmianie ogłoszenia (</w:t>
      </w:r>
      <w:r>
        <w:rPr>
          <w:sz w:val="22"/>
          <w:szCs w:val="22"/>
        </w:rPr>
        <w:t>3</w:t>
      </w:r>
      <w:r w:rsidRPr="00147124">
        <w:rPr>
          <w:sz w:val="22"/>
          <w:szCs w:val="22"/>
        </w:rPr>
        <w:t xml:space="preserve">) z dnia </w:t>
      </w:r>
      <w:r>
        <w:rPr>
          <w:sz w:val="22"/>
          <w:szCs w:val="22"/>
        </w:rPr>
        <w:t>25</w:t>
      </w:r>
      <w:r w:rsidRPr="00147124">
        <w:rPr>
          <w:sz w:val="22"/>
          <w:szCs w:val="22"/>
        </w:rPr>
        <w:t>/02/2022 r. i powiadomieniem (</w:t>
      </w:r>
      <w:r>
        <w:rPr>
          <w:sz w:val="22"/>
          <w:szCs w:val="22"/>
        </w:rPr>
        <w:t>3</w:t>
      </w:r>
      <w:r w:rsidRPr="00147124">
        <w:rPr>
          <w:sz w:val="22"/>
          <w:szCs w:val="22"/>
        </w:rPr>
        <w:t xml:space="preserve">) o przedłużeniu terminu składania ofert z dnia </w:t>
      </w:r>
      <w:r>
        <w:rPr>
          <w:sz w:val="22"/>
          <w:szCs w:val="22"/>
        </w:rPr>
        <w:t>25</w:t>
      </w:r>
      <w:r w:rsidRPr="00147124">
        <w:rPr>
          <w:sz w:val="22"/>
          <w:szCs w:val="22"/>
        </w:rPr>
        <w:t>/02/2022 r.</w:t>
      </w:r>
    </w:p>
    <w:p w14:paraId="7D30C8D8" w14:textId="77777777" w:rsidR="00147124" w:rsidRPr="00147124" w:rsidRDefault="00147124" w:rsidP="00147124">
      <w:pPr>
        <w:spacing w:line="360" w:lineRule="auto"/>
        <w:jc w:val="both"/>
        <w:rPr>
          <w:b/>
          <w:sz w:val="22"/>
          <w:szCs w:val="22"/>
          <w:u w:val="single"/>
        </w:rPr>
      </w:pPr>
    </w:p>
    <w:p w14:paraId="53960DCA" w14:textId="79509989" w:rsidR="00147124" w:rsidRPr="00147124" w:rsidRDefault="00147124" w:rsidP="00147124">
      <w:pPr>
        <w:spacing w:line="360" w:lineRule="auto"/>
        <w:jc w:val="both"/>
        <w:rPr>
          <w:b/>
          <w:sz w:val="22"/>
          <w:szCs w:val="22"/>
          <w:u w:val="single"/>
        </w:rPr>
      </w:pPr>
      <w:r w:rsidRPr="00147124">
        <w:rPr>
          <w:b/>
          <w:sz w:val="22"/>
          <w:szCs w:val="22"/>
          <w:u w:val="single"/>
        </w:rPr>
        <w:t xml:space="preserve">Zamawiający informuje, iż złożenie wraz z ofertą formularza asortymentowo - cenowego </w:t>
      </w:r>
      <w:r w:rsidRPr="00147124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8</w:t>
      </w:r>
      <w:r w:rsidRPr="00147124">
        <w:rPr>
          <w:b/>
          <w:sz w:val="22"/>
          <w:szCs w:val="22"/>
          <w:u w:val="single"/>
        </w:rPr>
        <w:t xml:space="preserve"> sprzed modyfikacji z dnia 2</w:t>
      </w:r>
      <w:r>
        <w:rPr>
          <w:b/>
          <w:sz w:val="22"/>
          <w:szCs w:val="22"/>
          <w:u w:val="single"/>
        </w:rPr>
        <w:t>8</w:t>
      </w:r>
      <w:r w:rsidRPr="00147124">
        <w:rPr>
          <w:b/>
          <w:sz w:val="22"/>
          <w:szCs w:val="22"/>
          <w:u w:val="single"/>
        </w:rPr>
        <w:t>.02.2022 r. poczyni u Zamawiającego obowiązek zastosowania wobec Wykonawcy art. 226 ust.1 pkt. 5 Ustawy.</w:t>
      </w:r>
    </w:p>
    <w:p w14:paraId="39BD8F93" w14:textId="77777777" w:rsidR="00147124" w:rsidRPr="00111650" w:rsidRDefault="00147124" w:rsidP="00147124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14:paraId="19E06B7D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4184511" w14:textId="77777777" w:rsidR="00500DC8" w:rsidRDefault="00500DC8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39213F96" w14:textId="77777777" w:rsidR="00500DC8" w:rsidRDefault="00500DC8" w:rsidP="00500DC8">
      <w:pPr>
        <w:pStyle w:val="Tekstpodstawowy"/>
        <w:ind w:left="3117" w:right="-2" w:firstLine="423"/>
        <w:jc w:val="left"/>
        <w:rPr>
          <w:i/>
          <w:sz w:val="22"/>
          <w:szCs w:val="22"/>
        </w:rPr>
      </w:pPr>
    </w:p>
    <w:p w14:paraId="1CE20B1B" w14:textId="77777777" w:rsidR="00500DC8" w:rsidRDefault="00500DC8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32B8F5D4" w14:textId="77777777" w:rsidR="00500DC8" w:rsidRDefault="00500DC8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5E6FCCDA" w14:textId="77777777" w:rsidR="00147124" w:rsidRPr="00C80B89" w:rsidRDefault="00147124" w:rsidP="0014712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0212BFE9" w14:textId="77777777" w:rsidR="00147124" w:rsidRDefault="00147124" w:rsidP="0014712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458F2A9" w14:textId="77777777" w:rsidR="00147124" w:rsidRDefault="00147124" w:rsidP="0014712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3620CE6" w14:textId="77777777" w:rsidR="00147124" w:rsidRPr="00E02559" w:rsidRDefault="00147124" w:rsidP="00147124">
      <w:pPr>
        <w:ind w:firstLine="425"/>
        <w:jc w:val="center"/>
        <w:rPr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083CB52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2D70E" w14:textId="77777777" w:rsidR="00F51DB9" w:rsidRDefault="00F51DB9">
      <w:r>
        <w:separator/>
      </w:r>
    </w:p>
  </w:endnote>
  <w:endnote w:type="continuationSeparator" w:id="0">
    <w:p w14:paraId="1A11EB7C" w14:textId="77777777" w:rsidR="00F51DB9" w:rsidRDefault="00F51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A7FE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9A375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AC8AF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418BDAE">
        <v:line id="_x0000_s1025" style="position:absolute;left:0;text-align:left;z-index:251657728" from="-3.85pt,7.55pt" to="455.15pt,7.55pt"/>
      </w:pict>
    </w:r>
  </w:p>
  <w:p w14:paraId="4F01992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B5DFE4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6DDE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4B6F0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E913F" w14:textId="77777777" w:rsidR="00EF1037" w:rsidRDefault="00EF1037">
    <w:pPr>
      <w:pStyle w:val="Stopka"/>
      <w:tabs>
        <w:tab w:val="clear" w:pos="4536"/>
        <w:tab w:val="left" w:pos="6237"/>
      </w:tabs>
    </w:pPr>
  </w:p>
  <w:p w14:paraId="1446D87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B270D" w14:textId="77777777" w:rsidR="00F51DB9" w:rsidRDefault="00F51DB9">
      <w:r>
        <w:separator/>
      </w:r>
    </w:p>
  </w:footnote>
  <w:footnote w:type="continuationSeparator" w:id="0">
    <w:p w14:paraId="38F171CC" w14:textId="77777777" w:rsidR="00F51DB9" w:rsidRDefault="00F51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D1C38" w14:textId="77777777" w:rsidR="0036321E" w:rsidRDefault="003632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7E030" w14:textId="77777777" w:rsidR="0036321E" w:rsidRDefault="003632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38802" w14:textId="77777777" w:rsidR="0036321E" w:rsidRDefault="003632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DB9"/>
    <w:rsid w:val="00057D02"/>
    <w:rsid w:val="000613E0"/>
    <w:rsid w:val="00147124"/>
    <w:rsid w:val="001A571A"/>
    <w:rsid w:val="002B1C74"/>
    <w:rsid w:val="0036321E"/>
    <w:rsid w:val="00384EFD"/>
    <w:rsid w:val="004222DA"/>
    <w:rsid w:val="00453E59"/>
    <w:rsid w:val="00460DC4"/>
    <w:rsid w:val="00500DC8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51DB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D7C815"/>
  <w15:chartTrackingRefBased/>
  <w15:docId w15:val="{E330F0FF-CF7A-4D4A-834B-011666AF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3">
    <w:name w:val="Body Text Indent 3"/>
    <w:basedOn w:val="Normalny"/>
    <w:link w:val="Tekstpodstawowywcity3Znak"/>
    <w:rsid w:val="0014712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4712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2022-02-28T06:52:00Z</dcterms:created>
  <dcterms:modified xsi:type="dcterms:W3CDTF">2022-02-28T06:52:00Z</dcterms:modified>
</cp:coreProperties>
</file>