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FA5337" w:rsidRPr="003661F2" w:rsidRDefault="005E622E" w:rsidP="00FA533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FA5337" w:rsidRPr="003661F2">
        <w:rPr>
          <w:rFonts w:ascii="Arial" w:hAnsi="Arial" w:cs="Arial"/>
          <w:b/>
          <w:sz w:val="22"/>
          <w:szCs w:val="22"/>
        </w:rPr>
        <w:t xml:space="preserve">dostawa wyposażenia wraz z montażem w meble do pokoi studenckich do DS. </w:t>
      </w:r>
      <w:proofErr w:type="spellStart"/>
      <w:r w:rsidR="00FA5337" w:rsidRPr="003661F2">
        <w:rPr>
          <w:rFonts w:ascii="Arial" w:hAnsi="Arial" w:cs="Arial"/>
          <w:b/>
          <w:sz w:val="22"/>
          <w:szCs w:val="22"/>
        </w:rPr>
        <w:t>Morasko</w:t>
      </w:r>
      <w:proofErr w:type="spellEnd"/>
      <w:r w:rsidR="00FA5337" w:rsidRPr="003661F2">
        <w:rPr>
          <w:rFonts w:ascii="Arial" w:hAnsi="Arial" w:cs="Arial"/>
          <w:b/>
          <w:sz w:val="22"/>
          <w:szCs w:val="22"/>
        </w:rPr>
        <w:t xml:space="preserve"> Uniwersytetu im. Adama Mickiewicza w Poznaniu. Przedmiot zamówienia został podzielony na 3 części:</w:t>
      </w:r>
    </w:p>
    <w:p w:rsidR="00FA5337" w:rsidRPr="00637A2F" w:rsidRDefault="00FA5337" w:rsidP="00FA533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r w:rsidRPr="00637A2F">
        <w:rPr>
          <w:rFonts w:ascii="Arial" w:hAnsi="Arial" w:cs="Arial"/>
          <w:sz w:val="20"/>
          <w:szCs w:val="22"/>
        </w:rPr>
        <w:t>Część 1: dostawa wraz z montażem wyposażenia w meble do pokoi studenckich.</w:t>
      </w:r>
    </w:p>
    <w:p w:rsidR="00FA5337" w:rsidRPr="00637A2F" w:rsidRDefault="00FA5337" w:rsidP="00FA533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r w:rsidRPr="00637A2F">
        <w:rPr>
          <w:rFonts w:ascii="Arial" w:hAnsi="Arial" w:cs="Arial"/>
          <w:sz w:val="20"/>
          <w:szCs w:val="22"/>
        </w:rPr>
        <w:t>Część 2: dostawa wraz z montażem wyposażenia w meble do aneksów kuchennych w pokojach studenckich.</w:t>
      </w:r>
    </w:p>
    <w:p w:rsidR="00FA5337" w:rsidRPr="00637A2F" w:rsidRDefault="00FA5337" w:rsidP="00FA533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r w:rsidRPr="00637A2F">
        <w:rPr>
          <w:rFonts w:ascii="Arial" w:hAnsi="Arial" w:cs="Arial"/>
          <w:sz w:val="20"/>
          <w:szCs w:val="22"/>
        </w:rPr>
        <w:t>Część 3: dostawa łóżek wraz z szufladą do pokoi studenckich.</w:t>
      </w:r>
    </w:p>
    <w:p w:rsidR="00F50D78" w:rsidRDefault="00F50D78" w:rsidP="00FA5337">
      <w:pPr>
        <w:jc w:val="both"/>
        <w:rPr>
          <w:rFonts w:ascii="Arial" w:hAnsi="Arial" w:cs="Arial"/>
        </w:rPr>
      </w:pPr>
      <w:bookmarkStart w:id="0" w:name="_GoBack"/>
      <w:bookmarkEnd w:id="0"/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A5337">
      <w:rPr>
        <w:rFonts w:ascii="Arial" w:hAnsi="Arial" w:cs="Arial"/>
        <w:i/>
      </w:rPr>
      <w:t>P/134/D/22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271DA8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725CE-7F77-4FF6-8FBD-CD57A7DA3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232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21</cp:revision>
  <cp:lastPrinted>2021-10-04T09:58:00Z</cp:lastPrinted>
  <dcterms:created xsi:type="dcterms:W3CDTF">2021-02-09T08:53:00Z</dcterms:created>
  <dcterms:modified xsi:type="dcterms:W3CDTF">2022-02-22T11:52:00Z</dcterms:modified>
</cp:coreProperties>
</file>