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11D95" w:rsidRPr="00711D95">
        <w:rPr>
          <w:rFonts w:ascii="Tahoma" w:hAnsi="Tahoma" w:cs="Tahoma"/>
          <w:bCs/>
          <w:sz w:val="20"/>
        </w:rPr>
        <w:t>NZ/10/D/P/L/2022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11D95" w:rsidRPr="00711D95">
        <w:rPr>
          <w:rFonts w:ascii="Tahoma" w:hAnsi="Tahoma" w:cs="Tahoma"/>
          <w:b/>
          <w:bCs/>
          <w:sz w:val="18"/>
        </w:rPr>
        <w:t>Dostawy sprężonego tlenu medycznego w butlach wraz z dzierżawą, tlenu medycznego ciekłego z dzierżawą zbiorników, dwutlenku węgla z dzierżawą butli oraz mieszanki 50% wraz z dzierżawą butli i oprzyrządowania, oraz przeglądy i konserwacje instalacji wewnętrznych gazów medycznych 02/50% N2O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B341BE">
        <w:rPr>
          <w:rFonts w:ascii="Georgia" w:hAnsi="Georgia"/>
          <w:sz w:val="20"/>
          <w:u w:val="single"/>
        </w:rPr>
        <w:t>CENA OFERTY - ryczałtowa forma wynagrodzenia Wykonawcy. Stanowi ona cenę wszystkich usług i innych świadczeń niezbędnych do realizacji przedmiotu zamówienia. Oferowana przez Wykonawcę cena ryczałtowa jest ostateczna.</w:t>
      </w:r>
    </w:p>
    <w:p w:rsid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B341BE">
        <w:rPr>
          <w:rFonts w:ascii="Georgia" w:hAnsi="Georgia"/>
          <w:sz w:val="20"/>
          <w:u w:val="single"/>
        </w:rPr>
        <w:t>Cena za realizację prz</w:t>
      </w:r>
      <w:r>
        <w:rPr>
          <w:rFonts w:ascii="Georgia" w:hAnsi="Georgia"/>
          <w:sz w:val="20"/>
          <w:u w:val="single"/>
        </w:rPr>
        <w:t>edmiotu zamówienia łącznie za 24 miesiące</w:t>
      </w:r>
      <w:r w:rsidRPr="00B341BE">
        <w:rPr>
          <w:rFonts w:ascii="Georgia" w:hAnsi="Georgia"/>
          <w:sz w:val="20"/>
          <w:u w:val="single"/>
        </w:rPr>
        <w:t>:</w:t>
      </w:r>
    </w:p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B341BE">
        <w:rPr>
          <w:rFonts w:ascii="Georgia" w:hAnsi="Georgia"/>
          <w:sz w:val="20"/>
          <w:u w:val="single"/>
        </w:rPr>
        <w:t xml:space="preserve">netto: ______________________ zł. </w:t>
      </w:r>
      <w:r w:rsidRPr="00B341BE">
        <w:rPr>
          <w:rFonts w:ascii="Georgia" w:hAnsi="Georgia"/>
          <w:sz w:val="20"/>
          <w:u w:val="single"/>
        </w:rPr>
        <w:tab/>
        <w:t xml:space="preserve">podatek VAT ____________________zł. </w:t>
      </w:r>
    </w:p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B341BE">
        <w:rPr>
          <w:rFonts w:ascii="Georgia" w:hAnsi="Georgia"/>
          <w:sz w:val="20"/>
          <w:u w:val="single"/>
        </w:rPr>
        <w:t xml:space="preserve">brutto: ________________zł. (słownie złotych: ____________________________________________________________________________ )  </w:t>
      </w:r>
    </w:p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B341BE">
        <w:rPr>
          <w:rFonts w:ascii="Georgia" w:hAnsi="Georgia"/>
          <w:sz w:val="20"/>
          <w:u w:val="single"/>
        </w:rPr>
        <w:t>Cena za realizację przedmiotu zamówienia za 1 miesiąc:</w:t>
      </w:r>
    </w:p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B341BE">
        <w:rPr>
          <w:rFonts w:ascii="Georgia" w:hAnsi="Georgia"/>
          <w:sz w:val="20"/>
          <w:u w:val="single"/>
        </w:rPr>
        <w:t xml:space="preserve">netto: ____________________zł. </w:t>
      </w:r>
      <w:r w:rsidRPr="00B341BE">
        <w:rPr>
          <w:rFonts w:ascii="Georgia" w:hAnsi="Georgia"/>
          <w:sz w:val="20"/>
          <w:u w:val="single"/>
        </w:rPr>
        <w:tab/>
        <w:t xml:space="preserve">podatek VAT ____________________ zł. </w:t>
      </w:r>
    </w:p>
    <w:p w:rsidR="00B341BE" w:rsidRPr="00B341BE" w:rsidRDefault="00B341BE" w:rsidP="00B341BE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B341BE">
        <w:rPr>
          <w:rFonts w:ascii="Georgia" w:hAnsi="Georgia"/>
          <w:sz w:val="20"/>
          <w:u w:val="single"/>
        </w:rPr>
        <w:t xml:space="preserve">brutto: _______________ zł. (słownie złotych: _________________________________________________________________________  )  </w:t>
      </w:r>
    </w:p>
    <w:p w:rsidR="00B341BE" w:rsidRDefault="00B341BE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>W przypadku nie podania przez Wykonawcę okresu niezmienności cen Zamawiający przyjmuje maksymalny</w:t>
      </w:r>
      <w:r w:rsidR="00B341BE">
        <w:rPr>
          <w:rFonts w:ascii="Tahoma" w:hAnsi="Tahoma" w:cs="Tahoma"/>
          <w:sz w:val="20"/>
          <w:szCs w:val="20"/>
        </w:rPr>
        <w:t xml:space="preserve"> okres niezmienności tj. 24 miesiące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6E16" w:rsidRDefault="00606E16">
      <w:r>
        <w:separator/>
      </w:r>
    </w:p>
  </w:endnote>
  <w:endnote w:type="continuationSeparator" w:id="0">
    <w:p w:rsidR="00606E16" w:rsidRDefault="00606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D95" w:rsidRDefault="00711D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D95" w:rsidRDefault="00711D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6E16" w:rsidRDefault="00606E16">
      <w:r>
        <w:separator/>
      </w:r>
    </w:p>
  </w:footnote>
  <w:footnote w:type="continuationSeparator" w:id="0">
    <w:p w:rsidR="00606E16" w:rsidRDefault="00606E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D95" w:rsidRDefault="00711D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D95" w:rsidRDefault="00711D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E16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E16"/>
    <w:rsid w:val="00606FAB"/>
    <w:rsid w:val="00711D95"/>
    <w:rsid w:val="00741AC8"/>
    <w:rsid w:val="009200B1"/>
    <w:rsid w:val="009C19AD"/>
    <w:rsid w:val="00A02D66"/>
    <w:rsid w:val="00B341BE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C3885-E711-4124-B3B4-E25E1E73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631</Words>
  <Characters>6696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2001-01-24T13:21:00Z</cp:lastPrinted>
  <dcterms:created xsi:type="dcterms:W3CDTF">2022-02-11T11:50:00Z</dcterms:created>
  <dcterms:modified xsi:type="dcterms:W3CDTF">2022-02-11T11:55:00Z</dcterms:modified>
</cp:coreProperties>
</file>