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7A45BD">
        <w:rPr>
          <w:rFonts w:ascii="Arial" w:hAnsi="Arial" w:cs="Arial"/>
          <w:sz w:val="22"/>
          <w:szCs w:val="24"/>
        </w:rPr>
        <w:t>9</w:t>
      </w:r>
      <w:r w:rsidR="00CE5C1F">
        <w:rPr>
          <w:rFonts w:ascii="Arial" w:hAnsi="Arial" w:cs="Arial"/>
          <w:sz w:val="22"/>
          <w:szCs w:val="24"/>
        </w:rPr>
        <w:t xml:space="preserve"> d</w:t>
      </w:r>
      <w:r w:rsidR="00A9644B" w:rsidRPr="008A362B">
        <w:rPr>
          <w:rFonts w:ascii="Arial" w:hAnsi="Arial" w:cs="Arial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7A45BD" w:rsidRDefault="00D956D5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</w:t>
      </w:r>
      <w:r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sprzątania i utrzymania czystości w budynku Wydziału Nauk Politycznych i Dziennikarstwa przy ul. Uniwersytetu Poznańskiego 5 w Poznaniu</w:t>
      </w:r>
    </w:p>
    <w:p w:rsidR="00D956D5" w:rsidRDefault="00D956D5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956D5" w:rsidRDefault="00D956D5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  <w:bookmarkStart w:id="3" w:name="_GoBack"/>
      <w:bookmarkEnd w:id="3"/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956D5">
      <w:rPr>
        <w:rFonts w:ascii="Arial" w:eastAsia="Times New Roman" w:hAnsi="Arial" w:cs="Arial"/>
        <w:bCs/>
        <w:i/>
        <w:sz w:val="20"/>
      </w:rPr>
      <w:t>202</w:t>
    </w:r>
    <w:r w:rsidR="00EF666A">
      <w:rPr>
        <w:rFonts w:ascii="Arial" w:eastAsia="Times New Roman" w:hAnsi="Arial" w:cs="Arial"/>
        <w:bCs/>
        <w:i/>
        <w:sz w:val="20"/>
      </w:rPr>
      <w:t>/U/2</w:t>
    </w:r>
    <w:r w:rsidR="00D956D5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C7F0A"/>
    <w:rsid w:val="00432963"/>
    <w:rsid w:val="004B2B9C"/>
    <w:rsid w:val="0057770A"/>
    <w:rsid w:val="00596800"/>
    <w:rsid w:val="006744EA"/>
    <w:rsid w:val="006A16E2"/>
    <w:rsid w:val="006B58E0"/>
    <w:rsid w:val="00746C87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D956D5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910E01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15</cp:revision>
  <cp:lastPrinted>2021-03-08T10:28:00Z</cp:lastPrinted>
  <dcterms:created xsi:type="dcterms:W3CDTF">2021-03-08T08:29:00Z</dcterms:created>
  <dcterms:modified xsi:type="dcterms:W3CDTF">2022-03-02T13:08:00Z</dcterms:modified>
</cp:coreProperties>
</file>