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4E9CD" w14:textId="62FD1C55" w:rsidR="00375A7F" w:rsidRDefault="00AA1638" w:rsidP="00143BB4">
      <w:pPr>
        <w:jc w:val="both"/>
        <w:rPr>
          <w:b/>
          <w:bCs/>
        </w:rPr>
      </w:pPr>
      <w:r>
        <w:rPr>
          <w:b/>
          <w:bCs/>
        </w:rPr>
        <w:t>Część 2</w:t>
      </w:r>
      <w:r w:rsidR="00375A7F">
        <w:rPr>
          <w:b/>
          <w:bCs/>
        </w:rPr>
        <w:t xml:space="preserve">                                                                                                          </w:t>
      </w:r>
      <w:r>
        <w:rPr>
          <w:b/>
          <w:bCs/>
        </w:rPr>
        <w:t xml:space="preserve">        Załącznik B1 do SWZ</w:t>
      </w:r>
    </w:p>
    <w:p w14:paraId="4EFA0F1C" w14:textId="77777777" w:rsidR="00375A7F" w:rsidRDefault="00375A7F" w:rsidP="00143BB4">
      <w:pPr>
        <w:jc w:val="both"/>
        <w:rPr>
          <w:b/>
          <w:bCs/>
        </w:rPr>
      </w:pPr>
    </w:p>
    <w:p w14:paraId="2B8A4737" w14:textId="784A21A7" w:rsidR="00855619" w:rsidRPr="005A5DB8" w:rsidRDefault="004F47E3" w:rsidP="00143BB4">
      <w:pPr>
        <w:jc w:val="both"/>
        <w:rPr>
          <w:b/>
          <w:bCs/>
        </w:rPr>
      </w:pPr>
      <w:r>
        <w:rPr>
          <w:b/>
          <w:bCs/>
        </w:rPr>
        <w:t>1. Aneks kuchenny</w:t>
      </w:r>
      <w:r w:rsidR="00C871D8">
        <w:rPr>
          <w:b/>
          <w:bCs/>
        </w:rPr>
        <w:t xml:space="preserve"> </w:t>
      </w:r>
      <w:r>
        <w:rPr>
          <w:b/>
          <w:bCs/>
        </w:rPr>
        <w:t>„administracja”</w:t>
      </w:r>
      <w:r w:rsidR="00143BB4">
        <w:rPr>
          <w:b/>
          <w:bCs/>
        </w:rPr>
        <w:t xml:space="preserve"> </w:t>
      </w:r>
      <w:r w:rsidR="00143BB4" w:rsidRPr="00143BB4">
        <w:rPr>
          <w:b/>
          <w:bCs/>
        </w:rPr>
        <w:t>o wymiarach: szeroko</w:t>
      </w:r>
      <w:r w:rsidR="00BE3A57">
        <w:rPr>
          <w:b/>
          <w:bCs/>
        </w:rPr>
        <w:t>ść 300 cm x głębokość 60 cm x 21</w:t>
      </w:r>
      <w:r w:rsidR="00143BB4" w:rsidRPr="00143BB4">
        <w:rPr>
          <w:b/>
          <w:bCs/>
        </w:rPr>
        <w:t>0 cm wysokość</w:t>
      </w:r>
    </w:p>
    <w:p w14:paraId="72DAE5BD" w14:textId="77777777" w:rsidR="00855619" w:rsidRPr="005A5DB8" w:rsidRDefault="00855619" w:rsidP="00855619">
      <w:pPr>
        <w:jc w:val="both"/>
      </w:pPr>
    </w:p>
    <w:p w14:paraId="52AC7EEB" w14:textId="77777777" w:rsidR="00855619" w:rsidRPr="005A5DB8" w:rsidRDefault="00855619" w:rsidP="00855619">
      <w:pPr>
        <w:jc w:val="both"/>
      </w:pPr>
      <w:r w:rsidRPr="005A5DB8">
        <w:rPr>
          <w:b/>
        </w:rPr>
        <w:t>Zabudowa kuchenna</w:t>
      </w:r>
      <w:r w:rsidRPr="005A5DB8">
        <w:t xml:space="preserve"> </w:t>
      </w:r>
    </w:p>
    <w:p w14:paraId="3E8DCF91" w14:textId="77777777" w:rsidR="00855619" w:rsidRPr="005A5DB8" w:rsidRDefault="00855619" w:rsidP="00855619">
      <w:pPr>
        <w:jc w:val="both"/>
        <w:rPr>
          <w:bCs/>
        </w:rPr>
      </w:pPr>
      <w:r w:rsidRPr="005A5DB8">
        <w:rPr>
          <w:bCs/>
        </w:rPr>
        <w:t>Wykonanie:</w:t>
      </w:r>
    </w:p>
    <w:p w14:paraId="6160D17B" w14:textId="77777777" w:rsidR="00855619" w:rsidRPr="005A5DB8" w:rsidRDefault="00855619" w:rsidP="0085561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Wszystkie szafki (boki, półki, drzwi, wieńce) – wykonane z trójwarstwowej płyty wiórowej o minimum 18 mm grubości, obustronnie </w:t>
      </w:r>
      <w:proofErr w:type="spellStart"/>
      <w:r w:rsidRPr="005A5DB8">
        <w:rPr>
          <w:rFonts w:ascii="Times New Roman" w:hAnsi="Times New Roman"/>
          <w:sz w:val="24"/>
          <w:szCs w:val="24"/>
        </w:rPr>
        <w:t>melaminowanej</w:t>
      </w:r>
      <w:proofErr w:type="spellEnd"/>
      <w:r w:rsidRPr="005A5DB8">
        <w:rPr>
          <w:rFonts w:ascii="Times New Roman" w:hAnsi="Times New Roman"/>
          <w:sz w:val="24"/>
          <w:szCs w:val="24"/>
        </w:rPr>
        <w:t>, o klasie higieniczności E1 i klasie ścieralności B3 w/ normy DIN EN 14322, o wysokiej odporności na działanie wody, oklejonej obrzeżem ABS grubości 2 mm.</w:t>
      </w:r>
    </w:p>
    <w:p w14:paraId="5A51336C" w14:textId="77777777" w:rsidR="00855619" w:rsidRPr="005A5DB8" w:rsidRDefault="00855619" w:rsidP="0085561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Plecy szafek wykonane z białej płyty HDF o grubości minimum 4 mm, wsuwane w </w:t>
      </w:r>
      <w:proofErr w:type="spellStart"/>
      <w:r w:rsidRPr="005A5DB8">
        <w:rPr>
          <w:rFonts w:ascii="Times New Roman" w:hAnsi="Times New Roman"/>
          <w:sz w:val="24"/>
          <w:szCs w:val="24"/>
        </w:rPr>
        <w:t>nafrezowane</w:t>
      </w:r>
      <w:proofErr w:type="spellEnd"/>
      <w:r w:rsidRPr="005A5DB8">
        <w:rPr>
          <w:rFonts w:ascii="Times New Roman" w:hAnsi="Times New Roman"/>
          <w:sz w:val="24"/>
          <w:szCs w:val="24"/>
        </w:rPr>
        <w:t xml:space="preserve"> boki i wieńce szafy, przymocowane do ramy mebla za pomocą specjalnych stabilizatorów co 10-15 cm. Nie dopuszcza się pleców nakładanych.</w:t>
      </w:r>
    </w:p>
    <w:p w14:paraId="782EAAF8" w14:textId="77777777" w:rsidR="00855619" w:rsidRPr="005A5DB8" w:rsidRDefault="00855619" w:rsidP="0085561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>Szafki dolne wyposażone w stopki regulacyjne o</w:t>
      </w:r>
      <w:r>
        <w:rPr>
          <w:rFonts w:ascii="Times New Roman" w:hAnsi="Times New Roman"/>
          <w:sz w:val="24"/>
          <w:szCs w:val="24"/>
        </w:rPr>
        <w:t xml:space="preserve">raz w cokół 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PCV w kolorze czarnym </w:t>
      </w:r>
    </w:p>
    <w:p w14:paraId="3161EC26" w14:textId="3E778139" w:rsidR="00855619" w:rsidRPr="00116105" w:rsidRDefault="00116105" w:rsidP="00855619">
      <w:pPr>
        <w:pStyle w:val="Akapitzli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wysokości 10</w:t>
      </w:r>
      <w:r w:rsidR="00855619" w:rsidRPr="005A5DB8">
        <w:rPr>
          <w:rFonts w:ascii="Times New Roman" w:hAnsi="Times New Roman"/>
          <w:sz w:val="24"/>
          <w:szCs w:val="24"/>
        </w:rPr>
        <w:t xml:space="preserve"> cm, zamontowany na całej długości dolnych szafek z uszczelką silikonową. W cokole na wysokości zabudowanej lodówki, należy zamontować  kratkę wentylacyjn</w:t>
      </w:r>
      <w:r w:rsidR="00E72833">
        <w:rPr>
          <w:rFonts w:ascii="Times New Roman" w:hAnsi="Times New Roman"/>
          <w:sz w:val="24"/>
          <w:szCs w:val="24"/>
        </w:rPr>
        <w:t xml:space="preserve">ą ze stali o </w:t>
      </w:r>
      <w:r w:rsidR="00E72833" w:rsidRPr="00116105">
        <w:rPr>
          <w:rFonts w:ascii="Times New Roman" w:hAnsi="Times New Roman"/>
          <w:color w:val="000000" w:themeColor="text1"/>
          <w:sz w:val="24"/>
          <w:szCs w:val="24"/>
        </w:rPr>
        <w:t>wymiarze 80x480mm w kolorze czarnym</w:t>
      </w:r>
    </w:p>
    <w:p w14:paraId="14AD319E" w14:textId="77777777" w:rsidR="00855619" w:rsidRPr="00116105" w:rsidRDefault="00855619" w:rsidP="0085561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Wszystkie łącza za pomocą połączeń trzpieniowo-mimośrodowych fi15 mm.  </w:t>
      </w:r>
    </w:p>
    <w:p w14:paraId="53553CA2" w14:textId="48463D23" w:rsidR="00855619" w:rsidRPr="00116105" w:rsidRDefault="00855619" w:rsidP="0085561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Każde skrzydło drzwiowe wyposażone w 2 zawiasy puszkowe z </w:t>
      </w:r>
      <w:proofErr w:type="spellStart"/>
      <w:r w:rsidRPr="00116105">
        <w:rPr>
          <w:rFonts w:ascii="Times New Roman" w:hAnsi="Times New Roman"/>
          <w:color w:val="000000" w:themeColor="text1"/>
          <w:sz w:val="24"/>
          <w:szCs w:val="24"/>
        </w:rPr>
        <w:t>samodomykaniem</w:t>
      </w:r>
      <w:proofErr w:type="spellEnd"/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, nie gorsze niż firmy Blum, </w:t>
      </w:r>
      <w:proofErr w:type="spellStart"/>
      <w:r w:rsidRPr="00116105">
        <w:rPr>
          <w:rFonts w:ascii="Times New Roman" w:hAnsi="Times New Roman"/>
          <w:color w:val="000000" w:themeColor="text1"/>
          <w:sz w:val="24"/>
          <w:szCs w:val="24"/>
        </w:rPr>
        <w:t>Hettich</w:t>
      </w:r>
      <w:proofErr w:type="spellEnd"/>
      <w:r w:rsidRPr="00116105">
        <w:rPr>
          <w:rFonts w:ascii="Times New Roman" w:hAnsi="Times New Roman"/>
          <w:color w:val="000000" w:themeColor="text1"/>
          <w:sz w:val="24"/>
          <w:szCs w:val="24"/>
        </w:rPr>
        <w:t>, zapewniające kąt otwarcia ok. 110°. Zał</w:t>
      </w:r>
      <w:r w:rsidR="00DE3CBE">
        <w:rPr>
          <w:rFonts w:ascii="Times New Roman" w:hAnsi="Times New Roman"/>
          <w:color w:val="000000" w:themeColor="text1"/>
          <w:sz w:val="24"/>
          <w:szCs w:val="24"/>
        </w:rPr>
        <w:t>ącznikiem B2 do SWZ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8040293" w14:textId="77777777" w:rsidR="00855619" w:rsidRPr="00116105" w:rsidRDefault="00855619" w:rsidP="0085561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6105">
        <w:rPr>
          <w:rFonts w:ascii="Times New Roman" w:hAnsi="Times New Roman"/>
          <w:color w:val="000000" w:themeColor="text1"/>
          <w:sz w:val="24"/>
          <w:szCs w:val="24"/>
        </w:rPr>
        <w:t>Zawiasy, prowadnice muszą mieć wytłoczoną nazwę producenta.</w:t>
      </w:r>
    </w:p>
    <w:p w14:paraId="1CE36E36" w14:textId="09FFC1AD" w:rsidR="00855619" w:rsidRPr="00116105" w:rsidRDefault="00855619" w:rsidP="0085561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Szuflady wyposażone w prowadnice z pełnym wysuwem i </w:t>
      </w:r>
      <w:proofErr w:type="spellStart"/>
      <w:r w:rsidRPr="00116105">
        <w:rPr>
          <w:rFonts w:ascii="Times New Roman" w:hAnsi="Times New Roman"/>
          <w:color w:val="000000" w:themeColor="text1"/>
          <w:sz w:val="24"/>
          <w:szCs w:val="24"/>
        </w:rPr>
        <w:t>samodomykaniem</w:t>
      </w:r>
      <w:proofErr w:type="spellEnd"/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 o min. nośności 25</w:t>
      </w:r>
      <w:r w:rsidR="00BE3A5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>kg,</w:t>
      </w:r>
      <w:r w:rsidR="00BE3A57">
        <w:rPr>
          <w:rFonts w:ascii="Times New Roman" w:hAnsi="Times New Roman"/>
          <w:color w:val="000000" w:themeColor="text1"/>
          <w:sz w:val="24"/>
          <w:szCs w:val="24"/>
        </w:rPr>
        <w:t xml:space="preserve"> oraz 60 kg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 nie gorsze niż</w:t>
      </w:r>
      <w:r w:rsidR="00DE3CBE">
        <w:rPr>
          <w:rFonts w:ascii="Times New Roman" w:hAnsi="Times New Roman"/>
          <w:color w:val="000000" w:themeColor="text1"/>
          <w:sz w:val="24"/>
          <w:szCs w:val="24"/>
        </w:rPr>
        <w:t xml:space="preserve"> firmy Blum, </w:t>
      </w:r>
      <w:proofErr w:type="spellStart"/>
      <w:r w:rsidR="00DE3CBE">
        <w:rPr>
          <w:rFonts w:ascii="Times New Roman" w:hAnsi="Times New Roman"/>
          <w:color w:val="000000" w:themeColor="text1"/>
          <w:sz w:val="24"/>
          <w:szCs w:val="24"/>
        </w:rPr>
        <w:t>Hettich</w:t>
      </w:r>
      <w:proofErr w:type="spellEnd"/>
      <w:r w:rsidR="00DE3CBE">
        <w:rPr>
          <w:rFonts w:ascii="Times New Roman" w:hAnsi="Times New Roman"/>
          <w:color w:val="000000" w:themeColor="text1"/>
          <w:sz w:val="24"/>
          <w:szCs w:val="24"/>
        </w:rPr>
        <w:t>. Zał. B2 do SWZ.</w:t>
      </w:r>
    </w:p>
    <w:p w14:paraId="5C07D8EB" w14:textId="77777777" w:rsidR="00855619" w:rsidRPr="005A5DB8" w:rsidRDefault="00855619" w:rsidP="0085561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Blat kuchenny w kolorze czarnym z fakturą kwarcytu z wybiórczym połyskiem o </w:t>
      </w:r>
      <w:r w:rsidRPr="00116105">
        <w:rPr>
          <w:rFonts w:ascii="Times New Roman" w:hAnsi="Times New Roman"/>
          <w:b/>
          <w:color w:val="000000" w:themeColor="text1"/>
          <w:sz w:val="24"/>
          <w:szCs w:val="24"/>
        </w:rPr>
        <w:t>długości 300 cm x głębokości 60 cm x grubości min. 38 mm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, wykonany z trójwarstwowej </w:t>
      </w:r>
      <w:r w:rsidRPr="005A5DB8">
        <w:rPr>
          <w:rFonts w:ascii="Times New Roman" w:hAnsi="Times New Roman"/>
          <w:sz w:val="24"/>
          <w:szCs w:val="24"/>
        </w:rPr>
        <w:t xml:space="preserve">płyty wiórowej, powleczony laminatem HPL o grubości około 0,8 mm., zaoblony jednostronnie. (Blat odporny na podwyższoną temperaturę, odporny na działanie pary wodnej, na działanie kawy, herbaty, soków, czerwonego wina, odporny na zarysowania i ścieranie). Boki blatu wykończone obrzeżem ABS o grubości min. 2 mm w kolorze płyty. Miejsca styku środkowej otwartej części zabudowy z blatem kuchennym wykończone silikonem  w celu zabezpieczenia krawędzi przed ewentualnym dostępem płynów i odpadków. </w:t>
      </w:r>
    </w:p>
    <w:p w14:paraId="34199E44" w14:textId="77777777" w:rsidR="00855619" w:rsidRPr="005A5DB8" w:rsidRDefault="00855619" w:rsidP="00855619">
      <w:pPr>
        <w:jc w:val="both"/>
      </w:pPr>
    </w:p>
    <w:p w14:paraId="55D969F3" w14:textId="3ADCC901" w:rsidR="00855619" w:rsidRPr="005A5DB8" w:rsidRDefault="00855619" w:rsidP="00855619">
      <w:pPr>
        <w:jc w:val="both"/>
      </w:pPr>
      <w:r w:rsidRPr="005A5DB8">
        <w:t>Zabudowa została podzielona na</w:t>
      </w:r>
      <w:r w:rsidR="00BB4C5C">
        <w:t xml:space="preserve"> trzy części</w:t>
      </w:r>
      <w:r w:rsidRPr="005A5DB8">
        <w:t>:</w:t>
      </w:r>
    </w:p>
    <w:p w14:paraId="10C2618D" w14:textId="77777777" w:rsidR="00855619" w:rsidRPr="005A5DB8" w:rsidRDefault="00855619" w:rsidP="00855619">
      <w:pPr>
        <w:jc w:val="both"/>
      </w:pPr>
    </w:p>
    <w:p w14:paraId="0C2522A3" w14:textId="6DB641F2" w:rsidR="00855619" w:rsidRPr="00116105" w:rsidRDefault="00BB4C5C" w:rsidP="00C871D8">
      <w:pPr>
        <w:jc w:val="both"/>
        <w:rPr>
          <w:b/>
          <w:bCs/>
          <w:color w:val="000000" w:themeColor="text1"/>
        </w:rPr>
      </w:pPr>
      <w:r>
        <w:rPr>
          <w:b/>
          <w:bCs/>
        </w:rPr>
        <w:t>C</w:t>
      </w:r>
      <w:r w:rsidR="00143BB4">
        <w:rPr>
          <w:b/>
          <w:bCs/>
        </w:rPr>
        <w:t xml:space="preserve">zęść </w:t>
      </w:r>
      <w:r w:rsidR="00143BB4" w:rsidRPr="00116105">
        <w:rPr>
          <w:b/>
          <w:bCs/>
          <w:color w:val="000000" w:themeColor="text1"/>
        </w:rPr>
        <w:t>dolna</w:t>
      </w:r>
      <w:r w:rsidR="00855619" w:rsidRPr="00116105">
        <w:rPr>
          <w:b/>
          <w:bCs/>
          <w:color w:val="000000" w:themeColor="text1"/>
        </w:rPr>
        <w:t xml:space="preserve"> </w:t>
      </w:r>
      <w:r w:rsidR="00E72833" w:rsidRPr="00116105">
        <w:rPr>
          <w:b/>
          <w:bCs/>
          <w:color w:val="000000" w:themeColor="text1"/>
        </w:rPr>
        <w:t xml:space="preserve">w kolorze czarnym, faktura satyna, </w:t>
      </w:r>
      <w:r w:rsidR="00855619" w:rsidRPr="00116105">
        <w:rPr>
          <w:b/>
          <w:bCs/>
          <w:color w:val="000000" w:themeColor="text1"/>
        </w:rPr>
        <w:t>od prawej:</w:t>
      </w:r>
    </w:p>
    <w:p w14:paraId="07AE747A" w14:textId="1F9F4C64" w:rsidR="00855619" w:rsidRPr="005A5DB8" w:rsidRDefault="00855619" w:rsidP="00855619">
      <w:pPr>
        <w:numPr>
          <w:ilvl w:val="0"/>
          <w:numId w:val="1"/>
        </w:numPr>
        <w:ind w:left="851" w:hanging="425"/>
        <w:jc w:val="both"/>
      </w:pPr>
      <w:r w:rsidRPr="00116105">
        <w:rPr>
          <w:color w:val="000000" w:themeColor="text1"/>
        </w:rPr>
        <w:t xml:space="preserve">Szafka o wymiarach: szerokość </w:t>
      </w:r>
      <w:r w:rsidR="00143BB4" w:rsidRPr="00116105">
        <w:rPr>
          <w:b/>
          <w:color w:val="000000" w:themeColor="text1"/>
        </w:rPr>
        <w:t xml:space="preserve">60cm x  </w:t>
      </w:r>
      <w:r w:rsidR="00143BB4">
        <w:rPr>
          <w:b/>
        </w:rPr>
        <w:t>głębokość 60 cm x 7</w:t>
      </w:r>
      <w:r w:rsidR="00116105">
        <w:rPr>
          <w:b/>
        </w:rPr>
        <w:t>6</w:t>
      </w:r>
      <w:r w:rsidRPr="005A5DB8">
        <w:rPr>
          <w:b/>
        </w:rPr>
        <w:t xml:space="preserve"> cm</w:t>
      </w:r>
      <w:r w:rsidRPr="005A5DB8">
        <w:t xml:space="preserve"> </w:t>
      </w:r>
      <w:r w:rsidRPr="005A5DB8">
        <w:rPr>
          <w:b/>
        </w:rPr>
        <w:t>wysokość</w:t>
      </w:r>
      <w:r w:rsidR="00143BB4">
        <w:t xml:space="preserve"> (90</w:t>
      </w:r>
      <w:r w:rsidRPr="005A5DB8">
        <w:t xml:space="preserve"> cm z cokołem i blat</w:t>
      </w:r>
      <w:r w:rsidR="0010728E">
        <w:t>em), wyposażoną w</w:t>
      </w:r>
      <w:r w:rsidRPr="005A5DB8">
        <w:t xml:space="preserve"> </w:t>
      </w:r>
      <w:r w:rsidR="0010728E">
        <w:t>jedną półką ruchomą z</w:t>
      </w:r>
      <w:r w:rsidRPr="005A5DB8">
        <w:t xml:space="preserve"> system zapobiegający jej wypadnięciu, lub wyszarpnięciu, z możliwością regulacji w 5 pozycjach, co 32 mm, wszystkie krawędzie półki oklejone obrzeżem ABS o grubości minimum 2 mm. Głębokość półki min 55 cm – (dopasowana do głębokości szafki).</w:t>
      </w:r>
    </w:p>
    <w:p w14:paraId="4AB714B5" w14:textId="423CCACE" w:rsidR="00855619" w:rsidRPr="0095375B" w:rsidRDefault="00855619" w:rsidP="00097A45">
      <w:pPr>
        <w:numPr>
          <w:ilvl w:val="0"/>
          <w:numId w:val="1"/>
        </w:numPr>
        <w:ind w:left="851" w:hanging="425"/>
        <w:jc w:val="both"/>
      </w:pPr>
      <w:r w:rsidRPr="0095375B">
        <w:t xml:space="preserve">Szafka zlewozmywakowa o wymiarach: </w:t>
      </w:r>
      <w:r w:rsidRPr="0095375B">
        <w:rPr>
          <w:b/>
        </w:rPr>
        <w:t>szerok</w:t>
      </w:r>
      <w:r w:rsidR="00116105">
        <w:rPr>
          <w:b/>
        </w:rPr>
        <w:t>ość 60 cm x głębokość 60 cm x 76</w:t>
      </w:r>
      <w:r w:rsidRPr="0095375B">
        <w:rPr>
          <w:b/>
        </w:rPr>
        <w:t xml:space="preserve"> cm      wysokość </w:t>
      </w:r>
      <w:r w:rsidR="00143BB4">
        <w:t>(90</w:t>
      </w:r>
      <w:r w:rsidRPr="0095375B">
        <w:t xml:space="preserve"> cm z cokołem i blatem), wyposażona w </w:t>
      </w:r>
      <w:r w:rsidRPr="00116105">
        <w:rPr>
          <w:color w:val="000000" w:themeColor="text1"/>
        </w:rPr>
        <w:t xml:space="preserve">szufladę na kosze </w:t>
      </w:r>
      <w:r w:rsidRPr="0095375B">
        <w:t>do segregacji śmieci wraz z czteroma</w:t>
      </w:r>
      <w:r w:rsidRPr="0095375B">
        <w:rPr>
          <w:b/>
        </w:rPr>
        <w:t xml:space="preserve"> </w:t>
      </w:r>
      <w:r w:rsidRPr="0095375B">
        <w:t>koszami o poj. około 12 litrów każdy (oddzielnie na odpady miesz</w:t>
      </w:r>
      <w:r w:rsidR="00097A45">
        <w:t xml:space="preserve">ane, papier, plastik oraz </w:t>
      </w:r>
      <w:proofErr w:type="spellStart"/>
      <w:r w:rsidR="00097A45">
        <w:t>bio</w:t>
      </w:r>
      <w:proofErr w:type="spellEnd"/>
      <w:r w:rsidR="00097A45">
        <w:t xml:space="preserve">). </w:t>
      </w:r>
      <w:r w:rsidRPr="00097A45">
        <w:rPr>
          <w:b/>
        </w:rPr>
        <w:t xml:space="preserve">Wykonawca mebli będzie zobowiązany do montażu </w:t>
      </w:r>
      <w:r w:rsidRPr="00097A45">
        <w:rPr>
          <w:b/>
        </w:rPr>
        <w:lastRenderedPageBreak/>
        <w:t>zlewozm</w:t>
      </w:r>
      <w:r w:rsidR="008C358F">
        <w:rPr>
          <w:b/>
        </w:rPr>
        <w:t>ywaka</w:t>
      </w:r>
      <w:r w:rsidR="0010728E" w:rsidRPr="00097A45">
        <w:rPr>
          <w:b/>
        </w:rPr>
        <w:t xml:space="preserve"> oraz baterii zlewozmywakowej, dostarczonej</w:t>
      </w:r>
      <w:r w:rsidRPr="00097A45">
        <w:rPr>
          <w:b/>
        </w:rPr>
        <w:t xml:space="preserve"> przez firmę budowlaną oraz podłączenie całości do sieci wodno-kanalizacyjnej.</w:t>
      </w:r>
    </w:p>
    <w:p w14:paraId="6CA239EB" w14:textId="759DED48" w:rsidR="00855619" w:rsidRPr="00855619" w:rsidRDefault="0083217A" w:rsidP="009229F6">
      <w:pPr>
        <w:numPr>
          <w:ilvl w:val="0"/>
          <w:numId w:val="1"/>
        </w:numPr>
        <w:ind w:left="851" w:hanging="425"/>
        <w:jc w:val="both"/>
      </w:pPr>
      <w:r>
        <w:t>Szafka</w:t>
      </w:r>
      <w:r w:rsidR="00855619" w:rsidRPr="0095375B">
        <w:t xml:space="preserve"> o wymiarach: szerokość </w:t>
      </w:r>
      <w:r>
        <w:rPr>
          <w:b/>
        </w:rPr>
        <w:t>60 cm x głębokość 60 cm x 76</w:t>
      </w:r>
      <w:r w:rsidR="00855619" w:rsidRPr="0095375B">
        <w:rPr>
          <w:b/>
        </w:rPr>
        <w:t xml:space="preserve"> cm</w:t>
      </w:r>
      <w:r w:rsidR="00855619" w:rsidRPr="0095375B">
        <w:t xml:space="preserve"> </w:t>
      </w:r>
      <w:r w:rsidR="00855619" w:rsidRPr="0095375B">
        <w:rPr>
          <w:b/>
        </w:rPr>
        <w:t xml:space="preserve">wysokość </w:t>
      </w:r>
      <w:r w:rsidR="00143BB4">
        <w:t>(90</w:t>
      </w:r>
      <w:r w:rsidR="00855619" w:rsidRPr="0095375B">
        <w:t xml:space="preserve"> cm</w:t>
      </w:r>
      <w:r w:rsidR="00855619" w:rsidRPr="005A5DB8">
        <w:t xml:space="preserve"> z cokołem i bla</w:t>
      </w:r>
      <w:r w:rsidR="0010728E">
        <w:t>tem) stanowiąca zabudowę zmywarki, bez wieńca dolnego. Zmywarka</w:t>
      </w:r>
      <w:r w:rsidR="009229F6">
        <w:t xml:space="preserve"> pod zabudowę z poz. 2. </w:t>
      </w:r>
      <w:r w:rsidR="00855619" w:rsidRPr="009229F6">
        <w:rPr>
          <w:b/>
        </w:rPr>
        <w:t>Wykonawca mebli będzi</w:t>
      </w:r>
      <w:r w:rsidR="0010728E" w:rsidRPr="009229F6">
        <w:rPr>
          <w:b/>
        </w:rPr>
        <w:t xml:space="preserve">e zobowiązany do montażu </w:t>
      </w:r>
      <w:r w:rsidR="009229F6">
        <w:rPr>
          <w:b/>
        </w:rPr>
        <w:t xml:space="preserve">i podłączenia </w:t>
      </w:r>
      <w:r w:rsidR="0010728E" w:rsidRPr="009229F6">
        <w:rPr>
          <w:b/>
        </w:rPr>
        <w:t>zmywarki.</w:t>
      </w:r>
    </w:p>
    <w:p w14:paraId="2694E83B" w14:textId="60720882" w:rsidR="00855619" w:rsidRPr="00E72833" w:rsidRDefault="00855619" w:rsidP="00855619">
      <w:pPr>
        <w:numPr>
          <w:ilvl w:val="0"/>
          <w:numId w:val="1"/>
        </w:numPr>
        <w:ind w:left="851" w:hanging="425"/>
        <w:jc w:val="both"/>
      </w:pPr>
      <w:r w:rsidRPr="00E72833">
        <w:t xml:space="preserve">Szafka o wymiarach: szerokość </w:t>
      </w:r>
      <w:r w:rsidR="0083217A">
        <w:rPr>
          <w:b/>
        </w:rPr>
        <w:t>60cm x  głębokość 60 cm x 76</w:t>
      </w:r>
      <w:r w:rsidRPr="00E72833">
        <w:rPr>
          <w:b/>
        </w:rPr>
        <w:t xml:space="preserve"> cm wysokość</w:t>
      </w:r>
      <w:r w:rsidR="00143BB4">
        <w:t xml:space="preserve"> (90</w:t>
      </w:r>
      <w:r w:rsidRPr="00E72833">
        <w:t xml:space="preserve"> cm z cokołem i blatem</w:t>
      </w:r>
      <w:r w:rsidRPr="0083217A">
        <w:rPr>
          <w:color w:val="000000" w:themeColor="text1"/>
        </w:rPr>
        <w:t>), wyposażona w 1 szufladę</w:t>
      </w:r>
      <w:r w:rsidR="0083217A" w:rsidRPr="0083217A">
        <w:rPr>
          <w:color w:val="000000" w:themeColor="text1"/>
        </w:rPr>
        <w:t xml:space="preserve"> o wys. 16 cm</w:t>
      </w:r>
      <w:r w:rsidRPr="0083217A">
        <w:rPr>
          <w:color w:val="000000" w:themeColor="text1"/>
        </w:rPr>
        <w:t xml:space="preserve"> na prowadnicach kulkowych z </w:t>
      </w:r>
      <w:proofErr w:type="spellStart"/>
      <w:r w:rsidRPr="0083217A">
        <w:rPr>
          <w:color w:val="000000" w:themeColor="text1"/>
        </w:rPr>
        <w:t>organizerem</w:t>
      </w:r>
      <w:proofErr w:type="spellEnd"/>
      <w:r w:rsidRPr="0083217A">
        <w:rPr>
          <w:color w:val="000000" w:themeColor="text1"/>
        </w:rPr>
        <w:t xml:space="preserve"> na sztućce.</w:t>
      </w:r>
      <w:r w:rsidRPr="00E72833">
        <w:t xml:space="preserve"> Pod szufladą część zamykana drzwiami uchylnymi, z jedną półką ruchomą wyposażoną w  system zapobiegający jej wypadnięciu, lub wyszarpnięciu, z możliwością regulacji w 5 pozycjach, co 32 mm, wszystkie krawędzie półki oklejone obrzeżem ABS o grubości minimum 2 mm. Głębokość półki min 55 cm – (dopasowana do głębokości szafki).</w:t>
      </w:r>
    </w:p>
    <w:p w14:paraId="399DDCA7" w14:textId="20BFA512" w:rsidR="00097A45" w:rsidRPr="00E72833" w:rsidRDefault="0083217A" w:rsidP="00097A45">
      <w:pPr>
        <w:numPr>
          <w:ilvl w:val="0"/>
          <w:numId w:val="1"/>
        </w:numPr>
        <w:ind w:left="851" w:hanging="425"/>
        <w:jc w:val="both"/>
      </w:pPr>
      <w:r>
        <w:t>Szafka</w:t>
      </w:r>
      <w:r w:rsidR="0010728E" w:rsidRPr="00E72833">
        <w:t xml:space="preserve"> o wymiarach: szerokość </w:t>
      </w:r>
      <w:r>
        <w:rPr>
          <w:b/>
        </w:rPr>
        <w:t>60 cm x głębokość 60 cm x 76</w:t>
      </w:r>
      <w:r w:rsidR="0010728E" w:rsidRPr="00E72833">
        <w:rPr>
          <w:b/>
        </w:rPr>
        <w:t xml:space="preserve"> cm</w:t>
      </w:r>
      <w:r w:rsidR="0010728E" w:rsidRPr="00E72833">
        <w:t xml:space="preserve"> </w:t>
      </w:r>
      <w:r w:rsidR="0010728E" w:rsidRPr="00E72833">
        <w:rPr>
          <w:b/>
        </w:rPr>
        <w:t xml:space="preserve">wysokość </w:t>
      </w:r>
      <w:r w:rsidR="00143BB4">
        <w:t>(90</w:t>
      </w:r>
      <w:r w:rsidR="0010728E" w:rsidRPr="00E72833">
        <w:t xml:space="preserve"> cm z cokołem i blatem) stanowiąca zabudowę lodówki, bez w</w:t>
      </w:r>
      <w:r>
        <w:t>ieńca dolnego</w:t>
      </w:r>
      <w:r w:rsidR="0010728E" w:rsidRPr="00E72833">
        <w:t xml:space="preserve">. </w:t>
      </w:r>
      <w:r w:rsidR="0010728E" w:rsidRPr="00E72833">
        <w:rPr>
          <w:b/>
        </w:rPr>
        <w:t>Wykonawca mebli będzi</w:t>
      </w:r>
      <w:r>
        <w:rPr>
          <w:b/>
        </w:rPr>
        <w:t>e zobowiązany do montażu lodówki, dostarczonej</w:t>
      </w:r>
      <w:r w:rsidR="0010728E" w:rsidRPr="00E72833">
        <w:rPr>
          <w:b/>
        </w:rPr>
        <w:t xml:space="preserve"> przez Zamawiającego.</w:t>
      </w:r>
    </w:p>
    <w:p w14:paraId="7826B580" w14:textId="6247CF72" w:rsidR="00097A45" w:rsidRPr="00097A45" w:rsidRDefault="00097A45" w:rsidP="00097A45">
      <w:pPr>
        <w:numPr>
          <w:ilvl w:val="0"/>
          <w:numId w:val="1"/>
        </w:numPr>
        <w:ind w:left="851" w:hanging="425"/>
        <w:jc w:val="both"/>
      </w:pPr>
      <w:r w:rsidRPr="00D04FF3">
        <w:t>Uchwyty w szafkach</w:t>
      </w:r>
      <w:r w:rsidRPr="00097A45">
        <w:rPr>
          <w:b/>
        </w:rPr>
        <w:t xml:space="preserve">: </w:t>
      </w:r>
      <w:r w:rsidRPr="00097A45">
        <w:t>uchwyt krawędziowy aluminiowy o rozstawie montażowym 96 mm, kolor czarny mat, długość 150 mm, wysokość ok. 20 mm, szer. ok  40 mm. Narożniki uchwytu wysunięte przed front szafek zaoblone. Przednia krawędź uchwytu zawinięta w taki sposób aby</w:t>
      </w:r>
      <w:r w:rsidR="008C358F">
        <w:t xml:space="preserve"> tworzyła rant o wys. około 10 m</w:t>
      </w:r>
      <w:r w:rsidRPr="00097A45">
        <w:t xml:space="preserve">m ułatwiający otwieranie drzwi i szuflad szafek. Uchwyty w drzwiach uchylnych zamontowane na górnej krawędzi, poziomo, po przeciwnej stronie </w:t>
      </w:r>
      <w:r w:rsidRPr="00DE3CBE">
        <w:t xml:space="preserve">zawiasów, w szufladach uchwyty zamontowane na górnej krawędzi, poziomo, centralnie. </w:t>
      </w:r>
      <w:r w:rsidR="00DE3CBE" w:rsidRPr="00DE3CBE">
        <w:t>Zał. B2 do SWZ</w:t>
      </w:r>
      <w:r w:rsidRPr="00DE3CBE">
        <w:t>.</w:t>
      </w:r>
    </w:p>
    <w:p w14:paraId="000DF09B" w14:textId="77777777" w:rsidR="00097A45" w:rsidRDefault="00097A45" w:rsidP="00097A45">
      <w:r w:rsidRPr="000073BF">
        <w:rPr>
          <w:noProof/>
        </w:rPr>
        <w:drawing>
          <wp:inline distT="0" distB="0" distL="0" distR="0" wp14:anchorId="71F9A0D3" wp14:editId="109BB4D1">
            <wp:extent cx="3206337" cy="1605776"/>
            <wp:effectExtent l="0" t="0" r="0" b="0"/>
            <wp:docPr id="2" name="Obraz 2" descr="https://gamet.eu/wp-content/uploads/2020/04/UA68-...-R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gamet.eu/wp-content/uploads/2020/04/UA68-...-R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415" cy="164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0747AA3" wp14:editId="4F918858">
            <wp:extent cx="2920426" cy="193167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26907" cy="1935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41C96" w14:textId="77777777" w:rsidR="00097A45" w:rsidRDefault="00097A45" w:rsidP="00097A45"/>
    <w:p w14:paraId="31597BC3" w14:textId="77777777" w:rsidR="00097A45" w:rsidRDefault="00097A45" w:rsidP="00097A45">
      <w:pPr>
        <w:jc w:val="both"/>
        <w:rPr>
          <w:color w:val="FF0000"/>
        </w:rPr>
      </w:pPr>
    </w:p>
    <w:p w14:paraId="50EDC413" w14:textId="77777777" w:rsidR="00855619" w:rsidRPr="005A5DB8" w:rsidRDefault="00855619" w:rsidP="00097A45">
      <w:pPr>
        <w:jc w:val="both"/>
      </w:pPr>
    </w:p>
    <w:p w14:paraId="4C87FDBE" w14:textId="3F27A9C0" w:rsidR="00855619" w:rsidRDefault="00855619" w:rsidP="00855619">
      <w:pPr>
        <w:numPr>
          <w:ilvl w:val="0"/>
          <w:numId w:val="1"/>
        </w:numPr>
        <w:ind w:left="851" w:hanging="425"/>
        <w:jc w:val="both"/>
      </w:pPr>
      <w:r w:rsidRPr="005A5DB8">
        <w:t>Szafki na nóżkach kuchennych, do r</w:t>
      </w:r>
      <w:r w:rsidR="002D475C">
        <w:t>egulacji wysokości, przykryte 10</w:t>
      </w:r>
      <w:r w:rsidRPr="005A5DB8">
        <w:t xml:space="preserve"> cm cokołem. </w:t>
      </w:r>
    </w:p>
    <w:p w14:paraId="181E50FF" w14:textId="77777777" w:rsidR="00097A45" w:rsidRPr="005A5DB8" w:rsidRDefault="00097A45" w:rsidP="00097A45">
      <w:pPr>
        <w:ind w:left="426"/>
        <w:jc w:val="both"/>
      </w:pPr>
    </w:p>
    <w:p w14:paraId="5E15FA7C" w14:textId="77777777" w:rsidR="00855619" w:rsidRPr="005A5DB8" w:rsidRDefault="00855619" w:rsidP="00855619">
      <w:pPr>
        <w:jc w:val="both"/>
        <w:rPr>
          <w:b/>
          <w:bCs/>
        </w:rPr>
      </w:pPr>
    </w:p>
    <w:p w14:paraId="0C375B90" w14:textId="08803BAC" w:rsidR="00855619" w:rsidRPr="005A5DB8" w:rsidRDefault="00BB4C5C" w:rsidP="00C871D8">
      <w:pPr>
        <w:jc w:val="both"/>
        <w:rPr>
          <w:b/>
          <w:bCs/>
        </w:rPr>
      </w:pPr>
      <w:r>
        <w:rPr>
          <w:b/>
          <w:bCs/>
        </w:rPr>
        <w:t>C</w:t>
      </w:r>
      <w:r w:rsidR="00855619" w:rsidRPr="005A5DB8">
        <w:rPr>
          <w:b/>
          <w:bCs/>
        </w:rPr>
        <w:t>zęść środkowa</w:t>
      </w:r>
      <w:r w:rsidR="00C871D8">
        <w:rPr>
          <w:b/>
          <w:bCs/>
        </w:rPr>
        <w:t>:</w:t>
      </w:r>
    </w:p>
    <w:p w14:paraId="42C06819" w14:textId="77777777" w:rsidR="00855619" w:rsidRPr="005A5DB8" w:rsidRDefault="00855619" w:rsidP="00855619">
      <w:pPr>
        <w:jc w:val="both"/>
        <w:rPr>
          <w:b/>
          <w:bCs/>
        </w:rPr>
      </w:pPr>
    </w:p>
    <w:p w14:paraId="6A66572E" w14:textId="4173ADEB" w:rsidR="00E72833" w:rsidRPr="00E72833" w:rsidRDefault="00E72833" w:rsidP="00E72833">
      <w:pPr>
        <w:numPr>
          <w:ilvl w:val="0"/>
          <w:numId w:val="6"/>
        </w:numPr>
        <w:jc w:val="both"/>
        <w:rPr>
          <w:bCs/>
        </w:rPr>
      </w:pPr>
      <w:r w:rsidRPr="00E72833">
        <w:rPr>
          <w:bCs/>
        </w:rPr>
        <w:t>Otwarta część zabudowy o wymiarach: sz</w:t>
      </w:r>
      <w:r>
        <w:rPr>
          <w:bCs/>
        </w:rPr>
        <w:t>erokość 300</w:t>
      </w:r>
      <w:r w:rsidRPr="00E72833">
        <w:rPr>
          <w:bCs/>
        </w:rPr>
        <w:t xml:space="preserve"> cm x </w:t>
      </w:r>
      <w:r w:rsidR="005757C2">
        <w:rPr>
          <w:bCs/>
        </w:rPr>
        <w:t>5</w:t>
      </w:r>
      <w:r w:rsidR="00143BB4">
        <w:rPr>
          <w:bCs/>
        </w:rPr>
        <w:t>0</w:t>
      </w:r>
      <w:r w:rsidRPr="00E72833">
        <w:rPr>
          <w:bCs/>
        </w:rPr>
        <w:t xml:space="preserve"> cm wysokości.</w:t>
      </w:r>
    </w:p>
    <w:p w14:paraId="732B6037" w14:textId="77777777" w:rsidR="00E72833" w:rsidRPr="00E72833" w:rsidRDefault="00E72833" w:rsidP="00E72833">
      <w:pPr>
        <w:numPr>
          <w:ilvl w:val="0"/>
          <w:numId w:val="6"/>
        </w:numPr>
        <w:jc w:val="both"/>
        <w:rPr>
          <w:bCs/>
        </w:rPr>
      </w:pPr>
      <w:r w:rsidRPr="00E72833">
        <w:rPr>
          <w:bCs/>
        </w:rPr>
        <w:t xml:space="preserve">Panel tylny </w:t>
      </w:r>
      <w:r w:rsidRPr="0083217A">
        <w:rPr>
          <w:bCs/>
          <w:color w:val="000000" w:themeColor="text1"/>
        </w:rPr>
        <w:t xml:space="preserve">w kolorze czarnym o fakturze kwarcytu z wybiórczym połyskiem, </w:t>
      </w:r>
      <w:r w:rsidRPr="00E72833">
        <w:rPr>
          <w:bCs/>
        </w:rPr>
        <w:t xml:space="preserve">osadzony na blacie kuchennym, wykonany z płyty wiórowej o minimum 18 mm grubości, obustronnie </w:t>
      </w:r>
      <w:proofErr w:type="spellStart"/>
      <w:r w:rsidRPr="00E72833">
        <w:rPr>
          <w:bCs/>
        </w:rPr>
        <w:t>melaminowanej</w:t>
      </w:r>
      <w:proofErr w:type="spellEnd"/>
      <w:r w:rsidRPr="00E72833">
        <w:rPr>
          <w:bCs/>
        </w:rPr>
        <w:t>, o klasie higieniczności E1, klasie ścieralności B3 wg. normy DIN EN 14322, o wysokiej odporności na działanie wody, oklejonej obrzeżem ABS grubości 2 mm w kolorze dębu.</w:t>
      </w:r>
    </w:p>
    <w:p w14:paraId="62171C62" w14:textId="77777777" w:rsidR="00E72833" w:rsidRPr="0083217A" w:rsidRDefault="00E72833" w:rsidP="00E72833">
      <w:pPr>
        <w:numPr>
          <w:ilvl w:val="0"/>
          <w:numId w:val="6"/>
        </w:numPr>
        <w:jc w:val="both"/>
        <w:rPr>
          <w:bCs/>
          <w:color w:val="000000" w:themeColor="text1"/>
        </w:rPr>
      </w:pPr>
      <w:r w:rsidRPr="00E72833">
        <w:rPr>
          <w:bCs/>
        </w:rPr>
        <w:t xml:space="preserve">W panelu tylnym należy przeprowadzić przelotki w celu </w:t>
      </w:r>
      <w:r w:rsidRPr="0083217A">
        <w:rPr>
          <w:bCs/>
          <w:color w:val="000000" w:themeColor="text1"/>
        </w:rPr>
        <w:t xml:space="preserve">zamontowania włączników oświetlenia oraz gniazd elektrycznych. </w:t>
      </w:r>
    </w:p>
    <w:p w14:paraId="2BA8C5ED" w14:textId="5CA95E9A" w:rsidR="00855619" w:rsidRDefault="00855619" w:rsidP="00855619">
      <w:pPr>
        <w:ind w:left="720"/>
        <w:jc w:val="both"/>
        <w:rPr>
          <w:b/>
          <w:bCs/>
          <w:color w:val="000000" w:themeColor="text1"/>
        </w:rPr>
      </w:pPr>
    </w:p>
    <w:p w14:paraId="689F1595" w14:textId="77777777" w:rsidR="0083217A" w:rsidRPr="0083217A" w:rsidRDefault="0083217A" w:rsidP="00855619">
      <w:pPr>
        <w:ind w:left="720"/>
        <w:jc w:val="both"/>
        <w:rPr>
          <w:b/>
          <w:bCs/>
          <w:color w:val="000000" w:themeColor="text1"/>
        </w:rPr>
      </w:pPr>
    </w:p>
    <w:p w14:paraId="04BDE546" w14:textId="2AC70CC7" w:rsidR="00855619" w:rsidRPr="005A5DB8" w:rsidRDefault="00BB4C5C" w:rsidP="00C871D8">
      <w:pPr>
        <w:jc w:val="both"/>
        <w:rPr>
          <w:b/>
          <w:bCs/>
        </w:rPr>
      </w:pPr>
      <w:r>
        <w:rPr>
          <w:b/>
          <w:bCs/>
        </w:rPr>
        <w:t>C</w:t>
      </w:r>
      <w:r w:rsidR="00C871D8">
        <w:rPr>
          <w:b/>
          <w:bCs/>
        </w:rPr>
        <w:t>zęść górna</w:t>
      </w:r>
      <w:r w:rsidR="00855619" w:rsidRPr="005A5DB8">
        <w:rPr>
          <w:b/>
          <w:bCs/>
        </w:rPr>
        <w:t xml:space="preserve">:   </w:t>
      </w:r>
    </w:p>
    <w:p w14:paraId="04116F8C" w14:textId="77777777" w:rsidR="00855619" w:rsidRPr="005A5DB8" w:rsidRDefault="00855619" w:rsidP="00855619">
      <w:pPr>
        <w:jc w:val="both"/>
      </w:pPr>
    </w:p>
    <w:p w14:paraId="2BF0FB6B" w14:textId="2D402D66" w:rsidR="00855619" w:rsidRPr="00F31C1D" w:rsidRDefault="00F31C1D" w:rsidP="0085561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Cztery szafki wiszące</w:t>
      </w:r>
      <w:r w:rsidR="00855619" w:rsidRPr="005A5DB8">
        <w:rPr>
          <w:rFonts w:ascii="Times New Roman" w:hAnsi="Times New Roman"/>
          <w:sz w:val="24"/>
          <w:szCs w:val="24"/>
        </w:rPr>
        <w:t xml:space="preserve"> o wymiarach: </w:t>
      </w:r>
      <w:r w:rsidR="00E72833">
        <w:rPr>
          <w:rFonts w:ascii="Times New Roman" w:hAnsi="Times New Roman"/>
          <w:b/>
          <w:sz w:val="24"/>
          <w:szCs w:val="24"/>
        </w:rPr>
        <w:t xml:space="preserve">szerokość 60 cm </w:t>
      </w:r>
      <w:r>
        <w:rPr>
          <w:rFonts w:ascii="Times New Roman" w:hAnsi="Times New Roman"/>
          <w:b/>
          <w:sz w:val="24"/>
          <w:szCs w:val="24"/>
        </w:rPr>
        <w:t>x głębokość 40</w:t>
      </w:r>
      <w:r w:rsidR="0083217A">
        <w:rPr>
          <w:rFonts w:ascii="Times New Roman" w:hAnsi="Times New Roman"/>
          <w:b/>
          <w:sz w:val="24"/>
          <w:szCs w:val="24"/>
        </w:rPr>
        <w:t xml:space="preserve"> cm x wysokość 70</w:t>
      </w:r>
      <w:r w:rsidR="00855619" w:rsidRPr="005A5DB8">
        <w:rPr>
          <w:rFonts w:ascii="Times New Roman" w:hAnsi="Times New Roman"/>
          <w:b/>
          <w:sz w:val="24"/>
          <w:szCs w:val="24"/>
        </w:rPr>
        <w:t xml:space="preserve"> cm</w:t>
      </w:r>
      <w:r>
        <w:rPr>
          <w:rFonts w:ascii="Times New Roman" w:hAnsi="Times New Roman"/>
          <w:sz w:val="24"/>
          <w:szCs w:val="24"/>
        </w:rPr>
        <w:t>.</w:t>
      </w:r>
      <w:r w:rsidR="002A7115">
        <w:rPr>
          <w:rFonts w:ascii="Times New Roman" w:hAnsi="Times New Roman"/>
          <w:sz w:val="24"/>
          <w:szCs w:val="24"/>
        </w:rPr>
        <w:t xml:space="preserve"> </w:t>
      </w:r>
      <w:r w:rsidR="00E72833">
        <w:rPr>
          <w:rFonts w:ascii="Times New Roman" w:hAnsi="Times New Roman"/>
          <w:sz w:val="24"/>
          <w:szCs w:val="24"/>
        </w:rPr>
        <w:t xml:space="preserve">Szafki </w:t>
      </w:r>
      <w:r w:rsidR="00E72833" w:rsidRPr="0083217A">
        <w:rPr>
          <w:rFonts w:ascii="Times New Roman" w:hAnsi="Times New Roman"/>
          <w:color w:val="000000" w:themeColor="text1"/>
          <w:sz w:val="24"/>
          <w:szCs w:val="24"/>
        </w:rPr>
        <w:t>w kolorze dąb</w:t>
      </w:r>
      <w:r w:rsidR="002A711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977A5FD" w14:textId="1FD7D7CE" w:rsidR="00F31C1D" w:rsidRPr="00F31C1D" w:rsidRDefault="00F31C1D" w:rsidP="00F31C1D">
      <w:pPr>
        <w:pStyle w:val="Akapitzlist"/>
        <w:numPr>
          <w:ilvl w:val="0"/>
          <w:numId w:val="3"/>
        </w:num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53B6D">
        <w:rPr>
          <w:rFonts w:ascii="Times New Roman" w:hAnsi="Times New Roman"/>
          <w:color w:val="000000" w:themeColor="text1"/>
        </w:rPr>
        <w:t xml:space="preserve">Jedna szafka wisząca o wymiarach: </w:t>
      </w:r>
      <w:r w:rsidRPr="00153B6D">
        <w:rPr>
          <w:rFonts w:ascii="Times New Roman" w:hAnsi="Times New Roman"/>
          <w:b/>
          <w:color w:val="000000" w:themeColor="text1"/>
        </w:rPr>
        <w:t>szerokość 60 cm x głębokość 40 cm x 70 cm wysokość</w:t>
      </w:r>
      <w:r w:rsidRPr="00153B6D">
        <w:rPr>
          <w:rFonts w:ascii="Times New Roman" w:hAnsi="Times New Roman"/>
          <w:color w:val="000000" w:themeColor="text1"/>
        </w:rPr>
        <w:t>, podzielona na dwie części. Część dolna jest częścią w którą należy wstawić mikrofalówkę z poz. 3, część górna szafki wyposażona w dr</w:t>
      </w:r>
      <w:r w:rsidR="00A575EA">
        <w:rPr>
          <w:rFonts w:ascii="Times New Roman" w:hAnsi="Times New Roman"/>
          <w:color w:val="000000" w:themeColor="text1"/>
        </w:rPr>
        <w:t>zwi uchylne</w:t>
      </w:r>
      <w:r w:rsidRPr="00153B6D">
        <w:rPr>
          <w:rFonts w:ascii="Times New Roman" w:hAnsi="Times New Roman"/>
          <w:color w:val="000000" w:themeColor="text1"/>
        </w:rPr>
        <w:t>.</w:t>
      </w:r>
      <w:r w:rsidRPr="00153B6D">
        <w:rPr>
          <w:rFonts w:ascii="Times New Roman" w:hAnsi="Times New Roman"/>
        </w:rPr>
        <w:t xml:space="preserve"> </w:t>
      </w:r>
      <w:r w:rsidRPr="00153B6D">
        <w:rPr>
          <w:rFonts w:ascii="Times New Roman" w:hAnsi="Times New Roman"/>
          <w:b/>
          <w:color w:val="000000" w:themeColor="text1"/>
          <w:sz w:val="24"/>
          <w:szCs w:val="24"/>
        </w:rPr>
        <w:t>Wykonawca mebli będzie zobowiązany do montażu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i podłączenia mikrofalówki z poz. 3</w:t>
      </w:r>
      <w:r w:rsidRPr="00F31C1D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56E9FC21" w14:textId="5E58D12E" w:rsidR="00855619" w:rsidRPr="005A5DB8" w:rsidRDefault="00855619" w:rsidP="0085561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>Każde skrzydło drzwiowe w szafce wyposażone w 2 zawia</w:t>
      </w:r>
      <w:r>
        <w:rPr>
          <w:rFonts w:ascii="Times New Roman" w:hAnsi="Times New Roman"/>
          <w:sz w:val="24"/>
          <w:szCs w:val="24"/>
        </w:rPr>
        <w:t xml:space="preserve">sy puszkowe z </w:t>
      </w:r>
      <w:proofErr w:type="spellStart"/>
      <w:r>
        <w:rPr>
          <w:rFonts w:ascii="Times New Roman" w:hAnsi="Times New Roman"/>
          <w:sz w:val="24"/>
          <w:szCs w:val="24"/>
        </w:rPr>
        <w:t>samodomykaniem</w:t>
      </w:r>
      <w:proofErr w:type="spellEnd"/>
      <w:r w:rsidRPr="005A5DB8">
        <w:rPr>
          <w:rFonts w:ascii="Times New Roman" w:hAnsi="Times New Roman"/>
          <w:sz w:val="24"/>
          <w:szCs w:val="24"/>
        </w:rPr>
        <w:t xml:space="preserve">, zapewniające kąt </w:t>
      </w:r>
      <w:r w:rsidR="00DE3CBE">
        <w:rPr>
          <w:rFonts w:ascii="Times New Roman" w:hAnsi="Times New Roman"/>
          <w:sz w:val="24"/>
          <w:szCs w:val="24"/>
        </w:rPr>
        <w:t>otwarcia ok. 110°. Zał.B2 do SWZ</w:t>
      </w:r>
      <w:r w:rsidRPr="005A5DB8">
        <w:rPr>
          <w:rFonts w:ascii="Times New Roman" w:hAnsi="Times New Roman"/>
          <w:sz w:val="24"/>
          <w:szCs w:val="24"/>
        </w:rPr>
        <w:t>.</w:t>
      </w:r>
    </w:p>
    <w:p w14:paraId="697A6A08" w14:textId="4A9EF4EE" w:rsidR="00855619" w:rsidRPr="005A5DB8" w:rsidRDefault="00E72833" w:rsidP="0085561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każdej szafce dwie półki</w:t>
      </w:r>
      <w:r w:rsidR="00855619" w:rsidRPr="005A5DB8">
        <w:rPr>
          <w:rFonts w:ascii="Times New Roman" w:hAnsi="Times New Roman"/>
          <w:sz w:val="24"/>
          <w:szCs w:val="24"/>
        </w:rPr>
        <w:t xml:space="preserve"> z system zapobiegającym wypadnięciu, lub wyszarpnięciu z możliwością regulacji w 3 pozycjach, co </w:t>
      </w:r>
      <w:r>
        <w:rPr>
          <w:rFonts w:ascii="Times New Roman" w:hAnsi="Times New Roman"/>
          <w:sz w:val="24"/>
          <w:szCs w:val="24"/>
        </w:rPr>
        <w:t>32 mm. Wszystkie krawędzie półek</w:t>
      </w:r>
      <w:r w:rsidR="00855619" w:rsidRPr="005A5DB8">
        <w:rPr>
          <w:rFonts w:ascii="Times New Roman" w:hAnsi="Times New Roman"/>
          <w:sz w:val="24"/>
          <w:szCs w:val="24"/>
        </w:rPr>
        <w:t xml:space="preserve"> oklejone obrz</w:t>
      </w:r>
      <w:r w:rsidR="00D96E9D">
        <w:rPr>
          <w:rFonts w:ascii="Times New Roman" w:hAnsi="Times New Roman"/>
          <w:sz w:val="24"/>
          <w:szCs w:val="24"/>
        </w:rPr>
        <w:t>eżem ABS. Głębokość półek min 35</w:t>
      </w:r>
      <w:r w:rsidR="00855619" w:rsidRPr="005A5DB8">
        <w:rPr>
          <w:rFonts w:ascii="Times New Roman" w:hAnsi="Times New Roman"/>
          <w:sz w:val="24"/>
          <w:szCs w:val="24"/>
        </w:rPr>
        <w:t xml:space="preserve"> cm.</w:t>
      </w:r>
    </w:p>
    <w:p w14:paraId="1842B244" w14:textId="0AE2D3D6" w:rsidR="00855619" w:rsidRPr="002A7115" w:rsidRDefault="00855619" w:rsidP="00855619">
      <w:pPr>
        <w:pStyle w:val="Akapitzlist"/>
        <w:numPr>
          <w:ilvl w:val="0"/>
          <w:numId w:val="3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2A7115">
        <w:rPr>
          <w:rFonts w:ascii="Times New Roman" w:hAnsi="Times New Roman"/>
          <w:color w:val="000000" w:themeColor="text1"/>
          <w:sz w:val="24"/>
          <w:szCs w:val="24"/>
        </w:rPr>
        <w:t>D</w:t>
      </w:r>
      <w:r w:rsidR="002A7115" w:rsidRPr="002A7115">
        <w:rPr>
          <w:rFonts w:ascii="Times New Roman" w:hAnsi="Times New Roman"/>
          <w:color w:val="000000" w:themeColor="text1"/>
          <w:sz w:val="24"/>
          <w:szCs w:val="24"/>
        </w:rPr>
        <w:t>rzwi bez uchwytów, otwierane</w:t>
      </w:r>
      <w:r w:rsidRPr="002A7115">
        <w:rPr>
          <w:rFonts w:ascii="Times New Roman" w:hAnsi="Times New Roman"/>
          <w:color w:val="000000" w:themeColor="text1"/>
          <w:sz w:val="24"/>
          <w:szCs w:val="24"/>
        </w:rPr>
        <w:t xml:space="preserve"> po delikatnym naciśnięciu frontu za pomocą mechanicznego wspomagania otwierania. By je zamknąć wystarczy</w:t>
      </w:r>
      <w:r w:rsidR="00DE3CBE">
        <w:rPr>
          <w:rFonts w:ascii="Times New Roman" w:hAnsi="Times New Roman"/>
          <w:color w:val="000000" w:themeColor="text1"/>
          <w:sz w:val="24"/>
          <w:szCs w:val="24"/>
        </w:rPr>
        <w:t xml:space="preserve"> lekko docisnąć front. Zał. B2 do SWZ</w:t>
      </w:r>
      <w:r w:rsidRPr="002A711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1BD89C2" w14:textId="5F456DBB" w:rsidR="00855619" w:rsidRPr="002A7115" w:rsidRDefault="00855619" w:rsidP="00855619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2A7115">
        <w:rPr>
          <w:rFonts w:ascii="Times New Roman" w:hAnsi="Times New Roman"/>
          <w:color w:val="000000" w:themeColor="text1"/>
          <w:sz w:val="24"/>
          <w:szCs w:val="24"/>
        </w:rPr>
        <w:t xml:space="preserve">Szafki zawieszane na zawieszkach </w:t>
      </w:r>
      <w:r w:rsidRPr="005A5DB8">
        <w:rPr>
          <w:rFonts w:ascii="Times New Roman" w:hAnsi="Times New Roman"/>
          <w:sz w:val="24"/>
          <w:szCs w:val="24"/>
        </w:rPr>
        <w:t xml:space="preserve">meblowych, na listwie montażowej z możliwością  </w:t>
      </w:r>
      <w:r w:rsidR="00DE3CBE">
        <w:rPr>
          <w:rFonts w:ascii="Times New Roman" w:hAnsi="Times New Roman"/>
          <w:sz w:val="24"/>
          <w:szCs w:val="24"/>
        </w:rPr>
        <w:t>poziomowania. Zał.B2 do SWZ</w:t>
      </w:r>
      <w:r w:rsidRPr="002A7115">
        <w:rPr>
          <w:rFonts w:ascii="Times New Roman" w:hAnsi="Times New Roman"/>
          <w:sz w:val="24"/>
          <w:szCs w:val="24"/>
        </w:rPr>
        <w:t>.</w:t>
      </w:r>
    </w:p>
    <w:p w14:paraId="5D8BFA42" w14:textId="5BCE0061" w:rsidR="00855619" w:rsidRPr="00033DCC" w:rsidRDefault="00855FB3" w:rsidP="00033DCC">
      <w:pPr>
        <w:pStyle w:val="Akapitzlist"/>
        <w:numPr>
          <w:ilvl w:val="0"/>
          <w:numId w:val="3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2A7115">
        <w:rPr>
          <w:rFonts w:ascii="Times New Roman" w:hAnsi="Times New Roman"/>
          <w:color w:val="000000" w:themeColor="text1"/>
          <w:sz w:val="24"/>
          <w:szCs w:val="24"/>
        </w:rPr>
        <w:t xml:space="preserve">W wieńcach dolnych szafek górnych, na całej długości, należy wyfrezować miejsce i osadzić w nim profil aluminiowy z wciskanym kloszem o zabarwieniu mlecznym z min. dwiema taśmami </w:t>
      </w:r>
      <w:proofErr w:type="spellStart"/>
      <w:r w:rsidRPr="002A7115">
        <w:rPr>
          <w:rFonts w:ascii="Times New Roman" w:hAnsi="Times New Roman"/>
          <w:color w:val="000000" w:themeColor="text1"/>
          <w:sz w:val="24"/>
          <w:szCs w:val="24"/>
        </w:rPr>
        <w:t>ledowymi</w:t>
      </w:r>
      <w:proofErr w:type="spellEnd"/>
      <w:r w:rsidRPr="002A7115">
        <w:rPr>
          <w:rFonts w:ascii="Times New Roman" w:hAnsi="Times New Roman"/>
          <w:color w:val="000000" w:themeColor="text1"/>
          <w:sz w:val="24"/>
          <w:szCs w:val="24"/>
        </w:rPr>
        <w:t xml:space="preserve"> stanowiącymi oświetlenie </w:t>
      </w:r>
      <w:proofErr w:type="spellStart"/>
      <w:r w:rsidRPr="002A7115">
        <w:rPr>
          <w:rFonts w:ascii="Times New Roman" w:hAnsi="Times New Roman"/>
          <w:color w:val="000000" w:themeColor="text1"/>
          <w:sz w:val="24"/>
          <w:szCs w:val="24"/>
        </w:rPr>
        <w:t>podszafkowe</w:t>
      </w:r>
      <w:proofErr w:type="spellEnd"/>
      <w:r w:rsidRPr="002A7115">
        <w:rPr>
          <w:rFonts w:ascii="Times New Roman" w:hAnsi="Times New Roman"/>
          <w:color w:val="000000" w:themeColor="text1"/>
          <w:sz w:val="24"/>
          <w:szCs w:val="24"/>
        </w:rPr>
        <w:t xml:space="preserve"> kuchni. Barwa światła w kolorze ciepłym. Montaż oświetlenia po stronie wykonawcy.</w:t>
      </w:r>
    </w:p>
    <w:p w14:paraId="360D9940" w14:textId="7600DE74" w:rsidR="00A575EA" w:rsidRDefault="00855619" w:rsidP="00033DCC">
      <w:pPr>
        <w:jc w:val="center"/>
      </w:pPr>
      <w:r w:rsidRPr="005A5DB8">
        <w:t>Rysunek poglądowy aneksu kuchennego</w:t>
      </w:r>
      <w:r w:rsidR="00ED7B6C">
        <w:t xml:space="preserve"> dla administracji</w:t>
      </w:r>
    </w:p>
    <w:p w14:paraId="44E0E4C1" w14:textId="5E616385" w:rsidR="002C7266" w:rsidRDefault="00A575EA" w:rsidP="00033DCC">
      <w:pPr>
        <w:jc w:val="center"/>
      </w:pPr>
      <w:r w:rsidRPr="00A575EA">
        <w:rPr>
          <w:noProof/>
        </w:rPr>
        <w:drawing>
          <wp:inline distT="0" distB="0" distL="0" distR="0" wp14:anchorId="21066D97" wp14:editId="5CA7152F">
            <wp:extent cx="5000625" cy="3899962"/>
            <wp:effectExtent l="0" t="0" r="0" b="5715"/>
            <wp:docPr id="3" name="Obraz 3" descr="C:\Users\artjak\Desktop\meble ds\kuchnie wspólne\aneks adm. 20.01.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kuchnie wspólne\aneks adm. 20.01.20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453" cy="3913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48C2B" w14:textId="77777777" w:rsidR="002C7266" w:rsidRDefault="002C7266"/>
    <w:p w14:paraId="1E39BE23" w14:textId="08190CC5" w:rsidR="00033DCC" w:rsidRDefault="00033DCC" w:rsidP="00033DCC">
      <w:pPr>
        <w:rPr>
          <w:b/>
        </w:rPr>
      </w:pPr>
      <w:r w:rsidRPr="009229F6">
        <w:rPr>
          <w:b/>
        </w:rPr>
        <w:t xml:space="preserve">2. </w:t>
      </w:r>
      <w:r w:rsidRPr="001D0295">
        <w:rPr>
          <w:b/>
        </w:rPr>
        <w:t>Zmywarka do zabudowy o parametrach:</w:t>
      </w:r>
    </w:p>
    <w:p w14:paraId="440B9E09" w14:textId="0CBA8927" w:rsidR="007D78ED" w:rsidRDefault="007D78ED" w:rsidP="00033DCC">
      <w:pPr>
        <w:rPr>
          <w:b/>
        </w:rPr>
      </w:pPr>
    </w:p>
    <w:p w14:paraId="1EAE5526" w14:textId="77777777" w:rsidR="007D78ED" w:rsidRPr="001D0295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1D0295">
        <w:rPr>
          <w:rFonts w:ascii="Times New Roman" w:hAnsi="Times New Roman"/>
          <w:sz w:val="24"/>
          <w:szCs w:val="24"/>
        </w:rPr>
        <w:t>Wymiary urządzenia (</w:t>
      </w:r>
      <w:proofErr w:type="spellStart"/>
      <w:r w:rsidRPr="001D0295">
        <w:rPr>
          <w:rFonts w:ascii="Times New Roman" w:hAnsi="Times New Roman"/>
          <w:sz w:val="24"/>
          <w:szCs w:val="24"/>
        </w:rPr>
        <w:t>WxSxG</w:t>
      </w:r>
      <w:proofErr w:type="spellEnd"/>
      <w:r w:rsidRPr="001D0295">
        <w:rPr>
          <w:rFonts w:ascii="Times New Roman" w:hAnsi="Times New Roman"/>
          <w:sz w:val="24"/>
          <w:szCs w:val="24"/>
        </w:rPr>
        <w:t>): 81.5 x 59.5 x 55 cm  +/- 5mm</w:t>
      </w:r>
    </w:p>
    <w:p w14:paraId="21055DF6" w14:textId="77777777" w:rsidR="007D78ED" w:rsidRPr="001D0295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1D0295">
        <w:rPr>
          <w:rFonts w:ascii="Times New Roman" w:hAnsi="Times New Roman"/>
          <w:sz w:val="24"/>
          <w:szCs w:val="24"/>
        </w:rPr>
        <w:t>Klasa efektywności energetycznej: min. D</w:t>
      </w:r>
    </w:p>
    <w:p w14:paraId="65F260F6" w14:textId="77777777" w:rsidR="007D78ED" w:rsidRPr="001D0295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1D0295">
        <w:rPr>
          <w:rFonts w:ascii="Times New Roman" w:hAnsi="Times New Roman"/>
          <w:sz w:val="24"/>
          <w:szCs w:val="24"/>
        </w:rPr>
        <w:t xml:space="preserve">Zużycie energii w kWh na 100 cykli: max. 90 kWh </w:t>
      </w:r>
    </w:p>
    <w:p w14:paraId="1E7E98DB" w14:textId="77777777" w:rsidR="007D78ED" w:rsidRPr="001D0295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1D0295">
        <w:rPr>
          <w:rFonts w:ascii="Times New Roman" w:hAnsi="Times New Roman"/>
          <w:sz w:val="24"/>
          <w:szCs w:val="24"/>
        </w:rPr>
        <w:t>Zużycie wody w litrach na cykl:  max. 10 litrów</w:t>
      </w:r>
    </w:p>
    <w:p w14:paraId="79BADB14" w14:textId="77777777" w:rsidR="007D78ED" w:rsidRPr="001D0295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1D0295">
        <w:rPr>
          <w:rFonts w:ascii="Times New Roman" w:hAnsi="Times New Roman"/>
          <w:sz w:val="24"/>
          <w:szCs w:val="24"/>
        </w:rPr>
        <w:t>Pojemność: min. 13 kompletów naczyń</w:t>
      </w:r>
    </w:p>
    <w:p w14:paraId="10738016" w14:textId="77777777" w:rsidR="007D78ED" w:rsidRPr="001D0295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1D0295">
        <w:rPr>
          <w:rFonts w:ascii="Times New Roman" w:hAnsi="Times New Roman"/>
          <w:sz w:val="24"/>
          <w:szCs w:val="24"/>
        </w:rPr>
        <w:t>Minimum 6 programów</w:t>
      </w:r>
    </w:p>
    <w:p w14:paraId="3A057C2C" w14:textId="77777777" w:rsidR="007D78ED" w:rsidRPr="001D0295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Poziom hałasu</w:t>
      </w:r>
      <w:r w:rsidRPr="001D0295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max.</w:t>
      </w:r>
      <w:r w:rsidRPr="001D0295">
        <w:rPr>
          <w:rFonts w:ascii="Times New Roman" w:hAnsi="Times New Roman"/>
          <w:sz w:val="24"/>
          <w:szCs w:val="24"/>
        </w:rPr>
        <w:t xml:space="preserve"> 46 </w:t>
      </w:r>
      <w:proofErr w:type="spellStart"/>
      <w:r w:rsidRPr="001D0295">
        <w:rPr>
          <w:rFonts w:ascii="Times New Roman" w:hAnsi="Times New Roman"/>
          <w:sz w:val="24"/>
          <w:szCs w:val="24"/>
        </w:rPr>
        <w:t>dB</w:t>
      </w:r>
      <w:proofErr w:type="spellEnd"/>
      <w:r w:rsidRPr="001D0295">
        <w:rPr>
          <w:rFonts w:ascii="Times New Roman" w:hAnsi="Times New Roman"/>
          <w:sz w:val="24"/>
          <w:szCs w:val="24"/>
        </w:rPr>
        <w:t xml:space="preserve">(A) re 1 </w:t>
      </w:r>
      <w:proofErr w:type="spellStart"/>
      <w:r w:rsidRPr="001D0295">
        <w:rPr>
          <w:rFonts w:ascii="Times New Roman" w:hAnsi="Times New Roman"/>
          <w:sz w:val="24"/>
          <w:szCs w:val="24"/>
        </w:rPr>
        <w:t>pW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7F7975F4" w14:textId="77777777" w:rsidR="007D78ED" w:rsidRPr="001D0295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1D0295">
        <w:rPr>
          <w:rFonts w:ascii="Times New Roman" w:hAnsi="Times New Roman"/>
          <w:sz w:val="24"/>
          <w:szCs w:val="24"/>
        </w:rPr>
        <w:t>Dedykowany program do czyszczenia zmywarki</w:t>
      </w:r>
    </w:p>
    <w:p w14:paraId="71AF06E7" w14:textId="77777777" w:rsidR="007D78ED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1D0295">
        <w:rPr>
          <w:rFonts w:ascii="Times New Roman" w:hAnsi="Times New Roman"/>
          <w:sz w:val="24"/>
          <w:szCs w:val="24"/>
        </w:rPr>
        <w:t>Płynny wysuw na rolkach dolnego kosza</w:t>
      </w:r>
    </w:p>
    <w:p w14:paraId="62A8B018" w14:textId="77777777" w:rsidR="007D78ED" w:rsidRPr="001D0295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466653">
        <w:rPr>
          <w:rFonts w:ascii="Times New Roman" w:hAnsi="Times New Roman"/>
          <w:sz w:val="24"/>
          <w:szCs w:val="24"/>
        </w:rPr>
        <w:t>Regulacja wysokości górnego kosza</w:t>
      </w:r>
    </w:p>
    <w:p w14:paraId="7C78835F" w14:textId="77777777" w:rsidR="007D78ED" w:rsidRPr="001D0295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1D0295">
        <w:rPr>
          <w:rFonts w:ascii="Times New Roman" w:hAnsi="Times New Roman"/>
          <w:sz w:val="24"/>
          <w:szCs w:val="24"/>
        </w:rPr>
        <w:t>Zmywaka wyposażona w dwa kosze na naczynia oraz szufladę na sztućce</w:t>
      </w:r>
    </w:p>
    <w:p w14:paraId="3654E0FA" w14:textId="77777777" w:rsidR="007D78ED" w:rsidRPr="001D0295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1D0295">
        <w:rPr>
          <w:rFonts w:ascii="Times New Roman" w:hAnsi="Times New Roman"/>
          <w:sz w:val="24"/>
          <w:szCs w:val="24"/>
        </w:rPr>
        <w:t>Blokada zapobiegająca zbyt głębokiemu, przypadkowemu wysunięciu dolnego kosza</w:t>
      </w:r>
    </w:p>
    <w:p w14:paraId="7147AE42" w14:textId="77777777" w:rsidR="007D78ED" w:rsidRPr="001D0295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1D0295">
        <w:rPr>
          <w:rFonts w:ascii="Times New Roman" w:hAnsi="Times New Roman"/>
          <w:sz w:val="24"/>
          <w:szCs w:val="24"/>
        </w:rPr>
        <w:t>System zapobiegający przed zalaniem</w:t>
      </w:r>
    </w:p>
    <w:p w14:paraId="65F51934" w14:textId="77777777" w:rsidR="007D78ED" w:rsidRDefault="007D78ED" w:rsidP="007D78ED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1D0295">
        <w:rPr>
          <w:rFonts w:ascii="Times New Roman" w:hAnsi="Times New Roman"/>
          <w:sz w:val="24"/>
          <w:szCs w:val="24"/>
        </w:rPr>
        <w:t xml:space="preserve">Trwały, energooszczędny i cichy silnik </w:t>
      </w:r>
      <w:proofErr w:type="spellStart"/>
      <w:r w:rsidRPr="001D0295">
        <w:rPr>
          <w:rFonts w:ascii="Times New Roman" w:hAnsi="Times New Roman"/>
          <w:sz w:val="24"/>
          <w:szCs w:val="24"/>
        </w:rPr>
        <w:t>bezszczotkowy</w:t>
      </w:r>
      <w:proofErr w:type="spellEnd"/>
    </w:p>
    <w:p w14:paraId="7BDB2CDB" w14:textId="2C5E7028" w:rsidR="00033DCC" w:rsidRPr="00096F15" w:rsidRDefault="00033DCC" w:rsidP="00033DCC"/>
    <w:p w14:paraId="2254CE10" w14:textId="76A3CE1C" w:rsidR="00033DCC" w:rsidRDefault="00033DCC" w:rsidP="00033DCC">
      <w:pPr>
        <w:jc w:val="both"/>
        <w:rPr>
          <w:b/>
        </w:rPr>
      </w:pPr>
      <w:r>
        <w:rPr>
          <w:b/>
        </w:rPr>
        <w:t xml:space="preserve">3. Kuchenka mikrofalówka do zabudowy o parametrach: </w:t>
      </w:r>
    </w:p>
    <w:p w14:paraId="2A720312" w14:textId="77777777" w:rsidR="00033DCC" w:rsidRDefault="00033DCC" w:rsidP="00033DCC">
      <w:pPr>
        <w:jc w:val="both"/>
        <w:rPr>
          <w:b/>
        </w:rPr>
      </w:pPr>
    </w:p>
    <w:p w14:paraId="72EC9969" w14:textId="3E016FA5" w:rsidR="00033DCC" w:rsidRDefault="00033DCC" w:rsidP="00033DCC">
      <w:pPr>
        <w:jc w:val="both"/>
        <w:rPr>
          <w:b/>
          <w:bCs/>
        </w:rPr>
      </w:pPr>
    </w:p>
    <w:p w14:paraId="2F1B7832" w14:textId="77777777" w:rsidR="007D78ED" w:rsidRPr="00166B20" w:rsidRDefault="007D78ED" w:rsidP="007D78ED">
      <w:pPr>
        <w:numPr>
          <w:ilvl w:val="0"/>
          <w:numId w:val="11"/>
        </w:numPr>
        <w:jc w:val="both"/>
      </w:pPr>
      <w:r w:rsidRPr="00166B20">
        <w:rPr>
          <w:bCs/>
        </w:rPr>
        <w:t>Pojemność kuchenki – min.</w:t>
      </w:r>
      <w:r w:rsidRPr="00166B20">
        <w:t xml:space="preserve"> 22 l </w:t>
      </w:r>
    </w:p>
    <w:p w14:paraId="4BDEE151" w14:textId="77777777" w:rsidR="007D78ED" w:rsidRPr="00166B20" w:rsidRDefault="007D78ED" w:rsidP="007D78ED">
      <w:pPr>
        <w:numPr>
          <w:ilvl w:val="0"/>
          <w:numId w:val="12"/>
        </w:numPr>
        <w:jc w:val="both"/>
      </w:pPr>
      <w:r w:rsidRPr="00166B20">
        <w:rPr>
          <w:bCs/>
        </w:rPr>
        <w:t>Kolor drzwiczek -</w:t>
      </w:r>
      <w:r w:rsidRPr="00166B20">
        <w:t xml:space="preserve"> </w:t>
      </w:r>
      <w:r>
        <w:t>c</w:t>
      </w:r>
      <w:r w:rsidRPr="00166B20">
        <w:t xml:space="preserve">zarny </w:t>
      </w:r>
    </w:p>
    <w:p w14:paraId="4076C162" w14:textId="77777777" w:rsidR="007D78ED" w:rsidRPr="00166B20" w:rsidRDefault="007D78ED" w:rsidP="007D78ED">
      <w:pPr>
        <w:numPr>
          <w:ilvl w:val="0"/>
          <w:numId w:val="12"/>
        </w:numPr>
        <w:jc w:val="both"/>
      </w:pPr>
      <w:r w:rsidRPr="00166B20">
        <w:rPr>
          <w:bCs/>
        </w:rPr>
        <w:t>Kolor (obudowa)</w:t>
      </w:r>
      <w:r w:rsidRPr="00166B20">
        <w:t xml:space="preserve">  - </w:t>
      </w:r>
      <w:r>
        <w:t>c</w:t>
      </w:r>
      <w:r w:rsidRPr="00166B20">
        <w:t xml:space="preserve">zarny </w:t>
      </w:r>
    </w:p>
    <w:p w14:paraId="26E5A817" w14:textId="77777777" w:rsidR="007D78ED" w:rsidRPr="00166B20" w:rsidRDefault="007D78ED" w:rsidP="007D78ED">
      <w:pPr>
        <w:numPr>
          <w:ilvl w:val="0"/>
          <w:numId w:val="12"/>
        </w:numPr>
        <w:jc w:val="both"/>
      </w:pPr>
      <w:r w:rsidRPr="00166B20">
        <w:rPr>
          <w:bCs/>
        </w:rPr>
        <w:t>Rodzaj sterowania -</w:t>
      </w:r>
      <w:r w:rsidRPr="00166B20">
        <w:t xml:space="preserve"> </w:t>
      </w:r>
      <w:r>
        <w:t>d</w:t>
      </w:r>
      <w:r w:rsidRPr="00166B20">
        <w:t xml:space="preserve">otykowa </w:t>
      </w:r>
    </w:p>
    <w:p w14:paraId="536E4BE0" w14:textId="77777777" w:rsidR="007D78ED" w:rsidRPr="00166B20" w:rsidRDefault="007D78ED" w:rsidP="007D78ED">
      <w:pPr>
        <w:numPr>
          <w:ilvl w:val="0"/>
          <w:numId w:val="12"/>
        </w:numPr>
        <w:jc w:val="both"/>
      </w:pPr>
      <w:r w:rsidRPr="00166B20">
        <w:rPr>
          <w:bCs/>
        </w:rPr>
        <w:t>Otwieranie drzwi</w:t>
      </w:r>
      <w:r w:rsidRPr="00166B20">
        <w:t xml:space="preserve"> - </w:t>
      </w:r>
      <w:r>
        <w:t>p</w:t>
      </w:r>
      <w:r w:rsidRPr="00166B20">
        <w:t xml:space="preserve">rzycisk </w:t>
      </w:r>
    </w:p>
    <w:p w14:paraId="4961C231" w14:textId="77777777" w:rsidR="007D78ED" w:rsidRPr="00166B20" w:rsidRDefault="007D78ED" w:rsidP="007D78ED">
      <w:pPr>
        <w:numPr>
          <w:ilvl w:val="0"/>
          <w:numId w:val="12"/>
        </w:numPr>
        <w:jc w:val="both"/>
      </w:pPr>
      <w:r w:rsidRPr="00166B20">
        <w:rPr>
          <w:bCs/>
        </w:rPr>
        <w:t>Materiał komory -</w:t>
      </w:r>
      <w:r w:rsidRPr="00166B20">
        <w:t xml:space="preserve"> </w:t>
      </w:r>
      <w:r>
        <w:t>e</w:t>
      </w:r>
      <w:r w:rsidRPr="00166B20">
        <w:t xml:space="preserve">malia ceramiczna </w:t>
      </w:r>
    </w:p>
    <w:p w14:paraId="4663A845" w14:textId="77777777" w:rsidR="007D78ED" w:rsidRPr="00166B20" w:rsidRDefault="007D78ED" w:rsidP="007D78ED">
      <w:pPr>
        <w:numPr>
          <w:ilvl w:val="0"/>
          <w:numId w:val="12"/>
        </w:numPr>
        <w:jc w:val="both"/>
      </w:pPr>
      <w:r w:rsidRPr="00166B20">
        <w:rPr>
          <w:bCs/>
        </w:rPr>
        <w:t>Rozmiar talerza obrotowego</w:t>
      </w:r>
      <w:r w:rsidRPr="00166B20">
        <w:t xml:space="preserve"> min. 250 mm </w:t>
      </w:r>
    </w:p>
    <w:p w14:paraId="783B2A11" w14:textId="77777777" w:rsidR="007D78ED" w:rsidRPr="00166B20" w:rsidRDefault="007D78ED" w:rsidP="007D78ED">
      <w:pPr>
        <w:numPr>
          <w:ilvl w:val="0"/>
          <w:numId w:val="12"/>
        </w:numPr>
        <w:jc w:val="both"/>
      </w:pPr>
      <w:r w:rsidRPr="00166B20">
        <w:rPr>
          <w:bCs/>
        </w:rPr>
        <w:t>Wyświetlacz -</w:t>
      </w:r>
      <w:r w:rsidRPr="00166B20">
        <w:t xml:space="preserve"> LED </w:t>
      </w:r>
    </w:p>
    <w:p w14:paraId="10C9C790" w14:textId="77777777" w:rsidR="007D78ED" w:rsidRPr="00166B20" w:rsidRDefault="007D78ED" w:rsidP="007D78ED">
      <w:pPr>
        <w:numPr>
          <w:ilvl w:val="0"/>
          <w:numId w:val="12"/>
        </w:numPr>
        <w:jc w:val="both"/>
      </w:pPr>
      <w:r w:rsidRPr="00166B20">
        <w:rPr>
          <w:bCs/>
        </w:rPr>
        <w:t>Grzałka</w:t>
      </w:r>
      <w:r w:rsidRPr="00166B20">
        <w:t xml:space="preserve"> - </w:t>
      </w:r>
      <w:r>
        <w:t>o</w:t>
      </w:r>
      <w:r w:rsidRPr="00166B20">
        <w:t xml:space="preserve">słonięta </w:t>
      </w:r>
    </w:p>
    <w:p w14:paraId="27F99CAE" w14:textId="77777777" w:rsidR="007D78ED" w:rsidRPr="00166B20" w:rsidRDefault="007D78ED" w:rsidP="007D78ED">
      <w:pPr>
        <w:numPr>
          <w:ilvl w:val="0"/>
          <w:numId w:val="13"/>
        </w:numPr>
        <w:jc w:val="both"/>
      </w:pPr>
      <w:r w:rsidRPr="00166B20">
        <w:rPr>
          <w:bCs/>
        </w:rPr>
        <w:t>Źródło zasilania</w:t>
      </w:r>
      <w:r w:rsidRPr="00166B20">
        <w:t xml:space="preserve"> 230 V /50 </w:t>
      </w:r>
      <w:proofErr w:type="spellStart"/>
      <w:r w:rsidRPr="00166B20">
        <w:t>Hz</w:t>
      </w:r>
      <w:proofErr w:type="spellEnd"/>
      <w:r w:rsidRPr="00166B20">
        <w:t xml:space="preserve"> </w:t>
      </w:r>
    </w:p>
    <w:p w14:paraId="2DFC8FFC" w14:textId="77777777" w:rsidR="007D78ED" w:rsidRPr="00166B20" w:rsidRDefault="007D78ED" w:rsidP="007D78ED">
      <w:pPr>
        <w:numPr>
          <w:ilvl w:val="0"/>
          <w:numId w:val="13"/>
        </w:numPr>
        <w:jc w:val="both"/>
      </w:pPr>
      <w:r w:rsidRPr="00166B20">
        <w:rPr>
          <w:bCs/>
        </w:rPr>
        <w:t>Moc wyjściowa (mikrofale) -</w:t>
      </w:r>
      <w:r w:rsidRPr="00166B20">
        <w:t xml:space="preserve"> min. 850 W </w:t>
      </w:r>
    </w:p>
    <w:p w14:paraId="4D2C890B" w14:textId="314B04F4" w:rsidR="007D78ED" w:rsidRPr="00FE168E" w:rsidRDefault="007D78ED" w:rsidP="007D78ED">
      <w:pPr>
        <w:numPr>
          <w:ilvl w:val="0"/>
          <w:numId w:val="13"/>
        </w:numPr>
        <w:jc w:val="both"/>
      </w:pPr>
      <w:r w:rsidRPr="00FE168E">
        <w:rPr>
          <w:bCs/>
        </w:rPr>
        <w:t>Zużycie energii (Grill)</w:t>
      </w:r>
      <w:r w:rsidRPr="00FE168E">
        <w:t xml:space="preserve"> </w:t>
      </w:r>
      <w:r w:rsidR="00C47A07" w:rsidRPr="00FE168E">
        <w:t xml:space="preserve">min. </w:t>
      </w:r>
      <w:r w:rsidRPr="00FE168E">
        <w:t xml:space="preserve">1000 W </w:t>
      </w:r>
    </w:p>
    <w:p w14:paraId="40924450" w14:textId="77777777" w:rsidR="007D78ED" w:rsidRPr="00166B20" w:rsidRDefault="007D78ED" w:rsidP="007D78ED">
      <w:pPr>
        <w:numPr>
          <w:ilvl w:val="0"/>
          <w:numId w:val="13"/>
        </w:numPr>
        <w:jc w:val="both"/>
      </w:pPr>
      <w:r w:rsidRPr="00166B20">
        <w:rPr>
          <w:bCs/>
        </w:rPr>
        <w:t>Zużycie prądu (maks.) -</w:t>
      </w:r>
      <w:r w:rsidRPr="00166B20">
        <w:t xml:space="preserve"> 2400 W  </w:t>
      </w:r>
    </w:p>
    <w:p w14:paraId="46537852" w14:textId="6C478EA6" w:rsidR="007D78ED" w:rsidRDefault="007D78ED" w:rsidP="007D78ED">
      <w:pPr>
        <w:numPr>
          <w:ilvl w:val="0"/>
          <w:numId w:val="13"/>
        </w:numPr>
        <w:jc w:val="both"/>
      </w:pPr>
      <w:r w:rsidRPr="00166B20">
        <w:rPr>
          <w:bCs/>
        </w:rPr>
        <w:t>Liczba poziomów mocy – min.</w:t>
      </w:r>
      <w:r w:rsidRPr="00166B20">
        <w:t xml:space="preserve"> 6 </w:t>
      </w:r>
    </w:p>
    <w:p w14:paraId="103879F5" w14:textId="77777777" w:rsidR="00C47A07" w:rsidRDefault="00C47A07" w:rsidP="00C47A07">
      <w:pPr>
        <w:ind w:left="720"/>
        <w:jc w:val="both"/>
      </w:pPr>
    </w:p>
    <w:p w14:paraId="3791D986" w14:textId="0B3BB1AB" w:rsidR="00033DCC" w:rsidRDefault="00033DCC" w:rsidP="00033DCC">
      <w:pPr>
        <w:jc w:val="both"/>
        <w:rPr>
          <w:b/>
        </w:rPr>
      </w:pPr>
    </w:p>
    <w:p w14:paraId="7152AD0A" w14:textId="68E9F4AB" w:rsidR="00033DCC" w:rsidRDefault="00033DCC" w:rsidP="00033DCC">
      <w:pPr>
        <w:jc w:val="both"/>
        <w:rPr>
          <w:b/>
        </w:rPr>
      </w:pPr>
      <w:r>
        <w:rPr>
          <w:b/>
        </w:rPr>
        <w:t>Kuchenka musi spełniać wymagania techniczne do montażu w zabudowie szafkowej szafek górnych z poz. 1 i 4, zabudowa szafkowa o gł. 40 cm.</w:t>
      </w:r>
    </w:p>
    <w:p w14:paraId="0BC53DCA" w14:textId="77777777" w:rsidR="00033DCC" w:rsidRDefault="00033DCC" w:rsidP="00033DCC">
      <w:pPr>
        <w:jc w:val="both"/>
        <w:rPr>
          <w:b/>
        </w:rPr>
      </w:pPr>
    </w:p>
    <w:p w14:paraId="63720F1B" w14:textId="42E52569" w:rsidR="002C7266" w:rsidRDefault="002C7266"/>
    <w:p w14:paraId="6BD8FE11" w14:textId="7E97B29B" w:rsidR="000D343E" w:rsidRDefault="000D343E"/>
    <w:p w14:paraId="1CABDBD2" w14:textId="6CAD0676" w:rsidR="000D343E" w:rsidRDefault="000D343E"/>
    <w:p w14:paraId="44DDC64B" w14:textId="0B0CF49B" w:rsidR="00375A7F" w:rsidRDefault="00375A7F"/>
    <w:p w14:paraId="0B108B1F" w14:textId="14B5C934" w:rsidR="00375A7F" w:rsidRDefault="00375A7F"/>
    <w:p w14:paraId="1CF4986C" w14:textId="77777777" w:rsidR="00375A7F" w:rsidRDefault="00375A7F"/>
    <w:p w14:paraId="66DDB820" w14:textId="30D56757" w:rsidR="000D343E" w:rsidRPr="005A5DB8" w:rsidRDefault="00033DCC" w:rsidP="000D343E">
      <w:pPr>
        <w:jc w:val="both"/>
        <w:rPr>
          <w:b/>
          <w:bCs/>
        </w:rPr>
      </w:pPr>
      <w:r>
        <w:rPr>
          <w:b/>
          <w:bCs/>
        </w:rPr>
        <w:lastRenderedPageBreak/>
        <w:t>4</w:t>
      </w:r>
      <w:r w:rsidR="000D343E">
        <w:rPr>
          <w:b/>
          <w:bCs/>
        </w:rPr>
        <w:t xml:space="preserve">. Aneks kuchenny </w:t>
      </w:r>
      <w:r w:rsidR="00BE3A57">
        <w:rPr>
          <w:b/>
          <w:bCs/>
        </w:rPr>
        <w:t>„radiowęzeł”</w:t>
      </w:r>
      <w:r w:rsidR="000D343E">
        <w:rPr>
          <w:b/>
          <w:bCs/>
        </w:rPr>
        <w:t xml:space="preserve"> </w:t>
      </w:r>
      <w:r w:rsidR="00BE3A57">
        <w:rPr>
          <w:b/>
          <w:bCs/>
        </w:rPr>
        <w:t>o wymiarach: szerokość 919 cm x głębokość 60 cm x 21</w:t>
      </w:r>
      <w:r w:rsidR="000D343E" w:rsidRPr="00143BB4">
        <w:rPr>
          <w:b/>
          <w:bCs/>
        </w:rPr>
        <w:t>0 cm wysokość</w:t>
      </w:r>
    </w:p>
    <w:p w14:paraId="62ED9C55" w14:textId="77777777" w:rsidR="000D343E" w:rsidRPr="005A5DB8" w:rsidRDefault="000D343E" w:rsidP="000D343E">
      <w:pPr>
        <w:jc w:val="both"/>
      </w:pPr>
    </w:p>
    <w:p w14:paraId="50935A9F" w14:textId="77777777" w:rsidR="000D343E" w:rsidRPr="005A5DB8" w:rsidRDefault="000D343E" w:rsidP="000D343E">
      <w:pPr>
        <w:jc w:val="both"/>
      </w:pPr>
      <w:r w:rsidRPr="005A5DB8">
        <w:rPr>
          <w:b/>
        </w:rPr>
        <w:t>Zabudowa kuchenna</w:t>
      </w:r>
      <w:r w:rsidRPr="005A5DB8">
        <w:t xml:space="preserve"> </w:t>
      </w:r>
    </w:p>
    <w:p w14:paraId="40085543" w14:textId="77777777" w:rsidR="000D343E" w:rsidRPr="005A5DB8" w:rsidRDefault="000D343E" w:rsidP="000D343E">
      <w:pPr>
        <w:jc w:val="both"/>
        <w:rPr>
          <w:bCs/>
        </w:rPr>
      </w:pPr>
      <w:r w:rsidRPr="005A5DB8">
        <w:rPr>
          <w:bCs/>
        </w:rPr>
        <w:t>Wykonanie:</w:t>
      </w:r>
    </w:p>
    <w:p w14:paraId="1ABBBA77" w14:textId="388F8D5D" w:rsidR="000D343E" w:rsidRPr="005A5DB8" w:rsidRDefault="000D343E" w:rsidP="000D343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Wszystkie szafki (boki, półki, drzwi, wieńce) – wykonane z trójwarstwowej płyty wiórowej o minimum 18 mm grubości, obustronnie </w:t>
      </w:r>
      <w:proofErr w:type="spellStart"/>
      <w:r w:rsidRPr="005A5DB8">
        <w:rPr>
          <w:rFonts w:ascii="Times New Roman" w:hAnsi="Times New Roman"/>
          <w:sz w:val="24"/>
          <w:szCs w:val="24"/>
        </w:rPr>
        <w:t>melaminowanej</w:t>
      </w:r>
      <w:proofErr w:type="spellEnd"/>
      <w:r w:rsidRPr="005A5DB8">
        <w:rPr>
          <w:rFonts w:ascii="Times New Roman" w:hAnsi="Times New Roman"/>
          <w:sz w:val="24"/>
          <w:szCs w:val="24"/>
        </w:rPr>
        <w:t>, o klasie higieniczności E1 i klasie ścieralności B3 w/ normy DIN EN 14322, o wysokiej odporności na działanie wody, oklejonej obrzeżem ABS grubości 2 mm.</w:t>
      </w:r>
    </w:p>
    <w:p w14:paraId="2EED39E1" w14:textId="77777777" w:rsidR="000D343E" w:rsidRPr="005A5DB8" w:rsidRDefault="000D343E" w:rsidP="000D343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 xml:space="preserve">Plecy szafek wykonane z białej płyty HDF o grubości minimum 4 mm, wsuwane w </w:t>
      </w:r>
      <w:proofErr w:type="spellStart"/>
      <w:r w:rsidRPr="005A5DB8">
        <w:rPr>
          <w:rFonts w:ascii="Times New Roman" w:hAnsi="Times New Roman"/>
          <w:sz w:val="24"/>
          <w:szCs w:val="24"/>
        </w:rPr>
        <w:t>nafrezowane</w:t>
      </w:r>
      <w:proofErr w:type="spellEnd"/>
      <w:r w:rsidRPr="005A5DB8">
        <w:rPr>
          <w:rFonts w:ascii="Times New Roman" w:hAnsi="Times New Roman"/>
          <w:sz w:val="24"/>
          <w:szCs w:val="24"/>
        </w:rPr>
        <w:t xml:space="preserve"> boki i wieńce szafy, przymocowane do ramy mebla za pomocą specjalnych stabilizatorów co 10-15 cm. Nie dopuszcza się pleców nakładanych.</w:t>
      </w:r>
    </w:p>
    <w:p w14:paraId="5DD22DA0" w14:textId="77777777" w:rsidR="000D343E" w:rsidRPr="005A5DB8" w:rsidRDefault="000D343E" w:rsidP="000D343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A5DB8">
        <w:rPr>
          <w:rFonts w:ascii="Times New Roman" w:hAnsi="Times New Roman"/>
          <w:sz w:val="24"/>
          <w:szCs w:val="24"/>
        </w:rPr>
        <w:t>Szafki dolne wyposażone w stopki regulacyjne o</w:t>
      </w:r>
      <w:r>
        <w:rPr>
          <w:rFonts w:ascii="Times New Roman" w:hAnsi="Times New Roman"/>
          <w:sz w:val="24"/>
          <w:szCs w:val="24"/>
        </w:rPr>
        <w:t xml:space="preserve">raz w cokół 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PCV w kolorze czarnym </w:t>
      </w:r>
    </w:p>
    <w:p w14:paraId="632D3880" w14:textId="762EF0CA" w:rsidR="000D343E" w:rsidRPr="00116105" w:rsidRDefault="000D343E" w:rsidP="000D343E">
      <w:pPr>
        <w:pStyle w:val="Akapitzlis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wysokości 10</w:t>
      </w:r>
      <w:r w:rsidRPr="005A5DB8">
        <w:rPr>
          <w:rFonts w:ascii="Times New Roman" w:hAnsi="Times New Roman"/>
          <w:sz w:val="24"/>
          <w:szCs w:val="24"/>
        </w:rPr>
        <w:t xml:space="preserve"> cm, zamontowany na całej długości dolnych szafek z uszczelką silikonową. W cokole na wysokości zabudowanej lodówki, należy zamontować  kratkę wentylacyjn</w:t>
      </w:r>
      <w:r>
        <w:rPr>
          <w:rFonts w:ascii="Times New Roman" w:hAnsi="Times New Roman"/>
          <w:sz w:val="24"/>
          <w:szCs w:val="24"/>
        </w:rPr>
        <w:t xml:space="preserve">ą ze stali o 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>wymiarze 80x480mm w kolorze czarnym</w:t>
      </w:r>
      <w:r w:rsidR="00D96E9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8DD7D7C" w14:textId="77777777" w:rsidR="000D343E" w:rsidRPr="00116105" w:rsidRDefault="000D343E" w:rsidP="000D343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Wszystkie łącza za pomocą połączeń trzpieniowo-mimośrodowych fi15 mm.  </w:t>
      </w:r>
    </w:p>
    <w:p w14:paraId="4423E8F8" w14:textId="305AFE71" w:rsidR="000D343E" w:rsidRPr="00116105" w:rsidRDefault="000D343E" w:rsidP="000D343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Każde skrzydło drzwiowe wyposażone w 2 zawiasy puszkowe z </w:t>
      </w:r>
      <w:proofErr w:type="spellStart"/>
      <w:r w:rsidRPr="00116105">
        <w:rPr>
          <w:rFonts w:ascii="Times New Roman" w:hAnsi="Times New Roman"/>
          <w:color w:val="000000" w:themeColor="text1"/>
          <w:sz w:val="24"/>
          <w:szCs w:val="24"/>
        </w:rPr>
        <w:t>samodomykaniem</w:t>
      </w:r>
      <w:proofErr w:type="spellEnd"/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, nie gorsze niż firmy Blum, </w:t>
      </w:r>
      <w:proofErr w:type="spellStart"/>
      <w:r w:rsidRPr="00116105">
        <w:rPr>
          <w:rFonts w:ascii="Times New Roman" w:hAnsi="Times New Roman"/>
          <w:color w:val="000000" w:themeColor="text1"/>
          <w:sz w:val="24"/>
          <w:szCs w:val="24"/>
        </w:rPr>
        <w:t>Hettich</w:t>
      </w:r>
      <w:proofErr w:type="spellEnd"/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, zapewniające </w:t>
      </w:r>
      <w:r w:rsidR="00FA364C">
        <w:rPr>
          <w:rFonts w:ascii="Times New Roman" w:hAnsi="Times New Roman"/>
          <w:color w:val="000000" w:themeColor="text1"/>
          <w:sz w:val="24"/>
          <w:szCs w:val="24"/>
        </w:rPr>
        <w:t>kąt otwarcia ok. 110°. Zał. B2 do SWZ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0AD53A7" w14:textId="77777777" w:rsidR="000D343E" w:rsidRPr="00116105" w:rsidRDefault="000D343E" w:rsidP="000D343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6105">
        <w:rPr>
          <w:rFonts w:ascii="Times New Roman" w:hAnsi="Times New Roman"/>
          <w:color w:val="000000" w:themeColor="text1"/>
          <w:sz w:val="24"/>
          <w:szCs w:val="24"/>
        </w:rPr>
        <w:t>Zawiasy, prowadnice muszą mieć wytłoczoną nazwę producenta.</w:t>
      </w:r>
    </w:p>
    <w:p w14:paraId="046EF42E" w14:textId="437B27DF" w:rsidR="000D343E" w:rsidRPr="00116105" w:rsidRDefault="000D343E" w:rsidP="000D343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Szuflady </w:t>
      </w:r>
      <w:r w:rsidR="00D96E9D">
        <w:rPr>
          <w:rFonts w:ascii="Times New Roman" w:hAnsi="Times New Roman"/>
          <w:color w:val="000000" w:themeColor="text1"/>
          <w:sz w:val="24"/>
          <w:szCs w:val="24"/>
        </w:rPr>
        <w:t>wyposażone w prowadnice z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 wysuwem</w:t>
      </w:r>
      <w:r w:rsidR="00D96E9D">
        <w:rPr>
          <w:rFonts w:ascii="Times New Roman" w:hAnsi="Times New Roman"/>
          <w:color w:val="000000" w:themeColor="text1"/>
          <w:sz w:val="24"/>
          <w:szCs w:val="24"/>
        </w:rPr>
        <w:t xml:space="preserve"> min. 90 %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 i </w:t>
      </w:r>
      <w:proofErr w:type="spellStart"/>
      <w:r w:rsidRPr="00116105">
        <w:rPr>
          <w:rFonts w:ascii="Times New Roman" w:hAnsi="Times New Roman"/>
          <w:color w:val="000000" w:themeColor="text1"/>
          <w:sz w:val="24"/>
          <w:szCs w:val="24"/>
        </w:rPr>
        <w:t>samodomykaniem</w:t>
      </w:r>
      <w:proofErr w:type="spellEnd"/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 o min. nośności 25</w:t>
      </w:r>
      <w:r w:rsidR="00BE3A5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>kg</w:t>
      </w:r>
      <w:r w:rsidR="00BE3A57">
        <w:rPr>
          <w:rFonts w:ascii="Times New Roman" w:hAnsi="Times New Roman"/>
          <w:color w:val="000000" w:themeColor="text1"/>
          <w:sz w:val="24"/>
          <w:szCs w:val="24"/>
        </w:rPr>
        <w:t xml:space="preserve"> oraz 60 kg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>, nie gorsze ni</w:t>
      </w:r>
      <w:r w:rsidR="00FA364C">
        <w:rPr>
          <w:rFonts w:ascii="Times New Roman" w:hAnsi="Times New Roman"/>
          <w:color w:val="000000" w:themeColor="text1"/>
          <w:sz w:val="24"/>
          <w:szCs w:val="24"/>
        </w:rPr>
        <w:t xml:space="preserve">ż firmy Blum, </w:t>
      </w:r>
      <w:proofErr w:type="spellStart"/>
      <w:r w:rsidR="00FA364C">
        <w:rPr>
          <w:rFonts w:ascii="Times New Roman" w:hAnsi="Times New Roman"/>
          <w:color w:val="000000" w:themeColor="text1"/>
          <w:sz w:val="24"/>
          <w:szCs w:val="24"/>
        </w:rPr>
        <w:t>Hettich</w:t>
      </w:r>
      <w:proofErr w:type="spellEnd"/>
      <w:r w:rsidR="00FA364C">
        <w:rPr>
          <w:rFonts w:ascii="Times New Roman" w:hAnsi="Times New Roman"/>
          <w:color w:val="000000" w:themeColor="text1"/>
          <w:sz w:val="24"/>
          <w:szCs w:val="24"/>
        </w:rPr>
        <w:t>. Zał. B2 do SWZ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F9A3944" w14:textId="0219B186" w:rsidR="000D343E" w:rsidRPr="005A5DB8" w:rsidRDefault="000D343E" w:rsidP="000D343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Blat kuchenny w kolorze czarnym z fakturą kwarcytu z wybiórczym połyskiem o </w:t>
      </w:r>
      <w:r w:rsidR="00CF5F68">
        <w:rPr>
          <w:rFonts w:ascii="Times New Roman" w:hAnsi="Times New Roman"/>
          <w:b/>
          <w:color w:val="000000" w:themeColor="text1"/>
          <w:sz w:val="24"/>
          <w:szCs w:val="24"/>
        </w:rPr>
        <w:t>długości 191</w:t>
      </w:r>
      <w:r w:rsidRPr="0011610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cm x głębokości 60 cm x grubości min. 38 mm</w:t>
      </w:r>
      <w:r w:rsidRPr="00116105">
        <w:rPr>
          <w:rFonts w:ascii="Times New Roman" w:hAnsi="Times New Roman"/>
          <w:color w:val="000000" w:themeColor="text1"/>
          <w:sz w:val="24"/>
          <w:szCs w:val="24"/>
        </w:rPr>
        <w:t xml:space="preserve">, wykonany z trójwarstwowej </w:t>
      </w:r>
      <w:r w:rsidRPr="005A5DB8">
        <w:rPr>
          <w:rFonts w:ascii="Times New Roman" w:hAnsi="Times New Roman"/>
          <w:sz w:val="24"/>
          <w:szCs w:val="24"/>
        </w:rPr>
        <w:t xml:space="preserve">płyty wiórowej, powleczony laminatem HPL o grubości około 0,8 mm., zaoblony jednostronnie. (Blat odporny na podwyższoną temperaturę, odporny na działanie pary wodnej, na działanie kawy, herbaty, soków, czerwonego wina, odporny na zarysowania i ścieranie). Boki blatu wykończone obrzeżem ABS o grubości min. 2 mm w kolorze płyty. Miejsca styku środkowej otwartej części zabudowy z blatem kuchennym wykończone silikonem  w celu zabezpieczenia krawędzi przed ewentualnym dostępem płynów i odpadków. </w:t>
      </w:r>
    </w:p>
    <w:p w14:paraId="4A93B427" w14:textId="77777777" w:rsidR="000D343E" w:rsidRPr="005A5DB8" w:rsidRDefault="000D343E" w:rsidP="000D343E">
      <w:pPr>
        <w:jc w:val="both"/>
      </w:pPr>
    </w:p>
    <w:p w14:paraId="1F731CD4" w14:textId="77777777" w:rsidR="000D343E" w:rsidRPr="005A5DB8" w:rsidRDefault="000D343E" w:rsidP="000D343E">
      <w:pPr>
        <w:jc w:val="both"/>
      </w:pPr>
      <w:r w:rsidRPr="005A5DB8">
        <w:t>Zabudowa została podzielona na</w:t>
      </w:r>
      <w:r>
        <w:t xml:space="preserve"> trzy części</w:t>
      </w:r>
      <w:r w:rsidRPr="005A5DB8">
        <w:t>:</w:t>
      </w:r>
    </w:p>
    <w:p w14:paraId="1E25B0A2" w14:textId="77777777" w:rsidR="000D343E" w:rsidRPr="005A5DB8" w:rsidRDefault="000D343E" w:rsidP="000D343E">
      <w:pPr>
        <w:jc w:val="both"/>
      </w:pPr>
    </w:p>
    <w:p w14:paraId="26F5F27F" w14:textId="6CB4B29E" w:rsidR="000D343E" w:rsidRDefault="000D343E" w:rsidP="000D343E">
      <w:pPr>
        <w:jc w:val="both"/>
        <w:rPr>
          <w:b/>
          <w:bCs/>
          <w:color w:val="000000" w:themeColor="text1"/>
        </w:rPr>
      </w:pPr>
      <w:r>
        <w:rPr>
          <w:b/>
          <w:bCs/>
        </w:rPr>
        <w:t xml:space="preserve">Część </w:t>
      </w:r>
      <w:r w:rsidRPr="00116105">
        <w:rPr>
          <w:b/>
          <w:bCs/>
          <w:color w:val="000000" w:themeColor="text1"/>
        </w:rPr>
        <w:t>dolna w kolorze czarnym, faktura satyna, od prawej:</w:t>
      </w:r>
    </w:p>
    <w:p w14:paraId="6B35404C" w14:textId="74F088D6" w:rsidR="001E193A" w:rsidRDefault="001E193A" w:rsidP="000D343E">
      <w:pPr>
        <w:jc w:val="both"/>
        <w:rPr>
          <w:b/>
          <w:bCs/>
          <w:color w:val="000000" w:themeColor="text1"/>
        </w:rPr>
      </w:pPr>
    </w:p>
    <w:p w14:paraId="4ABE62DE" w14:textId="77777777" w:rsidR="001E193A" w:rsidRDefault="001E193A" w:rsidP="000D343E">
      <w:pPr>
        <w:jc w:val="both"/>
        <w:rPr>
          <w:b/>
          <w:bCs/>
          <w:color w:val="000000" w:themeColor="text1"/>
        </w:rPr>
      </w:pPr>
    </w:p>
    <w:p w14:paraId="180EE676" w14:textId="79A2F5B0" w:rsidR="001E193A" w:rsidRPr="00375A7F" w:rsidRDefault="001E193A" w:rsidP="001E193A">
      <w:pPr>
        <w:pStyle w:val="Akapitzlist"/>
        <w:numPr>
          <w:ilvl w:val="0"/>
          <w:numId w:val="16"/>
        </w:numPr>
        <w:spacing w:after="0"/>
        <w:rPr>
          <w:b/>
          <w:bCs/>
        </w:rPr>
      </w:pPr>
      <w:r w:rsidRPr="00375A7F">
        <w:rPr>
          <w:b/>
          <w:bCs/>
        </w:rPr>
        <w:t xml:space="preserve">Szafka o wymiarach: szerokość 60cm x  głębokość 60 cm x 76 cm wysokość (90 cm z cokołem i blatem), wyposażona w 1 szufladę o wys. 16 cm na prowadnicach kulkowych z </w:t>
      </w:r>
      <w:proofErr w:type="spellStart"/>
      <w:r w:rsidRPr="00375A7F">
        <w:rPr>
          <w:b/>
          <w:bCs/>
        </w:rPr>
        <w:t>organizerem</w:t>
      </w:r>
      <w:proofErr w:type="spellEnd"/>
      <w:r w:rsidRPr="00375A7F">
        <w:rPr>
          <w:b/>
          <w:bCs/>
        </w:rPr>
        <w:t xml:space="preserve"> na sztućce. Pod szufladą część zamykana drzwiami uchylnymi, z jedną półką ruchomą wyposażoną w  system zapobiegający jej wypadnięciu, lub wyszarpnięciu, z możliwością regulacji w 5 pozycjach, co 32 mm, wszystkie krawędzie półki oklejone obrzeżem ABS o grubości minimum 2 mm. Głębokość półki min 55 cm – (dopasowana do głębokości szafki).</w:t>
      </w:r>
    </w:p>
    <w:p w14:paraId="6790A2E8" w14:textId="523F9E4C" w:rsidR="000D343E" w:rsidRPr="00375A7F" w:rsidRDefault="000D343E" w:rsidP="001E193A">
      <w:pPr>
        <w:numPr>
          <w:ilvl w:val="0"/>
          <w:numId w:val="16"/>
        </w:numPr>
        <w:jc w:val="both"/>
      </w:pPr>
      <w:r w:rsidRPr="00375A7F">
        <w:t xml:space="preserve">Szafka zlewozmywakowa o wymiarach: </w:t>
      </w:r>
      <w:r w:rsidR="004F47E3" w:rsidRPr="00375A7F">
        <w:rPr>
          <w:b/>
        </w:rPr>
        <w:t>szerokość 71</w:t>
      </w:r>
      <w:r w:rsidRPr="00375A7F">
        <w:rPr>
          <w:b/>
        </w:rPr>
        <w:t xml:space="preserve"> cm x głębokość 60 cm x 76 cm      wysokość </w:t>
      </w:r>
      <w:r w:rsidRPr="00375A7F">
        <w:t xml:space="preserve">(90 cm z cokołem i blatem), wyposażona w szufladę na kosze do segregacji śmieci </w:t>
      </w:r>
      <w:r w:rsidRPr="00375A7F">
        <w:lastRenderedPageBreak/>
        <w:t>wraz z czteroma</w:t>
      </w:r>
      <w:r w:rsidRPr="00375A7F">
        <w:rPr>
          <w:b/>
        </w:rPr>
        <w:t xml:space="preserve"> </w:t>
      </w:r>
      <w:r w:rsidRPr="00375A7F">
        <w:t xml:space="preserve">koszami o poj. około 12 litrów każdy (oddzielnie na odpady mieszane, papier, plastik oraz </w:t>
      </w:r>
      <w:proofErr w:type="spellStart"/>
      <w:r w:rsidRPr="00375A7F">
        <w:t>bio</w:t>
      </w:r>
      <w:proofErr w:type="spellEnd"/>
      <w:r w:rsidRPr="00375A7F">
        <w:t xml:space="preserve">). </w:t>
      </w:r>
      <w:r w:rsidRPr="00375A7F">
        <w:rPr>
          <w:b/>
        </w:rPr>
        <w:t>Wykonawca mebli będzie zobowiązany do montażu zlewozmywaka oraz baterii zlewozmywakowej, dostarczonej przez firmę budowlaną oraz podłączenie całości do sieci wodno-kanalizacyjnej.</w:t>
      </w:r>
    </w:p>
    <w:p w14:paraId="73BE1192" w14:textId="2EBC2378" w:rsidR="000D343E" w:rsidRPr="00375A7F" w:rsidRDefault="000D343E" w:rsidP="001E193A">
      <w:pPr>
        <w:numPr>
          <w:ilvl w:val="0"/>
          <w:numId w:val="16"/>
        </w:numPr>
        <w:jc w:val="both"/>
      </w:pPr>
      <w:r w:rsidRPr="00375A7F">
        <w:t xml:space="preserve">Szafka o wymiarach: szerokość </w:t>
      </w:r>
      <w:r w:rsidRPr="00375A7F">
        <w:rPr>
          <w:b/>
        </w:rPr>
        <w:t>60 cm x głębokość 60 cm x 76 cm</w:t>
      </w:r>
      <w:r w:rsidRPr="00375A7F">
        <w:t xml:space="preserve"> </w:t>
      </w:r>
      <w:r w:rsidRPr="00375A7F">
        <w:rPr>
          <w:b/>
        </w:rPr>
        <w:t xml:space="preserve">wysokość </w:t>
      </w:r>
      <w:r w:rsidRPr="00375A7F">
        <w:t xml:space="preserve">(90 cm z cokołem i blatem) stanowiąca zabudowę lodówki, bez wieńca dolnego. </w:t>
      </w:r>
      <w:r w:rsidRPr="00375A7F">
        <w:rPr>
          <w:b/>
        </w:rPr>
        <w:t>Wykonawca mebli będzie zobowiązany do montażu lodówki, dostarczonej przez Zamawiającego.</w:t>
      </w:r>
    </w:p>
    <w:p w14:paraId="5DB4FB48" w14:textId="490F35E6" w:rsidR="000D343E" w:rsidRPr="00097A45" w:rsidRDefault="000D343E" w:rsidP="001E193A">
      <w:pPr>
        <w:numPr>
          <w:ilvl w:val="0"/>
          <w:numId w:val="16"/>
        </w:numPr>
        <w:jc w:val="both"/>
      </w:pPr>
      <w:r w:rsidRPr="00375A7F">
        <w:t>Uchwyty w szafkach</w:t>
      </w:r>
      <w:r w:rsidRPr="00375A7F">
        <w:rPr>
          <w:b/>
        </w:rPr>
        <w:t xml:space="preserve">: </w:t>
      </w:r>
      <w:r w:rsidRPr="00375A7F">
        <w:t xml:space="preserve">uchwyt krawędziowy aluminiowy o rozstawie montażowym 96 mm, kolor czarny mat, długość 150 mm, wysokość ok. 20 mm, szer. ok  40 mm. Narożniki uchwytu </w:t>
      </w:r>
      <w:r w:rsidRPr="00097A45">
        <w:t>wysunięte przed front szafek zaoblone. Przednia krawędź uchwytu zawinięta w taki sposób aby</w:t>
      </w:r>
      <w:r>
        <w:t xml:space="preserve"> tworzyła rant o wys. około 10 m</w:t>
      </w:r>
      <w:r w:rsidRPr="00097A45">
        <w:t>m ułatwiający otwieranie drzwi i szuflad szafek. Uchwyty w drzwiach uchylnych zamontowane na górnej krawędzi, poziomo, po przeciwnej stronie zawiasów, w szufladach uchwyty zamontowane na górnej krawędzi</w:t>
      </w:r>
      <w:r w:rsidR="00FA364C">
        <w:t>, poziomo, centralnie. Zał. B2 do SWZ</w:t>
      </w:r>
      <w:r w:rsidRPr="00097A45">
        <w:t>.</w:t>
      </w:r>
    </w:p>
    <w:p w14:paraId="0318F312" w14:textId="77777777" w:rsidR="000D343E" w:rsidRDefault="000D343E" w:rsidP="000D343E">
      <w:r w:rsidRPr="000073BF">
        <w:rPr>
          <w:noProof/>
        </w:rPr>
        <w:drawing>
          <wp:inline distT="0" distB="0" distL="0" distR="0" wp14:anchorId="026BA414" wp14:editId="768252E0">
            <wp:extent cx="3206337" cy="1605776"/>
            <wp:effectExtent l="0" t="0" r="0" b="0"/>
            <wp:docPr id="1" name="Obraz 1" descr="https://gamet.eu/wp-content/uploads/2020/04/UA68-...-R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gamet.eu/wp-content/uploads/2020/04/UA68-...-R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415" cy="164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0B263C0" wp14:editId="56A9776B">
            <wp:extent cx="2920426" cy="193167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26907" cy="1935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19AF4" w14:textId="77777777" w:rsidR="000D343E" w:rsidRDefault="000D343E" w:rsidP="000D343E"/>
    <w:p w14:paraId="5D12834B" w14:textId="77777777" w:rsidR="000D343E" w:rsidRDefault="000D343E" w:rsidP="000D343E">
      <w:pPr>
        <w:jc w:val="both"/>
        <w:rPr>
          <w:color w:val="FF0000"/>
        </w:rPr>
      </w:pPr>
    </w:p>
    <w:p w14:paraId="2A43C05F" w14:textId="77777777" w:rsidR="000D343E" w:rsidRPr="005A5DB8" w:rsidRDefault="000D343E" w:rsidP="000D343E">
      <w:pPr>
        <w:jc w:val="both"/>
      </w:pPr>
    </w:p>
    <w:p w14:paraId="0437B41D" w14:textId="77777777" w:rsidR="000D343E" w:rsidRPr="00EE2650" w:rsidRDefault="000D343E" w:rsidP="00EE2650">
      <w:pPr>
        <w:pStyle w:val="Akapitzlist"/>
        <w:numPr>
          <w:ilvl w:val="0"/>
          <w:numId w:val="20"/>
        </w:numPr>
        <w:jc w:val="both"/>
      </w:pPr>
      <w:r w:rsidRPr="00EE2650">
        <w:t xml:space="preserve">Szafki na nóżkach kuchennych, do regulacji wysokości, przykryte 10 cm cokołem. </w:t>
      </w:r>
    </w:p>
    <w:p w14:paraId="68056778" w14:textId="77777777" w:rsidR="000D343E" w:rsidRPr="00EE2650" w:rsidRDefault="000D343E" w:rsidP="00EE2650">
      <w:pPr>
        <w:ind w:left="426"/>
        <w:jc w:val="both"/>
        <w:rPr>
          <w:sz w:val="22"/>
          <w:szCs w:val="22"/>
        </w:rPr>
      </w:pPr>
    </w:p>
    <w:p w14:paraId="325F4382" w14:textId="77777777" w:rsidR="000D343E" w:rsidRPr="00EE2650" w:rsidRDefault="000D343E" w:rsidP="00EE2650">
      <w:pPr>
        <w:jc w:val="both"/>
        <w:rPr>
          <w:b/>
          <w:bCs/>
          <w:sz w:val="22"/>
          <w:szCs w:val="22"/>
        </w:rPr>
      </w:pPr>
    </w:p>
    <w:p w14:paraId="0BAD8EB2" w14:textId="77777777" w:rsidR="000D343E" w:rsidRPr="00EE2650" w:rsidRDefault="000D343E" w:rsidP="00EE2650">
      <w:pPr>
        <w:pStyle w:val="Akapitzlist"/>
        <w:numPr>
          <w:ilvl w:val="0"/>
          <w:numId w:val="20"/>
        </w:numPr>
        <w:jc w:val="both"/>
        <w:rPr>
          <w:b/>
          <w:bCs/>
        </w:rPr>
      </w:pPr>
      <w:r w:rsidRPr="00EE2650">
        <w:rPr>
          <w:b/>
          <w:bCs/>
        </w:rPr>
        <w:t>Część środkowa:</w:t>
      </w:r>
    </w:p>
    <w:p w14:paraId="1C480C8C" w14:textId="77777777" w:rsidR="000D343E" w:rsidRPr="00EE2650" w:rsidRDefault="000D343E" w:rsidP="00EE2650">
      <w:pPr>
        <w:jc w:val="both"/>
        <w:rPr>
          <w:b/>
          <w:bCs/>
          <w:sz w:val="22"/>
          <w:szCs w:val="22"/>
        </w:rPr>
      </w:pPr>
    </w:p>
    <w:p w14:paraId="13160E16" w14:textId="08FB792C" w:rsidR="000D343E" w:rsidRPr="00EE2650" w:rsidRDefault="000D343E" w:rsidP="00EE2650">
      <w:pPr>
        <w:pStyle w:val="Akapitzlist"/>
        <w:numPr>
          <w:ilvl w:val="0"/>
          <w:numId w:val="20"/>
        </w:numPr>
        <w:jc w:val="both"/>
        <w:rPr>
          <w:bCs/>
        </w:rPr>
      </w:pPr>
      <w:r w:rsidRPr="00EE2650">
        <w:rPr>
          <w:bCs/>
        </w:rPr>
        <w:t>Otwarta część zabudowy o wymiarach: sz</w:t>
      </w:r>
      <w:r w:rsidR="001E193A" w:rsidRPr="00EE2650">
        <w:rPr>
          <w:bCs/>
        </w:rPr>
        <w:t>erokość 191</w:t>
      </w:r>
      <w:r w:rsidRPr="00EE2650">
        <w:rPr>
          <w:bCs/>
        </w:rPr>
        <w:t xml:space="preserve"> cm x 50 cm wysokości.</w:t>
      </w:r>
    </w:p>
    <w:p w14:paraId="50271072" w14:textId="77777777" w:rsidR="000D343E" w:rsidRPr="00EE2650" w:rsidRDefault="000D343E" w:rsidP="00EE2650">
      <w:pPr>
        <w:pStyle w:val="Akapitzlist"/>
        <w:numPr>
          <w:ilvl w:val="0"/>
          <w:numId w:val="20"/>
        </w:numPr>
        <w:jc w:val="both"/>
        <w:rPr>
          <w:bCs/>
        </w:rPr>
      </w:pPr>
      <w:r w:rsidRPr="00EE2650">
        <w:rPr>
          <w:bCs/>
        </w:rPr>
        <w:t xml:space="preserve">Panel tylny </w:t>
      </w:r>
      <w:r w:rsidRPr="00EE2650">
        <w:rPr>
          <w:bCs/>
          <w:color w:val="000000" w:themeColor="text1"/>
        </w:rPr>
        <w:t xml:space="preserve">w kolorze czarnym o fakturze kwarcytu z wybiórczym połyskiem, </w:t>
      </w:r>
      <w:r w:rsidRPr="00EE2650">
        <w:rPr>
          <w:bCs/>
        </w:rPr>
        <w:t xml:space="preserve">osadzony na blacie kuchennym, wykonany z płyty wiórowej o minimum 18 mm grubości, obustronnie </w:t>
      </w:r>
      <w:proofErr w:type="spellStart"/>
      <w:r w:rsidRPr="00EE2650">
        <w:rPr>
          <w:bCs/>
        </w:rPr>
        <w:t>melaminowanej</w:t>
      </w:r>
      <w:proofErr w:type="spellEnd"/>
      <w:r w:rsidRPr="00EE2650">
        <w:rPr>
          <w:bCs/>
        </w:rPr>
        <w:t>, o klasie higieniczności E1, klasie ścieralności B3 wg. normy DIN EN 14322, o wysokiej odporności na działanie wody, oklejonej obrzeżem ABS grubości 2 mm w kolorze dębu.</w:t>
      </w:r>
    </w:p>
    <w:p w14:paraId="05AED6EF" w14:textId="77777777" w:rsidR="000D343E" w:rsidRPr="00EE2650" w:rsidRDefault="000D343E" w:rsidP="00EE2650">
      <w:pPr>
        <w:pStyle w:val="Akapitzlist"/>
        <w:numPr>
          <w:ilvl w:val="0"/>
          <w:numId w:val="20"/>
        </w:numPr>
        <w:jc w:val="both"/>
        <w:rPr>
          <w:bCs/>
          <w:color w:val="000000" w:themeColor="text1"/>
        </w:rPr>
      </w:pPr>
      <w:r w:rsidRPr="00EE2650">
        <w:rPr>
          <w:bCs/>
        </w:rPr>
        <w:t xml:space="preserve">W panelu tylnym należy przeprowadzić przelotki w celu </w:t>
      </w:r>
      <w:r w:rsidRPr="00EE2650">
        <w:rPr>
          <w:bCs/>
          <w:color w:val="000000" w:themeColor="text1"/>
        </w:rPr>
        <w:t xml:space="preserve">zamontowania włączników oświetlenia oraz gniazd elektrycznych. </w:t>
      </w:r>
    </w:p>
    <w:p w14:paraId="1F78496C" w14:textId="77777777" w:rsidR="000D343E" w:rsidRPr="00EE2650" w:rsidRDefault="000D343E" w:rsidP="00EE2650">
      <w:pPr>
        <w:ind w:left="720"/>
        <w:jc w:val="both"/>
        <w:rPr>
          <w:b/>
          <w:bCs/>
          <w:color w:val="000000" w:themeColor="text1"/>
          <w:sz w:val="22"/>
          <w:szCs w:val="22"/>
        </w:rPr>
      </w:pPr>
    </w:p>
    <w:p w14:paraId="64A5695B" w14:textId="77777777" w:rsidR="000D343E" w:rsidRPr="0083217A" w:rsidRDefault="000D343E" w:rsidP="000D343E">
      <w:pPr>
        <w:ind w:left="720"/>
        <w:jc w:val="both"/>
        <w:rPr>
          <w:b/>
          <w:bCs/>
          <w:color w:val="000000" w:themeColor="text1"/>
        </w:rPr>
      </w:pPr>
    </w:p>
    <w:p w14:paraId="38C7BFF2" w14:textId="77777777" w:rsidR="000D343E" w:rsidRPr="005A5DB8" w:rsidRDefault="000D343E" w:rsidP="000D343E">
      <w:pPr>
        <w:jc w:val="both"/>
        <w:rPr>
          <w:b/>
          <w:bCs/>
        </w:rPr>
      </w:pPr>
      <w:r>
        <w:rPr>
          <w:b/>
          <w:bCs/>
        </w:rPr>
        <w:t>Część górna</w:t>
      </w:r>
      <w:r w:rsidRPr="005A5DB8">
        <w:rPr>
          <w:b/>
          <w:bCs/>
        </w:rPr>
        <w:t xml:space="preserve">:   </w:t>
      </w:r>
    </w:p>
    <w:p w14:paraId="621B725D" w14:textId="77777777" w:rsidR="000D343E" w:rsidRPr="005A5DB8" w:rsidRDefault="000D343E" w:rsidP="000D343E">
      <w:pPr>
        <w:jc w:val="both"/>
      </w:pPr>
    </w:p>
    <w:p w14:paraId="51FF569D" w14:textId="3665E4ED" w:rsidR="000D343E" w:rsidRPr="004F47E3" w:rsidRDefault="004F47E3" w:rsidP="00EE2650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Szafka wisząca</w:t>
      </w:r>
      <w:r w:rsidR="000D343E" w:rsidRPr="00EE2650">
        <w:rPr>
          <w:rFonts w:ascii="Times New Roman" w:hAnsi="Times New Roman"/>
        </w:rPr>
        <w:t xml:space="preserve"> o wymiarach: </w:t>
      </w:r>
      <w:r w:rsidR="000D343E" w:rsidRPr="00EE2650">
        <w:rPr>
          <w:rFonts w:ascii="Times New Roman" w:hAnsi="Times New Roman"/>
          <w:b/>
        </w:rPr>
        <w:t>szerokość 60 cm x głębokość 40 cm x wysokość 70 cm</w:t>
      </w:r>
      <w:r>
        <w:rPr>
          <w:rFonts w:ascii="Times New Roman" w:hAnsi="Times New Roman"/>
        </w:rPr>
        <w:t>. Szafka</w:t>
      </w:r>
      <w:r w:rsidR="000D343E" w:rsidRPr="00EE2650">
        <w:rPr>
          <w:rFonts w:ascii="Times New Roman" w:hAnsi="Times New Roman"/>
        </w:rPr>
        <w:t xml:space="preserve"> </w:t>
      </w:r>
      <w:r w:rsidR="000D343E" w:rsidRPr="00EE2650">
        <w:rPr>
          <w:rFonts w:ascii="Times New Roman" w:hAnsi="Times New Roman"/>
          <w:color w:val="000000" w:themeColor="text1"/>
        </w:rPr>
        <w:t>w kolorze dąb.</w:t>
      </w:r>
      <w:r>
        <w:rPr>
          <w:rFonts w:ascii="Times New Roman" w:hAnsi="Times New Roman"/>
          <w:color w:val="000000" w:themeColor="text1"/>
        </w:rPr>
        <w:t xml:space="preserve"> W</w:t>
      </w:r>
      <w:r w:rsidR="001E193A" w:rsidRPr="00EE2650">
        <w:rPr>
          <w:rFonts w:ascii="Times New Roman" w:hAnsi="Times New Roman"/>
          <w:color w:val="000000" w:themeColor="text1"/>
        </w:rPr>
        <w:t xml:space="preserve"> szafce dwie półki z system zapobiegającym wypadnięciu, lub wyszarpnięciu z </w:t>
      </w:r>
      <w:r w:rsidR="001E193A" w:rsidRPr="00EE2650">
        <w:rPr>
          <w:rFonts w:ascii="Times New Roman" w:hAnsi="Times New Roman"/>
          <w:color w:val="000000" w:themeColor="text1"/>
        </w:rPr>
        <w:lastRenderedPageBreak/>
        <w:t>możliwością regulacji w 3 pozycjach, co 32 mm. Wszystkie krawędzie półek oklejone obrzeżem ABS. Głęb</w:t>
      </w:r>
      <w:r w:rsidR="00D96E9D">
        <w:rPr>
          <w:rFonts w:ascii="Times New Roman" w:hAnsi="Times New Roman"/>
          <w:color w:val="000000" w:themeColor="text1"/>
        </w:rPr>
        <w:t>okość półek min 35</w:t>
      </w:r>
      <w:r w:rsidR="001E193A" w:rsidRPr="00EE2650">
        <w:rPr>
          <w:rFonts w:ascii="Times New Roman" w:hAnsi="Times New Roman"/>
          <w:color w:val="000000" w:themeColor="text1"/>
        </w:rPr>
        <w:t xml:space="preserve"> cm.</w:t>
      </w:r>
    </w:p>
    <w:p w14:paraId="186368B2" w14:textId="18726F98" w:rsidR="004F47E3" w:rsidRPr="004F47E3" w:rsidRDefault="004F47E3" w:rsidP="004F47E3">
      <w:pPr>
        <w:pStyle w:val="Akapitzlist"/>
        <w:numPr>
          <w:ilvl w:val="0"/>
          <w:numId w:val="18"/>
        </w:numPr>
        <w:rPr>
          <w:rFonts w:ascii="Times New Roman" w:hAnsi="Times New Roman"/>
        </w:rPr>
      </w:pPr>
      <w:r w:rsidRPr="004F47E3">
        <w:rPr>
          <w:rFonts w:ascii="Times New Roman" w:hAnsi="Times New Roman"/>
        </w:rPr>
        <w:t xml:space="preserve">Szafka </w:t>
      </w:r>
      <w:r>
        <w:rPr>
          <w:rFonts w:ascii="Times New Roman" w:hAnsi="Times New Roman"/>
        </w:rPr>
        <w:t>wisząca o wymiarach: szerokość 71</w:t>
      </w:r>
      <w:r w:rsidRPr="004F47E3">
        <w:rPr>
          <w:rFonts w:ascii="Times New Roman" w:hAnsi="Times New Roman"/>
        </w:rPr>
        <w:t xml:space="preserve"> cm x głębokość 40 cm x wysokość 70 cm. Szafka w kolorze dąb. W szafce dwie półki z system zapobiegającym wypadnięciu, lub wyszarpnięciu z możliwością regulacji w 3 pozycjach, co 32 mm. Wszystkie krawędzie półek oklejone obrz</w:t>
      </w:r>
      <w:r>
        <w:rPr>
          <w:rFonts w:ascii="Times New Roman" w:hAnsi="Times New Roman"/>
        </w:rPr>
        <w:t>eżem ABS. Głębokość półek min 3</w:t>
      </w:r>
      <w:r w:rsidR="00D96E9D">
        <w:rPr>
          <w:rFonts w:ascii="Times New Roman" w:hAnsi="Times New Roman"/>
        </w:rPr>
        <w:t>5</w:t>
      </w:r>
      <w:r w:rsidRPr="004F47E3">
        <w:rPr>
          <w:rFonts w:ascii="Times New Roman" w:hAnsi="Times New Roman"/>
        </w:rPr>
        <w:t xml:space="preserve"> cm.</w:t>
      </w:r>
    </w:p>
    <w:p w14:paraId="4BAAB667" w14:textId="6578E6C8" w:rsidR="000D343E" w:rsidRPr="00375A7F" w:rsidRDefault="000D343E" w:rsidP="00EE2650">
      <w:pPr>
        <w:pStyle w:val="Akapitzlist"/>
        <w:numPr>
          <w:ilvl w:val="0"/>
          <w:numId w:val="18"/>
        </w:numPr>
        <w:rPr>
          <w:rFonts w:ascii="Times New Roman" w:hAnsi="Times New Roman"/>
          <w:b/>
        </w:rPr>
      </w:pPr>
      <w:r w:rsidRPr="00375A7F">
        <w:rPr>
          <w:rFonts w:ascii="Times New Roman" w:hAnsi="Times New Roman"/>
        </w:rPr>
        <w:t xml:space="preserve">Jedna szafka wisząca o wymiarach: </w:t>
      </w:r>
      <w:r w:rsidRPr="00375A7F">
        <w:rPr>
          <w:rFonts w:ascii="Times New Roman" w:hAnsi="Times New Roman"/>
          <w:b/>
        </w:rPr>
        <w:t>szerokość 60 cm x głębokość 40 cm x 70 cm wysokość</w:t>
      </w:r>
      <w:r w:rsidRPr="00375A7F">
        <w:rPr>
          <w:rFonts w:ascii="Times New Roman" w:hAnsi="Times New Roman"/>
        </w:rPr>
        <w:t>, podzielona na dwie części. Część dolna jes</w:t>
      </w:r>
      <w:r w:rsidR="004F47E3" w:rsidRPr="00375A7F">
        <w:rPr>
          <w:rFonts w:ascii="Times New Roman" w:hAnsi="Times New Roman"/>
        </w:rPr>
        <w:t>t częścią w którą należy zamontować</w:t>
      </w:r>
      <w:r w:rsidRPr="00375A7F">
        <w:rPr>
          <w:rFonts w:ascii="Times New Roman" w:hAnsi="Times New Roman"/>
        </w:rPr>
        <w:t xml:space="preserve"> mikrofalówkę z poz. 3, część górna szafki wyposażona w drzwi uchylne. </w:t>
      </w:r>
      <w:r w:rsidRPr="00375A7F">
        <w:rPr>
          <w:rFonts w:ascii="Times New Roman" w:hAnsi="Times New Roman"/>
          <w:b/>
        </w:rPr>
        <w:t>Wykonawca mebli będzie zobowiązany do montażu i podłączenia mikrofalówki z poz. 3.</w:t>
      </w:r>
    </w:p>
    <w:p w14:paraId="61948C6A" w14:textId="332FB020" w:rsidR="000D343E" w:rsidRPr="00EE2650" w:rsidRDefault="000D343E" w:rsidP="00EE2650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EE2650">
        <w:rPr>
          <w:rFonts w:ascii="Times New Roman" w:hAnsi="Times New Roman"/>
        </w:rPr>
        <w:t xml:space="preserve">Każde skrzydło drzwiowe w szafce wyposażone w 2 zawiasy puszkowe z </w:t>
      </w:r>
      <w:proofErr w:type="spellStart"/>
      <w:r w:rsidRPr="00EE2650">
        <w:rPr>
          <w:rFonts w:ascii="Times New Roman" w:hAnsi="Times New Roman"/>
        </w:rPr>
        <w:t>samodomykaniem</w:t>
      </w:r>
      <w:proofErr w:type="spellEnd"/>
      <w:r w:rsidRPr="00EE2650">
        <w:rPr>
          <w:rFonts w:ascii="Times New Roman" w:hAnsi="Times New Roman"/>
        </w:rPr>
        <w:t>, zapewniające k</w:t>
      </w:r>
      <w:r w:rsidR="00FA364C">
        <w:rPr>
          <w:rFonts w:ascii="Times New Roman" w:hAnsi="Times New Roman"/>
        </w:rPr>
        <w:t>ąt otwarcia ok. 110°. Zał. B2 do SWZ.</w:t>
      </w:r>
    </w:p>
    <w:p w14:paraId="1ADBB5B9" w14:textId="4825DD7D" w:rsidR="000D343E" w:rsidRPr="00EE2650" w:rsidRDefault="000D343E" w:rsidP="00EE2650">
      <w:pPr>
        <w:pStyle w:val="Akapitzlist"/>
        <w:numPr>
          <w:ilvl w:val="0"/>
          <w:numId w:val="18"/>
        </w:numPr>
        <w:rPr>
          <w:rFonts w:ascii="Times New Roman" w:hAnsi="Times New Roman"/>
          <w:color w:val="000000" w:themeColor="text1"/>
        </w:rPr>
      </w:pPr>
      <w:r w:rsidRPr="00EE2650">
        <w:rPr>
          <w:rFonts w:ascii="Times New Roman" w:hAnsi="Times New Roman"/>
          <w:color w:val="000000" w:themeColor="text1"/>
        </w:rPr>
        <w:t>Drzwi bez uchwytów, otwierane po delikatnym naciśnięciu frontu za pomocą mechanicznego wspomagania otwierania. By je zamknąć wystarczy</w:t>
      </w:r>
      <w:r w:rsidR="00FA364C">
        <w:rPr>
          <w:rFonts w:ascii="Times New Roman" w:hAnsi="Times New Roman"/>
          <w:color w:val="000000" w:themeColor="text1"/>
        </w:rPr>
        <w:t xml:space="preserve"> lekko docisnąć front. Zał.B2 do SWZ</w:t>
      </w:r>
      <w:r w:rsidRPr="00EE2650">
        <w:rPr>
          <w:rFonts w:ascii="Times New Roman" w:hAnsi="Times New Roman"/>
          <w:color w:val="000000" w:themeColor="text1"/>
        </w:rPr>
        <w:t>.</w:t>
      </w:r>
    </w:p>
    <w:p w14:paraId="79D72D4E" w14:textId="02CCD676" w:rsidR="000D343E" w:rsidRPr="00EE2650" w:rsidRDefault="000D343E" w:rsidP="00EE2650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EE2650">
        <w:rPr>
          <w:rFonts w:ascii="Times New Roman" w:hAnsi="Times New Roman"/>
          <w:color w:val="000000" w:themeColor="text1"/>
        </w:rPr>
        <w:t xml:space="preserve">Szafki zawieszane na zawieszkach </w:t>
      </w:r>
      <w:r w:rsidRPr="00EE2650">
        <w:rPr>
          <w:rFonts w:ascii="Times New Roman" w:hAnsi="Times New Roman"/>
        </w:rPr>
        <w:t>meblowych, na listwie montażowej z możl</w:t>
      </w:r>
      <w:r w:rsidR="00FA364C">
        <w:rPr>
          <w:rFonts w:ascii="Times New Roman" w:hAnsi="Times New Roman"/>
        </w:rPr>
        <w:t>iwością  poziomowania. Zał. B2 do SWZ</w:t>
      </w:r>
      <w:r w:rsidRPr="00EE2650">
        <w:rPr>
          <w:rFonts w:ascii="Times New Roman" w:hAnsi="Times New Roman"/>
        </w:rPr>
        <w:t>.</w:t>
      </w:r>
    </w:p>
    <w:p w14:paraId="4EF204E4" w14:textId="77777777" w:rsidR="000D343E" w:rsidRPr="00EE2650" w:rsidRDefault="000D343E" w:rsidP="00EE2650">
      <w:pPr>
        <w:pStyle w:val="Akapitzlist"/>
        <w:numPr>
          <w:ilvl w:val="0"/>
          <w:numId w:val="18"/>
        </w:numPr>
        <w:rPr>
          <w:rFonts w:ascii="Times New Roman" w:hAnsi="Times New Roman"/>
          <w:color w:val="000000" w:themeColor="text1"/>
        </w:rPr>
      </w:pPr>
      <w:r w:rsidRPr="00EE2650">
        <w:rPr>
          <w:rFonts w:ascii="Times New Roman" w:hAnsi="Times New Roman"/>
          <w:color w:val="000000" w:themeColor="text1"/>
        </w:rPr>
        <w:t xml:space="preserve">W wieńcach dolnych szafek górnych, na całej długości, należy wyfrezować miejsce i osadzić w nim profil aluminiowy z wciskanym kloszem o zabarwieniu mlecznym z min. dwiema taśmami </w:t>
      </w:r>
      <w:proofErr w:type="spellStart"/>
      <w:r w:rsidRPr="00EE2650">
        <w:rPr>
          <w:rFonts w:ascii="Times New Roman" w:hAnsi="Times New Roman"/>
          <w:color w:val="000000" w:themeColor="text1"/>
        </w:rPr>
        <w:t>ledowymi</w:t>
      </w:r>
      <w:proofErr w:type="spellEnd"/>
      <w:r w:rsidRPr="00EE2650">
        <w:rPr>
          <w:rFonts w:ascii="Times New Roman" w:hAnsi="Times New Roman"/>
          <w:color w:val="000000" w:themeColor="text1"/>
        </w:rPr>
        <w:t xml:space="preserve"> stanowiącymi oświetlenie </w:t>
      </w:r>
      <w:proofErr w:type="spellStart"/>
      <w:r w:rsidRPr="00EE2650">
        <w:rPr>
          <w:rFonts w:ascii="Times New Roman" w:hAnsi="Times New Roman"/>
          <w:color w:val="000000" w:themeColor="text1"/>
        </w:rPr>
        <w:t>podszafkowe</w:t>
      </w:r>
      <w:proofErr w:type="spellEnd"/>
      <w:r w:rsidRPr="00EE2650">
        <w:rPr>
          <w:rFonts w:ascii="Times New Roman" w:hAnsi="Times New Roman"/>
          <w:color w:val="000000" w:themeColor="text1"/>
        </w:rPr>
        <w:t xml:space="preserve"> kuchni. Barwa światła w kolorze ciepłym. Montaż oświetlenia po stronie wykonawcy.</w:t>
      </w:r>
    </w:p>
    <w:p w14:paraId="3C9CDEE8" w14:textId="550E58D9" w:rsidR="000D343E" w:rsidRDefault="0022372A" w:rsidP="000D343E">
      <w:r>
        <w:t>Rysunek poglądowy:</w:t>
      </w:r>
    </w:p>
    <w:p w14:paraId="6920495D" w14:textId="24D6B043" w:rsidR="000D343E" w:rsidRPr="00096F15" w:rsidRDefault="000D343E" w:rsidP="000D343E"/>
    <w:p w14:paraId="2F88CB49" w14:textId="62AFAA6D" w:rsidR="000D343E" w:rsidRPr="00096F15" w:rsidRDefault="004F47E3" w:rsidP="000D343E">
      <w:pPr>
        <w:jc w:val="both"/>
        <w:rPr>
          <w:b/>
        </w:rPr>
      </w:pPr>
      <w:r w:rsidRPr="004F47E3">
        <w:rPr>
          <w:b/>
          <w:noProof/>
        </w:rPr>
        <w:lastRenderedPageBreak/>
        <w:drawing>
          <wp:inline distT="0" distB="0" distL="0" distR="0" wp14:anchorId="5FB1147E" wp14:editId="19AEB446">
            <wp:extent cx="6010275" cy="6937601"/>
            <wp:effectExtent l="0" t="0" r="0" b="0"/>
            <wp:docPr id="7" name="Obraz 7" descr="C:\Users\artjak\Desktop\meble ds\kuchnie wspólne + aneksy kuchenne\aneks radio 2 08.02.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kuchnie wspólne + aneksy kuchenne\aneks radio 2 08.02.2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435"/>
                    <a:stretch/>
                  </pic:blipFill>
                  <pic:spPr bwMode="auto">
                    <a:xfrm>
                      <a:off x="0" y="0"/>
                      <a:ext cx="6014075" cy="694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EB811E" w14:textId="77777777" w:rsidR="000D343E" w:rsidRDefault="000D343E" w:rsidP="000D343E">
      <w:pPr>
        <w:jc w:val="both"/>
        <w:rPr>
          <w:b/>
        </w:rPr>
      </w:pPr>
    </w:p>
    <w:p w14:paraId="3EC52E52" w14:textId="6FD3C7CC" w:rsidR="000D343E" w:rsidRDefault="000D343E" w:rsidP="000D343E">
      <w:pPr>
        <w:jc w:val="both"/>
        <w:rPr>
          <w:b/>
        </w:rPr>
      </w:pPr>
    </w:p>
    <w:p w14:paraId="2AA4C93C" w14:textId="0EC8BA79" w:rsidR="00615E9F" w:rsidRDefault="00615E9F" w:rsidP="000D343E">
      <w:pPr>
        <w:jc w:val="both"/>
        <w:rPr>
          <w:b/>
        </w:rPr>
      </w:pPr>
    </w:p>
    <w:p w14:paraId="45A665DC" w14:textId="77777777" w:rsidR="00615E9F" w:rsidRPr="009229F6" w:rsidRDefault="00615E9F" w:rsidP="000D343E">
      <w:pPr>
        <w:jc w:val="both"/>
        <w:rPr>
          <w:b/>
        </w:rPr>
      </w:pPr>
    </w:p>
    <w:p w14:paraId="6440426C" w14:textId="418CEAD8" w:rsidR="000D343E" w:rsidRPr="00A94949" w:rsidRDefault="000D343E" w:rsidP="000D343E">
      <w:pPr>
        <w:jc w:val="both"/>
      </w:pPr>
      <w:r w:rsidRPr="00A94949">
        <w:t>Kolorystyka poszczególnych mebli do wyboru przez Zamawiającego przed realizacją zamówienia.</w:t>
      </w:r>
    </w:p>
    <w:p w14:paraId="10412685" w14:textId="77777777" w:rsidR="000D343E" w:rsidRPr="005A5DB8" w:rsidRDefault="000D343E" w:rsidP="000D343E">
      <w:pPr>
        <w:jc w:val="both"/>
      </w:pPr>
    </w:p>
    <w:p w14:paraId="2E6F6468" w14:textId="77777777" w:rsidR="000D343E" w:rsidRPr="005A5DB8" w:rsidRDefault="000D343E" w:rsidP="000D343E">
      <w:pPr>
        <w:jc w:val="both"/>
      </w:pPr>
      <w:r w:rsidRPr="005A5DB8">
        <w:t>Podane wymiary są orientacyjne, przed podjęciem robót wymagana jest wizja lokalna w celu dokładnego zwymiarowania pomieszczenia.</w:t>
      </w:r>
    </w:p>
    <w:p w14:paraId="55579348" w14:textId="1BBA1C88" w:rsidR="000D343E" w:rsidRDefault="000D343E"/>
    <w:p w14:paraId="14A751CB" w14:textId="5A55D563" w:rsidR="002C7266" w:rsidRDefault="002C7266"/>
    <w:sectPr w:rsidR="002C7266" w:rsidSect="00BB4C5C">
      <w:pgSz w:w="11907" w:h="16840" w:code="9"/>
      <w:pgMar w:top="1440" w:right="1080" w:bottom="1440" w:left="1080" w:header="425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9647B"/>
    <w:multiLevelType w:val="hybridMultilevel"/>
    <w:tmpl w:val="11DC6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B75D3"/>
    <w:multiLevelType w:val="hybridMultilevel"/>
    <w:tmpl w:val="C534CF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44E68"/>
    <w:multiLevelType w:val="hybridMultilevel"/>
    <w:tmpl w:val="89367D4C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3" w15:restartNumberingAfterBreak="0">
    <w:nsid w:val="1A7D7535"/>
    <w:multiLevelType w:val="hybridMultilevel"/>
    <w:tmpl w:val="9410BE3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B44C0F"/>
    <w:multiLevelType w:val="multilevel"/>
    <w:tmpl w:val="21646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C37862"/>
    <w:multiLevelType w:val="hybridMultilevel"/>
    <w:tmpl w:val="B68EF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013A12"/>
    <w:multiLevelType w:val="hybridMultilevel"/>
    <w:tmpl w:val="2BB663E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40315385"/>
    <w:multiLevelType w:val="hybridMultilevel"/>
    <w:tmpl w:val="BB5C5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1D2247"/>
    <w:multiLevelType w:val="multilevel"/>
    <w:tmpl w:val="51E6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7F2974"/>
    <w:multiLevelType w:val="hybridMultilevel"/>
    <w:tmpl w:val="F9164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577221"/>
    <w:multiLevelType w:val="hybridMultilevel"/>
    <w:tmpl w:val="6A70C9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BD307B"/>
    <w:multiLevelType w:val="hybridMultilevel"/>
    <w:tmpl w:val="2B34B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E34E1"/>
    <w:multiLevelType w:val="hybridMultilevel"/>
    <w:tmpl w:val="C96CC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87561"/>
    <w:multiLevelType w:val="hybridMultilevel"/>
    <w:tmpl w:val="95A2D6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F542D7E"/>
    <w:multiLevelType w:val="hybridMultilevel"/>
    <w:tmpl w:val="EFB82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C862A5"/>
    <w:multiLevelType w:val="hybridMultilevel"/>
    <w:tmpl w:val="919ED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B1004"/>
    <w:multiLevelType w:val="multilevel"/>
    <w:tmpl w:val="22186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730B8C"/>
    <w:multiLevelType w:val="hybridMultilevel"/>
    <w:tmpl w:val="59DEE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976FE0"/>
    <w:multiLevelType w:val="multilevel"/>
    <w:tmpl w:val="5EFC4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6"/>
  </w:num>
  <w:num w:numId="5">
    <w:abstractNumId w:val="13"/>
  </w:num>
  <w:num w:numId="6">
    <w:abstractNumId w:val="18"/>
  </w:num>
  <w:num w:numId="7">
    <w:abstractNumId w:val="15"/>
  </w:num>
  <w:num w:numId="8">
    <w:abstractNumId w:val="12"/>
  </w:num>
  <w:num w:numId="9">
    <w:abstractNumId w:val="11"/>
  </w:num>
  <w:num w:numId="10">
    <w:abstractNumId w:val="8"/>
  </w:num>
  <w:num w:numId="11">
    <w:abstractNumId w:val="4"/>
  </w:num>
  <w:num w:numId="12">
    <w:abstractNumId w:val="17"/>
  </w:num>
  <w:num w:numId="13">
    <w:abstractNumId w:val="19"/>
  </w:num>
  <w:num w:numId="14">
    <w:abstractNumId w:val="1"/>
  </w:num>
  <w:num w:numId="15">
    <w:abstractNumId w:val="7"/>
  </w:num>
  <w:num w:numId="16">
    <w:abstractNumId w:val="16"/>
  </w:num>
  <w:num w:numId="17">
    <w:abstractNumId w:val="3"/>
  </w:num>
  <w:num w:numId="18">
    <w:abstractNumId w:val="14"/>
  </w:num>
  <w:num w:numId="19">
    <w:abstractNumId w:val="9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77B"/>
    <w:rsid w:val="00033DCC"/>
    <w:rsid w:val="000770C9"/>
    <w:rsid w:val="00096F15"/>
    <w:rsid w:val="00097A45"/>
    <w:rsid w:val="000D343E"/>
    <w:rsid w:val="0010728E"/>
    <w:rsid w:val="00116105"/>
    <w:rsid w:val="00143BB4"/>
    <w:rsid w:val="001474E2"/>
    <w:rsid w:val="00153B6D"/>
    <w:rsid w:val="00155321"/>
    <w:rsid w:val="00166B20"/>
    <w:rsid w:val="001D0295"/>
    <w:rsid w:val="001E193A"/>
    <w:rsid w:val="0022372A"/>
    <w:rsid w:val="002A7115"/>
    <w:rsid w:val="002C7266"/>
    <w:rsid w:val="002D475C"/>
    <w:rsid w:val="003477C7"/>
    <w:rsid w:val="00375A7F"/>
    <w:rsid w:val="00412F3A"/>
    <w:rsid w:val="00466653"/>
    <w:rsid w:val="004E413F"/>
    <w:rsid w:val="004F47E3"/>
    <w:rsid w:val="0051393C"/>
    <w:rsid w:val="005757C2"/>
    <w:rsid w:val="00615E9F"/>
    <w:rsid w:val="00666F44"/>
    <w:rsid w:val="00673C20"/>
    <w:rsid w:val="007362DA"/>
    <w:rsid w:val="00793DFA"/>
    <w:rsid w:val="007D78ED"/>
    <w:rsid w:val="0081316E"/>
    <w:rsid w:val="00831229"/>
    <w:rsid w:val="0083217A"/>
    <w:rsid w:val="00855619"/>
    <w:rsid w:val="00855FB3"/>
    <w:rsid w:val="008C358F"/>
    <w:rsid w:val="009229F6"/>
    <w:rsid w:val="00943094"/>
    <w:rsid w:val="00983E29"/>
    <w:rsid w:val="00984274"/>
    <w:rsid w:val="009A1DDB"/>
    <w:rsid w:val="009E6874"/>
    <w:rsid w:val="00A575EA"/>
    <w:rsid w:val="00A94949"/>
    <w:rsid w:val="00AA1638"/>
    <w:rsid w:val="00B52F45"/>
    <w:rsid w:val="00BB4C5C"/>
    <w:rsid w:val="00BE3A57"/>
    <w:rsid w:val="00C47A07"/>
    <w:rsid w:val="00C871D8"/>
    <w:rsid w:val="00CF5F68"/>
    <w:rsid w:val="00D2777B"/>
    <w:rsid w:val="00D64676"/>
    <w:rsid w:val="00D67464"/>
    <w:rsid w:val="00D74F7B"/>
    <w:rsid w:val="00D96E9D"/>
    <w:rsid w:val="00DE3CBE"/>
    <w:rsid w:val="00E72833"/>
    <w:rsid w:val="00EB12C4"/>
    <w:rsid w:val="00ED7B6C"/>
    <w:rsid w:val="00EE2650"/>
    <w:rsid w:val="00EF5E6D"/>
    <w:rsid w:val="00F004AC"/>
    <w:rsid w:val="00F31C1D"/>
    <w:rsid w:val="00F54FBD"/>
    <w:rsid w:val="00FA364C"/>
    <w:rsid w:val="00FA4DD9"/>
    <w:rsid w:val="00FB6630"/>
    <w:rsid w:val="00FE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D40DD"/>
  <w15:chartTrackingRefBased/>
  <w15:docId w15:val="{7BBBB502-C47E-4608-A49F-88ED078F1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56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2C7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770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70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70C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70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70C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0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0C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4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5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90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6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0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1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8</Pages>
  <Words>2077</Words>
  <Characters>12463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48</cp:revision>
  <cp:lastPrinted>2022-03-09T11:20:00Z</cp:lastPrinted>
  <dcterms:created xsi:type="dcterms:W3CDTF">2022-01-17T11:02:00Z</dcterms:created>
  <dcterms:modified xsi:type="dcterms:W3CDTF">2022-03-09T11:22:00Z</dcterms:modified>
</cp:coreProperties>
</file>