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6DB1" w:rsidRPr="008A6DB1" w:rsidRDefault="008A6DB1" w:rsidP="006A5DF1">
      <w:pPr>
        <w:rPr>
          <w:rFonts w:ascii="Arial" w:hAnsi="Arial" w:cs="Arial"/>
          <w:b/>
          <w:bCs/>
          <w:sz w:val="24"/>
          <w:szCs w:val="24"/>
        </w:rPr>
      </w:pPr>
      <w:r w:rsidRPr="008A6DB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9003D1" w:rsidRDefault="008A6DB1" w:rsidP="006A5DF1">
      <w:pPr>
        <w:rPr>
          <w:rFonts w:ascii="Arial" w:hAnsi="Arial" w:cs="Arial"/>
          <w:b/>
          <w:bCs/>
          <w:sz w:val="24"/>
          <w:szCs w:val="24"/>
        </w:rPr>
      </w:pPr>
      <w:r w:rsidRPr="008A6DB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8A6DB1" w:rsidP="006A5DF1">
      <w:pPr>
        <w:rPr>
          <w:rFonts w:ascii="Arial" w:hAnsi="Arial" w:cs="Arial"/>
          <w:sz w:val="24"/>
          <w:szCs w:val="24"/>
        </w:rPr>
      </w:pPr>
      <w:r w:rsidRPr="008A6DB1">
        <w:rPr>
          <w:rFonts w:ascii="Arial" w:hAnsi="Arial" w:cs="Arial"/>
          <w:sz w:val="24"/>
          <w:szCs w:val="24"/>
        </w:rPr>
        <w:t>ul. Warszawska 24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A6DB1">
        <w:rPr>
          <w:rFonts w:ascii="Arial" w:hAnsi="Arial" w:cs="Arial"/>
          <w:sz w:val="24"/>
          <w:szCs w:val="24"/>
        </w:rPr>
        <w:t>W-9/110,</w:t>
      </w:r>
    </w:p>
    <w:p w:rsidR="006A5DF1" w:rsidRPr="009003D1" w:rsidRDefault="008A6DB1" w:rsidP="006A5DF1">
      <w:pPr>
        <w:rPr>
          <w:rFonts w:ascii="Arial" w:hAnsi="Arial" w:cs="Arial"/>
          <w:sz w:val="24"/>
          <w:szCs w:val="24"/>
        </w:rPr>
      </w:pPr>
      <w:r w:rsidRPr="008A6DB1">
        <w:rPr>
          <w:rFonts w:ascii="Arial" w:hAnsi="Arial" w:cs="Arial"/>
          <w:sz w:val="24"/>
          <w:szCs w:val="24"/>
        </w:rPr>
        <w:t>31-155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A6DB1">
        <w:rPr>
          <w:rFonts w:ascii="Arial" w:hAnsi="Arial" w:cs="Arial"/>
          <w:sz w:val="24"/>
          <w:szCs w:val="24"/>
        </w:rPr>
        <w:t>KRAKÓW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32AE4" w:rsidRDefault="00032AE4" w:rsidP="00032AE4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KA-2/014/2022                                           </w:t>
      </w:r>
      <w:r w:rsidRPr="008A6DB1">
        <w:rPr>
          <w:rFonts w:ascii="Arial" w:hAnsi="Arial" w:cs="Arial"/>
          <w:sz w:val="24"/>
          <w:szCs w:val="24"/>
        </w:rPr>
        <w:t>KRAKÓW</w:t>
      </w:r>
      <w:r w:rsidRPr="009003D1">
        <w:rPr>
          <w:rFonts w:ascii="Arial" w:hAnsi="Arial" w:cs="Arial"/>
          <w:sz w:val="24"/>
          <w:szCs w:val="24"/>
        </w:rPr>
        <w:t xml:space="preserve"> dnia: </w:t>
      </w:r>
      <w:r w:rsidRPr="008A6DB1">
        <w:rPr>
          <w:rFonts w:ascii="Arial" w:hAnsi="Arial" w:cs="Arial"/>
          <w:sz w:val="24"/>
          <w:szCs w:val="24"/>
        </w:rPr>
        <w:t>2022-03-2</w:t>
      </w:r>
      <w:r w:rsidR="00982205">
        <w:rPr>
          <w:rFonts w:ascii="Arial" w:hAnsi="Arial" w:cs="Arial"/>
          <w:sz w:val="24"/>
          <w:szCs w:val="24"/>
        </w:rPr>
        <w:t>5</w:t>
      </w:r>
    </w:p>
    <w:p w:rsidR="00032AE4" w:rsidRPr="009003D1" w:rsidRDefault="00032AE4" w:rsidP="00032AE4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8D3170">
        <w:rPr>
          <w:rFonts w:ascii="Arial" w:hAnsi="Arial" w:cs="Arial"/>
          <w:sz w:val="24"/>
          <w:szCs w:val="24"/>
        </w:rPr>
        <w:t>208</w:t>
      </w:r>
      <w:r>
        <w:rPr>
          <w:rFonts w:ascii="Arial" w:hAnsi="Arial" w:cs="Arial"/>
          <w:sz w:val="24"/>
          <w:szCs w:val="24"/>
        </w:rPr>
        <w:t xml:space="preserve"> /2022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 </w:t>
      </w: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8A6DB1" w:rsidRPr="008A6DB1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8A6DB1" w:rsidRPr="008A6DB1">
        <w:rPr>
          <w:rFonts w:ascii="Arial" w:hAnsi="Arial" w:cs="Arial"/>
          <w:b/>
          <w:bCs/>
          <w:sz w:val="24"/>
          <w:szCs w:val="24"/>
        </w:rPr>
        <w:t>Dostawa, projekt instalacji i montaż kompletnych zestawów urządzeń do pomiarów parametrów jakości wody w sieci wodociągowej (on-line) i w Zakładach Uzdatniania Wody (on-line)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8A6DB1" w:rsidRPr="008A6DB1">
        <w:rPr>
          <w:rFonts w:ascii="Arial" w:hAnsi="Arial" w:cs="Arial"/>
          <w:b/>
          <w:sz w:val="24"/>
          <w:szCs w:val="24"/>
        </w:rPr>
        <w:t>KA-2/014/2022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032AE4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A6DB1" w:rsidRPr="008A6DB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8A6DB1" w:rsidRPr="008A6DB1">
        <w:rPr>
          <w:rFonts w:ascii="Arial" w:hAnsi="Arial" w:cs="Arial"/>
          <w:sz w:val="24"/>
          <w:szCs w:val="24"/>
        </w:rPr>
        <w:t>(</w:t>
      </w:r>
      <w:proofErr w:type="spellStart"/>
      <w:r w:rsidR="008A6DB1" w:rsidRPr="008A6DB1">
        <w:rPr>
          <w:rFonts w:ascii="Arial" w:hAnsi="Arial" w:cs="Arial"/>
          <w:sz w:val="24"/>
          <w:szCs w:val="24"/>
        </w:rPr>
        <w:t>t.j</w:t>
      </w:r>
      <w:proofErr w:type="spellEnd"/>
      <w:r w:rsidR="008A6DB1" w:rsidRPr="008A6DB1">
        <w:rPr>
          <w:rFonts w:ascii="Arial" w:hAnsi="Arial" w:cs="Arial"/>
          <w:sz w:val="24"/>
          <w:szCs w:val="24"/>
        </w:rPr>
        <w:t>. Dz.U.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A6DB1" w:rsidRPr="009003D1" w:rsidTr="00832D87">
        <w:tc>
          <w:tcPr>
            <w:tcW w:w="9356" w:type="dxa"/>
            <w:shd w:val="clear" w:color="auto" w:fill="auto"/>
          </w:tcPr>
          <w:p w:rsidR="008A6DB1" w:rsidRPr="009003D1" w:rsidRDefault="008A6DB1" w:rsidP="00832D8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032AE4">
              <w:rPr>
                <w:rFonts w:ascii="Arial" w:hAnsi="Arial" w:cs="Arial"/>
                <w:b/>
                <w:bCs/>
                <w:sz w:val="22"/>
                <w:szCs w:val="22"/>
              </w:rPr>
              <w:t>a:</w:t>
            </w:r>
          </w:p>
          <w:p w:rsidR="008A6DB1" w:rsidRPr="008A6DB1" w:rsidRDefault="008A6DB1" w:rsidP="00832D8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6DB1">
              <w:rPr>
                <w:rFonts w:ascii="Arial" w:hAnsi="Arial" w:cs="Arial"/>
                <w:sz w:val="22"/>
                <w:szCs w:val="22"/>
              </w:rPr>
              <w:t xml:space="preserve">- Czy akceptują Państwo pomiar </w:t>
            </w:r>
            <w:proofErr w:type="spellStart"/>
            <w:r w:rsidRPr="008A6DB1">
              <w:rPr>
                <w:rFonts w:ascii="Arial" w:hAnsi="Arial" w:cs="Arial"/>
                <w:sz w:val="22"/>
                <w:szCs w:val="22"/>
              </w:rPr>
              <w:t>pH</w:t>
            </w:r>
            <w:proofErr w:type="spellEnd"/>
            <w:r w:rsidRPr="008A6DB1">
              <w:rPr>
                <w:rFonts w:ascii="Arial" w:hAnsi="Arial" w:cs="Arial"/>
                <w:sz w:val="22"/>
                <w:szCs w:val="22"/>
              </w:rPr>
              <w:t xml:space="preserve"> zintegrowany z analizatorem do pomiaru stężenia chloru wolnego? Proponowany przez nas analizator chloru wolnego jest wyposażony także w czujnik temperatury. Takie wyposażenie zapewnia automatyczną kompensację </w:t>
            </w:r>
            <w:proofErr w:type="spellStart"/>
            <w:r w:rsidRPr="008A6DB1">
              <w:rPr>
                <w:rFonts w:ascii="Arial" w:hAnsi="Arial" w:cs="Arial"/>
                <w:sz w:val="22"/>
                <w:szCs w:val="22"/>
              </w:rPr>
              <w:t>pH</w:t>
            </w:r>
            <w:proofErr w:type="spellEnd"/>
            <w:r w:rsidRPr="008A6DB1">
              <w:rPr>
                <w:rFonts w:ascii="Arial" w:hAnsi="Arial" w:cs="Arial"/>
                <w:sz w:val="22"/>
                <w:szCs w:val="22"/>
              </w:rPr>
              <w:t xml:space="preserve"> i temperatury próbki przy pomiarze stężenia chloru wolnego. Z tego analizatora można wyprowadzić sygnały pomiaru chloru wolnego i </w:t>
            </w:r>
            <w:proofErr w:type="spellStart"/>
            <w:r w:rsidRPr="008A6DB1">
              <w:rPr>
                <w:rFonts w:ascii="Arial" w:hAnsi="Arial" w:cs="Arial"/>
                <w:sz w:val="22"/>
                <w:szCs w:val="22"/>
              </w:rPr>
              <w:t>pH</w:t>
            </w:r>
            <w:proofErr w:type="spellEnd"/>
            <w:r w:rsidRPr="008A6DB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A6DB1" w:rsidRPr="008A6DB1" w:rsidRDefault="008A6DB1" w:rsidP="00832D8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6DB1">
              <w:rPr>
                <w:rFonts w:ascii="Arial" w:hAnsi="Arial" w:cs="Arial"/>
                <w:sz w:val="22"/>
                <w:szCs w:val="22"/>
              </w:rPr>
              <w:t>- Pomiar chloru wolnego - czy akceptują Państwo analizator z przepływem próbki około 40 l/h i czasem odpowiedzi T90: &lt;60 s?</w:t>
            </w:r>
          </w:p>
          <w:p w:rsidR="008A6DB1" w:rsidRPr="008A6DB1" w:rsidRDefault="008A6DB1" w:rsidP="00832D8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6DB1">
              <w:rPr>
                <w:rFonts w:ascii="Arial" w:hAnsi="Arial" w:cs="Arial"/>
                <w:sz w:val="22"/>
                <w:szCs w:val="22"/>
              </w:rPr>
              <w:t>- Pomiar zawartości związków organicznych - czy zamiast sondy akceptują Państwo analizator typu bypass ze stopniem ochrony IP67, ciśnieniem do 6 bar?</w:t>
            </w:r>
          </w:p>
          <w:p w:rsidR="008A6DB1" w:rsidRPr="008A6DB1" w:rsidRDefault="008A6DB1" w:rsidP="00832D8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6DB1">
              <w:rPr>
                <w:rFonts w:ascii="Arial" w:hAnsi="Arial" w:cs="Arial"/>
                <w:sz w:val="22"/>
                <w:szCs w:val="22"/>
              </w:rPr>
              <w:t xml:space="preserve">- Czy akceptują Państwo, aby zestaw pomiarowy był wyposażony w więcej niż 1 przetwornik, np. wspólny przetwornik dla </w:t>
            </w:r>
            <w:proofErr w:type="spellStart"/>
            <w:r w:rsidRPr="008A6DB1">
              <w:rPr>
                <w:rFonts w:ascii="Arial" w:hAnsi="Arial" w:cs="Arial"/>
                <w:sz w:val="22"/>
                <w:szCs w:val="22"/>
              </w:rPr>
              <w:t>pH</w:t>
            </w:r>
            <w:proofErr w:type="spellEnd"/>
            <w:r w:rsidRPr="008A6DB1">
              <w:rPr>
                <w:rFonts w:ascii="Arial" w:hAnsi="Arial" w:cs="Arial"/>
                <w:sz w:val="22"/>
                <w:szCs w:val="22"/>
              </w:rPr>
              <w:t xml:space="preserve"> i chloru wolnego oraz drugi przetwornik wspólny dla przewodności, mętności i związków organicznych?</w:t>
            </w:r>
          </w:p>
          <w:p w:rsidR="008A6DB1" w:rsidRPr="008A6DB1" w:rsidRDefault="008A6DB1" w:rsidP="00832D8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6DB1">
              <w:rPr>
                <w:rFonts w:ascii="Arial" w:hAnsi="Arial" w:cs="Arial"/>
                <w:sz w:val="22"/>
                <w:szCs w:val="22"/>
              </w:rPr>
              <w:t>- Czy akceptują Państwo przetworniki z menu w języku angielskim lub niemieckim?</w:t>
            </w:r>
          </w:p>
          <w:p w:rsidR="008A6DB1" w:rsidRPr="009003D1" w:rsidRDefault="008A6DB1" w:rsidP="00832D8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6DB1">
              <w:rPr>
                <w:rFonts w:ascii="Arial" w:hAnsi="Arial" w:cs="Arial"/>
                <w:sz w:val="22"/>
                <w:szCs w:val="22"/>
              </w:rPr>
              <w:t xml:space="preserve">- Pomiar </w:t>
            </w:r>
            <w:proofErr w:type="spellStart"/>
            <w:r w:rsidRPr="008A6DB1">
              <w:rPr>
                <w:rFonts w:ascii="Arial" w:hAnsi="Arial" w:cs="Arial"/>
                <w:sz w:val="22"/>
                <w:szCs w:val="22"/>
              </w:rPr>
              <w:t>glinu</w:t>
            </w:r>
            <w:proofErr w:type="spellEnd"/>
            <w:r w:rsidRPr="008A6DB1">
              <w:rPr>
                <w:rFonts w:ascii="Arial" w:hAnsi="Arial" w:cs="Arial"/>
                <w:sz w:val="22"/>
                <w:szCs w:val="22"/>
              </w:rPr>
              <w:t xml:space="preserve"> ogólnego - czy akceptują Państwo analizator o zakresie pomiarowym 0-200 </w:t>
            </w:r>
            <w:proofErr w:type="spellStart"/>
            <w:r w:rsidRPr="008A6DB1">
              <w:rPr>
                <w:rFonts w:ascii="Arial" w:hAnsi="Arial" w:cs="Arial"/>
                <w:sz w:val="22"/>
                <w:szCs w:val="22"/>
              </w:rPr>
              <w:t>ppb</w:t>
            </w:r>
            <w:proofErr w:type="spellEnd"/>
            <w:r w:rsidRPr="008A6DB1">
              <w:rPr>
                <w:rFonts w:ascii="Arial" w:hAnsi="Arial" w:cs="Arial"/>
                <w:sz w:val="22"/>
                <w:szCs w:val="22"/>
              </w:rPr>
              <w:t xml:space="preserve"> (0-0,2 </w:t>
            </w:r>
            <w:proofErr w:type="spellStart"/>
            <w:r w:rsidRPr="008A6DB1">
              <w:rPr>
                <w:rFonts w:ascii="Arial" w:hAnsi="Arial" w:cs="Arial"/>
                <w:sz w:val="22"/>
                <w:szCs w:val="22"/>
              </w:rPr>
              <w:t>ppm</w:t>
            </w:r>
            <w:proofErr w:type="spellEnd"/>
            <w:r w:rsidRPr="008A6DB1">
              <w:rPr>
                <w:rFonts w:ascii="Arial" w:hAnsi="Arial" w:cs="Arial"/>
                <w:sz w:val="22"/>
                <w:szCs w:val="22"/>
              </w:rPr>
              <w:t xml:space="preserve">) z progiem detekcji 6 </w:t>
            </w:r>
            <w:proofErr w:type="spellStart"/>
            <w:r w:rsidRPr="008A6DB1">
              <w:rPr>
                <w:rFonts w:ascii="Arial" w:hAnsi="Arial" w:cs="Arial"/>
                <w:sz w:val="22"/>
                <w:szCs w:val="22"/>
              </w:rPr>
              <w:t>ppb</w:t>
            </w:r>
            <w:proofErr w:type="spellEnd"/>
            <w:r w:rsidRPr="008A6DB1">
              <w:rPr>
                <w:rFonts w:ascii="Arial" w:hAnsi="Arial" w:cs="Arial"/>
                <w:sz w:val="22"/>
                <w:szCs w:val="22"/>
              </w:rPr>
              <w:t xml:space="preserve"> (0,006 </w:t>
            </w:r>
            <w:proofErr w:type="spellStart"/>
            <w:r w:rsidRPr="008A6DB1">
              <w:rPr>
                <w:rFonts w:ascii="Arial" w:hAnsi="Arial" w:cs="Arial"/>
                <w:sz w:val="22"/>
                <w:szCs w:val="22"/>
              </w:rPr>
              <w:t>ppm</w:t>
            </w:r>
            <w:proofErr w:type="spellEnd"/>
            <w:r w:rsidRPr="008A6DB1">
              <w:rPr>
                <w:rFonts w:ascii="Arial" w:hAnsi="Arial" w:cs="Arial"/>
                <w:sz w:val="22"/>
                <w:szCs w:val="22"/>
              </w:rPr>
              <w:t>)?</w:t>
            </w:r>
          </w:p>
          <w:p w:rsidR="00032AE4" w:rsidRDefault="00032AE4" w:rsidP="00832D8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7E2F49" w:rsidRDefault="008A6DB1" w:rsidP="00832D8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 </w:t>
            </w:r>
          </w:p>
          <w:p w:rsidR="007E2F49" w:rsidRDefault="007E2F49" w:rsidP="00832D8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A6DB1" w:rsidRPr="009003D1" w:rsidRDefault="00032AE4" w:rsidP="00832D8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2E15"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="008A6DB1" w:rsidRPr="00DF2E15">
              <w:rPr>
                <w:rFonts w:ascii="Arial" w:hAnsi="Arial" w:cs="Arial"/>
                <w:b/>
                <w:bCs/>
                <w:sz w:val="22"/>
                <w:szCs w:val="22"/>
              </w:rPr>
              <w:t>yjaśnieni</w:t>
            </w:r>
            <w:r w:rsidR="006A6A8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bookmarkStart w:id="0" w:name="_GoBack"/>
            <w:bookmarkEnd w:id="0"/>
            <w:r w:rsidRPr="00DF2E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A6DB1" w:rsidRPr="00DF2E15">
              <w:rPr>
                <w:rFonts w:ascii="Arial" w:hAnsi="Arial" w:cs="Arial"/>
                <w:b/>
                <w:bCs/>
                <w:sz w:val="22"/>
                <w:szCs w:val="22"/>
              </w:rPr>
              <w:t>Zamawiającego:</w:t>
            </w:r>
          </w:p>
          <w:p w:rsidR="008A6DB1" w:rsidRPr="008A6DB1" w:rsidRDefault="008A6DB1" w:rsidP="00832D8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DF2E15" w:rsidRDefault="00DF2E15" w:rsidP="00DF2E15">
      <w:pPr>
        <w:rPr>
          <w:color w:val="1F497D"/>
        </w:rPr>
      </w:pPr>
    </w:p>
    <w:p w:rsidR="00DF2E15" w:rsidRPr="00B7104F" w:rsidRDefault="00DF2E15" w:rsidP="00DF2E15">
      <w:pPr>
        <w:rPr>
          <w:rFonts w:ascii="Arial" w:hAnsi="Arial" w:cs="Arial"/>
          <w:bCs/>
          <w:sz w:val="22"/>
          <w:szCs w:val="22"/>
        </w:rPr>
      </w:pPr>
      <w:r w:rsidRPr="00B7104F">
        <w:rPr>
          <w:rFonts w:ascii="Arial" w:hAnsi="Arial" w:cs="Arial"/>
          <w:bCs/>
          <w:sz w:val="22"/>
          <w:szCs w:val="22"/>
        </w:rPr>
        <w:t xml:space="preserve">1.     Pomiar chloru wolnego, </w:t>
      </w:r>
      <w:proofErr w:type="spellStart"/>
      <w:r w:rsidRPr="00B7104F">
        <w:rPr>
          <w:rFonts w:ascii="Arial" w:hAnsi="Arial" w:cs="Arial"/>
          <w:bCs/>
          <w:sz w:val="22"/>
          <w:szCs w:val="22"/>
        </w:rPr>
        <w:t>pH</w:t>
      </w:r>
      <w:proofErr w:type="spellEnd"/>
      <w:r w:rsidRPr="00B7104F">
        <w:rPr>
          <w:rFonts w:ascii="Arial" w:hAnsi="Arial" w:cs="Arial"/>
          <w:bCs/>
          <w:sz w:val="22"/>
          <w:szCs w:val="22"/>
        </w:rPr>
        <w:t xml:space="preserve"> i temperatury:</w:t>
      </w:r>
    </w:p>
    <w:p w:rsidR="00DF2E15" w:rsidRPr="00B7104F" w:rsidRDefault="00DF2E15" w:rsidP="00DF2E15">
      <w:pPr>
        <w:rPr>
          <w:rFonts w:ascii="Arial" w:hAnsi="Arial" w:cs="Arial"/>
          <w:sz w:val="22"/>
          <w:szCs w:val="22"/>
        </w:rPr>
      </w:pPr>
      <w:r w:rsidRPr="00B7104F">
        <w:rPr>
          <w:rFonts w:ascii="Arial" w:hAnsi="Arial" w:cs="Arial"/>
          <w:bCs/>
          <w:sz w:val="22"/>
          <w:szCs w:val="22"/>
        </w:rPr>
        <w:t>Pytanie:</w:t>
      </w:r>
      <w:r w:rsidRPr="00B7104F">
        <w:rPr>
          <w:rFonts w:ascii="Arial" w:hAnsi="Arial" w:cs="Arial"/>
          <w:sz w:val="22"/>
          <w:szCs w:val="22"/>
        </w:rPr>
        <w:t xml:space="preserve"> </w:t>
      </w:r>
      <w:r w:rsidRPr="00B7104F">
        <w:rPr>
          <w:rFonts w:ascii="Arial" w:hAnsi="Arial" w:cs="Arial"/>
          <w:bCs/>
          <w:sz w:val="22"/>
          <w:szCs w:val="22"/>
        </w:rPr>
        <w:t xml:space="preserve">Czy akceptują Państwo pomiar </w:t>
      </w:r>
      <w:proofErr w:type="spellStart"/>
      <w:r w:rsidRPr="00B7104F">
        <w:rPr>
          <w:rFonts w:ascii="Arial" w:hAnsi="Arial" w:cs="Arial"/>
          <w:bCs/>
          <w:sz w:val="22"/>
          <w:szCs w:val="22"/>
        </w:rPr>
        <w:t>pH</w:t>
      </w:r>
      <w:proofErr w:type="spellEnd"/>
      <w:r w:rsidRPr="00B7104F">
        <w:rPr>
          <w:rFonts w:ascii="Arial" w:hAnsi="Arial" w:cs="Arial"/>
          <w:bCs/>
          <w:sz w:val="22"/>
          <w:szCs w:val="22"/>
        </w:rPr>
        <w:t xml:space="preserve"> zintegrowany z analizatorem do pomiaru stężenia chloru wolnego?</w:t>
      </w:r>
    </w:p>
    <w:p w:rsidR="00DF2E15" w:rsidRPr="00B7104F" w:rsidRDefault="00DF2E15" w:rsidP="00DF2E15">
      <w:pPr>
        <w:rPr>
          <w:rFonts w:ascii="Arial" w:hAnsi="Arial" w:cs="Arial"/>
          <w:sz w:val="22"/>
          <w:szCs w:val="22"/>
        </w:rPr>
      </w:pPr>
      <w:r w:rsidRPr="00B7104F">
        <w:rPr>
          <w:rFonts w:ascii="Arial" w:hAnsi="Arial" w:cs="Arial"/>
          <w:sz w:val="22"/>
          <w:szCs w:val="22"/>
        </w:rPr>
        <w:t xml:space="preserve">Zamawiający dopuszcza proponowane rozwiązanie, pod warunkiem że urządzenie posiada (oprócz sondy do pomiaru chloru wolnego) dodatkowo sondę </w:t>
      </w:r>
      <w:proofErr w:type="spellStart"/>
      <w:r w:rsidRPr="00B7104F">
        <w:rPr>
          <w:rFonts w:ascii="Arial" w:hAnsi="Arial" w:cs="Arial"/>
          <w:sz w:val="22"/>
          <w:szCs w:val="22"/>
        </w:rPr>
        <w:t>pH</w:t>
      </w:r>
      <w:proofErr w:type="spellEnd"/>
      <w:r w:rsidRPr="00B7104F">
        <w:rPr>
          <w:rFonts w:ascii="Arial" w:hAnsi="Arial" w:cs="Arial"/>
          <w:sz w:val="22"/>
          <w:szCs w:val="22"/>
        </w:rPr>
        <w:t xml:space="preserve">, którą można traktować jako samodzielną i od której można wyprowadzić sygnał pomiarowy odpowiadający wynikom pomiaru </w:t>
      </w:r>
      <w:proofErr w:type="spellStart"/>
      <w:r w:rsidRPr="00B7104F">
        <w:rPr>
          <w:rFonts w:ascii="Arial" w:hAnsi="Arial" w:cs="Arial"/>
          <w:sz w:val="22"/>
          <w:szCs w:val="22"/>
        </w:rPr>
        <w:t>pH</w:t>
      </w:r>
      <w:proofErr w:type="spellEnd"/>
      <w:r w:rsidRPr="00B7104F">
        <w:rPr>
          <w:rFonts w:ascii="Arial" w:hAnsi="Arial" w:cs="Arial"/>
          <w:sz w:val="22"/>
          <w:szCs w:val="22"/>
        </w:rPr>
        <w:t>.</w:t>
      </w:r>
    </w:p>
    <w:p w:rsidR="00DF2E15" w:rsidRPr="00B7104F" w:rsidRDefault="00DF2E15" w:rsidP="00DF2E15">
      <w:pPr>
        <w:rPr>
          <w:rFonts w:ascii="Arial" w:hAnsi="Arial" w:cs="Arial"/>
          <w:sz w:val="22"/>
          <w:szCs w:val="22"/>
        </w:rPr>
      </w:pPr>
    </w:p>
    <w:p w:rsidR="00DF2E15" w:rsidRPr="00B7104F" w:rsidRDefault="00DF2E15" w:rsidP="00DF2E15">
      <w:pPr>
        <w:rPr>
          <w:rFonts w:ascii="Arial" w:hAnsi="Arial" w:cs="Arial"/>
          <w:bCs/>
          <w:sz w:val="22"/>
          <w:szCs w:val="22"/>
        </w:rPr>
      </w:pPr>
      <w:r w:rsidRPr="00B7104F">
        <w:rPr>
          <w:rFonts w:ascii="Arial" w:hAnsi="Arial" w:cs="Arial"/>
          <w:bCs/>
          <w:sz w:val="22"/>
          <w:szCs w:val="22"/>
        </w:rPr>
        <w:t xml:space="preserve">2.     Pomiar chloru wolnego, </w:t>
      </w:r>
      <w:proofErr w:type="spellStart"/>
      <w:r w:rsidRPr="00B7104F">
        <w:rPr>
          <w:rFonts w:ascii="Arial" w:hAnsi="Arial" w:cs="Arial"/>
          <w:bCs/>
          <w:sz w:val="22"/>
          <w:szCs w:val="22"/>
        </w:rPr>
        <w:t>pH</w:t>
      </w:r>
      <w:proofErr w:type="spellEnd"/>
      <w:r w:rsidRPr="00B7104F">
        <w:rPr>
          <w:rFonts w:ascii="Arial" w:hAnsi="Arial" w:cs="Arial"/>
          <w:bCs/>
          <w:sz w:val="22"/>
          <w:szCs w:val="22"/>
        </w:rPr>
        <w:t xml:space="preserve"> i temperatury:</w:t>
      </w:r>
    </w:p>
    <w:p w:rsidR="00DF2E15" w:rsidRPr="00B7104F" w:rsidRDefault="00DF2E15" w:rsidP="00DF2E15">
      <w:pPr>
        <w:rPr>
          <w:rFonts w:ascii="Arial" w:hAnsi="Arial" w:cs="Arial"/>
          <w:bCs/>
          <w:sz w:val="22"/>
          <w:szCs w:val="22"/>
        </w:rPr>
      </w:pPr>
      <w:r w:rsidRPr="00B7104F">
        <w:rPr>
          <w:rFonts w:ascii="Arial" w:hAnsi="Arial" w:cs="Arial"/>
          <w:bCs/>
          <w:sz w:val="22"/>
          <w:szCs w:val="22"/>
        </w:rPr>
        <w:t>Pytanie: Czy akceptują państwo analizator z przepływem próbki ok. 40 l/h i czasem odpowiedzi T90&lt;60s?</w:t>
      </w:r>
    </w:p>
    <w:p w:rsidR="00DF2E15" w:rsidRPr="00B7104F" w:rsidRDefault="00DF2E15" w:rsidP="00DF2E15">
      <w:pPr>
        <w:rPr>
          <w:rFonts w:ascii="Arial" w:hAnsi="Arial" w:cs="Arial"/>
          <w:sz w:val="22"/>
          <w:szCs w:val="22"/>
        </w:rPr>
      </w:pPr>
      <w:r w:rsidRPr="00B7104F">
        <w:rPr>
          <w:rFonts w:ascii="Arial" w:hAnsi="Arial" w:cs="Arial"/>
          <w:sz w:val="22"/>
          <w:szCs w:val="22"/>
        </w:rPr>
        <w:t>Zamawiający nie dopuszcza proponowanego rozwiązania.</w:t>
      </w:r>
    </w:p>
    <w:p w:rsidR="00DF2E15" w:rsidRPr="00B7104F" w:rsidRDefault="00DF2E15" w:rsidP="00DF2E15">
      <w:pPr>
        <w:rPr>
          <w:rFonts w:ascii="Arial" w:hAnsi="Arial" w:cs="Arial"/>
          <w:sz w:val="22"/>
          <w:szCs w:val="22"/>
        </w:rPr>
      </w:pPr>
    </w:p>
    <w:p w:rsidR="00DF2E15" w:rsidRPr="00B7104F" w:rsidRDefault="00DF2E15" w:rsidP="00DF2E15">
      <w:pPr>
        <w:rPr>
          <w:rFonts w:ascii="Arial" w:hAnsi="Arial" w:cs="Arial"/>
          <w:bCs/>
          <w:sz w:val="22"/>
          <w:szCs w:val="22"/>
        </w:rPr>
      </w:pPr>
      <w:r w:rsidRPr="00B7104F">
        <w:rPr>
          <w:rFonts w:ascii="Arial" w:hAnsi="Arial" w:cs="Arial"/>
          <w:bCs/>
          <w:sz w:val="22"/>
          <w:szCs w:val="22"/>
        </w:rPr>
        <w:t xml:space="preserve">3.     Pomiar zawartości związków organicznych: </w:t>
      </w:r>
    </w:p>
    <w:p w:rsidR="00DF2E15" w:rsidRPr="00B7104F" w:rsidRDefault="00DF2E15" w:rsidP="00DF2E15">
      <w:pPr>
        <w:rPr>
          <w:rFonts w:ascii="Arial" w:hAnsi="Arial" w:cs="Arial"/>
          <w:bCs/>
          <w:sz w:val="22"/>
          <w:szCs w:val="22"/>
        </w:rPr>
      </w:pPr>
      <w:r w:rsidRPr="00B7104F">
        <w:rPr>
          <w:rFonts w:ascii="Arial" w:hAnsi="Arial" w:cs="Arial"/>
          <w:bCs/>
          <w:sz w:val="22"/>
          <w:szCs w:val="22"/>
        </w:rPr>
        <w:t>Pytanie: Czy zamiast sondy akceptują Państwo analizator typu by-pass?</w:t>
      </w:r>
    </w:p>
    <w:p w:rsidR="00DF2E15" w:rsidRPr="00B7104F" w:rsidRDefault="00DF2E15" w:rsidP="00DF2E15">
      <w:pPr>
        <w:rPr>
          <w:rFonts w:ascii="Arial" w:hAnsi="Arial" w:cs="Arial"/>
          <w:sz w:val="22"/>
          <w:szCs w:val="22"/>
        </w:rPr>
      </w:pPr>
      <w:r w:rsidRPr="00B7104F">
        <w:rPr>
          <w:rFonts w:ascii="Arial" w:hAnsi="Arial" w:cs="Arial"/>
          <w:sz w:val="22"/>
          <w:szCs w:val="22"/>
        </w:rPr>
        <w:t>Zamawiający nie dopuszcza analizatora typu by-pass.</w:t>
      </w:r>
    </w:p>
    <w:p w:rsidR="00DF2E15" w:rsidRPr="00B7104F" w:rsidRDefault="00DF2E15" w:rsidP="00DF2E15">
      <w:pPr>
        <w:rPr>
          <w:rFonts w:ascii="Arial" w:hAnsi="Arial" w:cs="Arial"/>
          <w:sz w:val="22"/>
          <w:szCs w:val="22"/>
        </w:rPr>
      </w:pPr>
    </w:p>
    <w:p w:rsidR="00DF2E15" w:rsidRPr="00B7104F" w:rsidRDefault="00DF2E15" w:rsidP="00DF2E15">
      <w:pPr>
        <w:rPr>
          <w:rFonts w:ascii="Arial" w:hAnsi="Arial" w:cs="Arial"/>
          <w:bCs/>
          <w:sz w:val="22"/>
          <w:szCs w:val="22"/>
        </w:rPr>
      </w:pPr>
      <w:r w:rsidRPr="00B7104F">
        <w:rPr>
          <w:rFonts w:ascii="Arial" w:hAnsi="Arial" w:cs="Arial"/>
          <w:bCs/>
          <w:sz w:val="22"/>
          <w:szCs w:val="22"/>
        </w:rPr>
        <w:t xml:space="preserve">4.     Przetwornik: </w:t>
      </w:r>
    </w:p>
    <w:p w:rsidR="00DF2E15" w:rsidRPr="00B7104F" w:rsidRDefault="00DF2E15" w:rsidP="00DF2E15">
      <w:pPr>
        <w:rPr>
          <w:rFonts w:ascii="Arial" w:hAnsi="Arial" w:cs="Arial"/>
          <w:bCs/>
          <w:sz w:val="22"/>
          <w:szCs w:val="22"/>
        </w:rPr>
      </w:pPr>
      <w:r w:rsidRPr="00B7104F">
        <w:rPr>
          <w:rFonts w:ascii="Arial" w:hAnsi="Arial" w:cs="Arial"/>
          <w:bCs/>
          <w:sz w:val="22"/>
          <w:szCs w:val="22"/>
        </w:rPr>
        <w:t xml:space="preserve">Pytanie: Czy akceptują państwo aby zestaw pomiarowy był wyposażony w więcej niż 1 przetwornik dla </w:t>
      </w:r>
      <w:proofErr w:type="spellStart"/>
      <w:r w:rsidRPr="00B7104F">
        <w:rPr>
          <w:rFonts w:ascii="Arial" w:hAnsi="Arial" w:cs="Arial"/>
          <w:bCs/>
          <w:sz w:val="22"/>
          <w:szCs w:val="22"/>
        </w:rPr>
        <w:t>pH</w:t>
      </w:r>
      <w:proofErr w:type="spellEnd"/>
      <w:r w:rsidRPr="00B7104F">
        <w:rPr>
          <w:rFonts w:ascii="Arial" w:hAnsi="Arial" w:cs="Arial"/>
          <w:bCs/>
          <w:sz w:val="22"/>
          <w:szCs w:val="22"/>
        </w:rPr>
        <w:t xml:space="preserve"> i chloru wolnego oraz drugi przetwornik wspólny dla przewodności, mętności i związków organicznych?</w:t>
      </w:r>
    </w:p>
    <w:p w:rsidR="00DF2E15" w:rsidRPr="00B7104F" w:rsidRDefault="00DF2E15" w:rsidP="00DF2E15">
      <w:pPr>
        <w:rPr>
          <w:rFonts w:ascii="Arial" w:hAnsi="Arial" w:cs="Arial"/>
          <w:sz w:val="22"/>
          <w:szCs w:val="22"/>
        </w:rPr>
      </w:pPr>
      <w:r w:rsidRPr="00B7104F">
        <w:rPr>
          <w:rFonts w:ascii="Arial" w:hAnsi="Arial" w:cs="Arial"/>
          <w:sz w:val="22"/>
          <w:szCs w:val="22"/>
        </w:rPr>
        <w:t>Zamawiający nie dopuszcza proponowanego rozwiązania.</w:t>
      </w:r>
    </w:p>
    <w:p w:rsidR="00DF2E15" w:rsidRPr="00B7104F" w:rsidRDefault="00DF2E15" w:rsidP="00DF2E15">
      <w:pPr>
        <w:rPr>
          <w:rFonts w:ascii="Arial" w:hAnsi="Arial" w:cs="Arial"/>
          <w:sz w:val="22"/>
          <w:szCs w:val="22"/>
        </w:rPr>
      </w:pPr>
    </w:p>
    <w:p w:rsidR="00DF2E15" w:rsidRPr="00B7104F" w:rsidRDefault="00DF2E15" w:rsidP="00DF2E15">
      <w:pPr>
        <w:rPr>
          <w:rFonts w:ascii="Arial" w:hAnsi="Arial" w:cs="Arial"/>
          <w:bCs/>
          <w:sz w:val="22"/>
          <w:szCs w:val="22"/>
        </w:rPr>
      </w:pPr>
      <w:r w:rsidRPr="00B7104F">
        <w:rPr>
          <w:rFonts w:ascii="Arial" w:hAnsi="Arial" w:cs="Arial"/>
          <w:bCs/>
          <w:sz w:val="22"/>
          <w:szCs w:val="22"/>
        </w:rPr>
        <w:t>5.     Przetwornik:</w:t>
      </w:r>
    </w:p>
    <w:p w:rsidR="00DF2E15" w:rsidRPr="00B7104F" w:rsidRDefault="00DF2E15" w:rsidP="00DF2E15">
      <w:pPr>
        <w:rPr>
          <w:rFonts w:ascii="Arial" w:hAnsi="Arial" w:cs="Arial"/>
          <w:bCs/>
          <w:sz w:val="22"/>
          <w:szCs w:val="22"/>
        </w:rPr>
      </w:pPr>
      <w:r w:rsidRPr="00B7104F">
        <w:rPr>
          <w:rFonts w:ascii="Arial" w:hAnsi="Arial" w:cs="Arial"/>
          <w:bCs/>
          <w:sz w:val="22"/>
          <w:szCs w:val="22"/>
        </w:rPr>
        <w:t>Pytanie: Czy akceptują Państwo przetworniki z menu w j. angielskim lub niemieckim?</w:t>
      </w:r>
    </w:p>
    <w:p w:rsidR="00DF2E15" w:rsidRPr="00B7104F" w:rsidRDefault="00DF2E15" w:rsidP="00DF2E15">
      <w:pPr>
        <w:rPr>
          <w:rFonts w:ascii="Arial" w:hAnsi="Arial" w:cs="Arial"/>
          <w:sz w:val="22"/>
          <w:szCs w:val="22"/>
        </w:rPr>
      </w:pPr>
      <w:r w:rsidRPr="00B7104F">
        <w:rPr>
          <w:rFonts w:ascii="Arial" w:hAnsi="Arial" w:cs="Arial"/>
          <w:sz w:val="22"/>
          <w:szCs w:val="22"/>
        </w:rPr>
        <w:t>Zamawiający nie dopuszcza proponowanego rozwiązania. Wymagane jest menu w języku polskim.</w:t>
      </w:r>
    </w:p>
    <w:p w:rsidR="00DF2E15" w:rsidRPr="00B7104F" w:rsidRDefault="00DF2E15" w:rsidP="00DF2E15">
      <w:pPr>
        <w:rPr>
          <w:rFonts w:ascii="Arial" w:hAnsi="Arial" w:cs="Arial"/>
          <w:sz w:val="22"/>
          <w:szCs w:val="22"/>
        </w:rPr>
      </w:pPr>
    </w:p>
    <w:p w:rsidR="00DF2E15" w:rsidRPr="00B7104F" w:rsidRDefault="00DF2E15" w:rsidP="00DF2E15">
      <w:pPr>
        <w:rPr>
          <w:rFonts w:ascii="Arial" w:hAnsi="Arial" w:cs="Arial"/>
          <w:bCs/>
          <w:sz w:val="22"/>
          <w:szCs w:val="22"/>
        </w:rPr>
      </w:pPr>
      <w:r w:rsidRPr="00B7104F">
        <w:rPr>
          <w:rFonts w:ascii="Arial" w:hAnsi="Arial" w:cs="Arial"/>
          <w:bCs/>
          <w:sz w:val="22"/>
          <w:szCs w:val="22"/>
        </w:rPr>
        <w:t xml:space="preserve">6.     Pomiar </w:t>
      </w:r>
      <w:proofErr w:type="spellStart"/>
      <w:r w:rsidRPr="00B7104F">
        <w:rPr>
          <w:rFonts w:ascii="Arial" w:hAnsi="Arial" w:cs="Arial"/>
          <w:bCs/>
          <w:sz w:val="22"/>
          <w:szCs w:val="22"/>
        </w:rPr>
        <w:t>glinu</w:t>
      </w:r>
      <w:proofErr w:type="spellEnd"/>
      <w:r w:rsidRPr="00B7104F">
        <w:rPr>
          <w:rFonts w:ascii="Arial" w:hAnsi="Arial" w:cs="Arial"/>
          <w:bCs/>
          <w:sz w:val="22"/>
          <w:szCs w:val="22"/>
        </w:rPr>
        <w:t xml:space="preserve"> ogólnego: </w:t>
      </w:r>
    </w:p>
    <w:p w:rsidR="00DF2E15" w:rsidRPr="00B7104F" w:rsidRDefault="00DF2E15" w:rsidP="00DF2E15">
      <w:pPr>
        <w:rPr>
          <w:rFonts w:ascii="Arial" w:hAnsi="Arial" w:cs="Arial"/>
          <w:bCs/>
          <w:sz w:val="22"/>
          <w:szCs w:val="22"/>
        </w:rPr>
      </w:pPr>
      <w:r w:rsidRPr="00B7104F">
        <w:rPr>
          <w:rFonts w:ascii="Arial" w:hAnsi="Arial" w:cs="Arial"/>
          <w:bCs/>
          <w:sz w:val="22"/>
          <w:szCs w:val="22"/>
        </w:rPr>
        <w:t xml:space="preserve">Pytanie: Czy akceptują Państwo analizator w zakresie pomiarowym 0 - 0.200ppm Al z progiem detekcji 0.006 </w:t>
      </w:r>
      <w:proofErr w:type="spellStart"/>
      <w:r w:rsidRPr="00B7104F">
        <w:rPr>
          <w:rFonts w:ascii="Arial" w:hAnsi="Arial" w:cs="Arial"/>
          <w:bCs/>
          <w:sz w:val="22"/>
          <w:szCs w:val="22"/>
        </w:rPr>
        <w:t>ppm</w:t>
      </w:r>
      <w:proofErr w:type="spellEnd"/>
      <w:r w:rsidRPr="00B7104F">
        <w:rPr>
          <w:rFonts w:ascii="Arial" w:hAnsi="Arial" w:cs="Arial"/>
          <w:bCs/>
          <w:sz w:val="22"/>
          <w:szCs w:val="22"/>
        </w:rPr>
        <w:t>?</w:t>
      </w:r>
    </w:p>
    <w:p w:rsidR="00DF2E15" w:rsidRPr="00B7104F" w:rsidRDefault="00DF2E15" w:rsidP="00DF2E15">
      <w:pPr>
        <w:rPr>
          <w:rFonts w:ascii="Arial" w:hAnsi="Arial" w:cs="Arial"/>
          <w:sz w:val="22"/>
          <w:szCs w:val="22"/>
        </w:rPr>
      </w:pPr>
      <w:r w:rsidRPr="00B7104F">
        <w:rPr>
          <w:rFonts w:ascii="Arial" w:hAnsi="Arial" w:cs="Arial"/>
          <w:sz w:val="22"/>
          <w:szCs w:val="22"/>
        </w:rPr>
        <w:t>Zamawiający nie dopuszcza proponowanego rozwiązania.</w:t>
      </w:r>
    </w:p>
    <w:p w:rsidR="00BE7BFD" w:rsidRPr="00DF2E15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DF2E15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7639" w:rsidRDefault="00CC7639">
      <w:r>
        <w:separator/>
      </w:r>
    </w:p>
  </w:endnote>
  <w:endnote w:type="continuationSeparator" w:id="0">
    <w:p w:rsidR="00CC7639" w:rsidRDefault="00CC7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F97" w:rsidRDefault="00A87F97" w:rsidP="00A87F97">
    <w:pPr>
      <w:jc w:val="both"/>
      <w:rPr>
        <w:rFonts w:ascii="Arial" w:hAnsi="Arial" w:cs="Arial"/>
      </w:rPr>
    </w:pPr>
  </w:p>
  <w:p w:rsidR="00A87F97" w:rsidRDefault="00A87F97" w:rsidP="00A87F97">
    <w:pPr>
      <w:jc w:val="both"/>
      <w:rPr>
        <w:rFonts w:ascii="Arial" w:hAnsi="Arial" w:cs="Arial"/>
      </w:rPr>
    </w:pPr>
  </w:p>
  <w:tbl>
    <w:tblPr>
      <w:tblStyle w:val="Tabela-Siatk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258"/>
      <w:gridCol w:w="3827"/>
      <w:gridCol w:w="3114"/>
    </w:tblGrid>
    <w:tr w:rsidR="00A87F97" w:rsidTr="00A87F97">
      <w:tc>
        <w:tcPr>
          <w:tcW w:w="4258" w:type="dxa"/>
          <w:hideMark/>
        </w:tcPr>
        <w:p w:rsidR="00A87F97" w:rsidRDefault="006A6A82" w:rsidP="00A87F97">
          <w:pPr>
            <w:pStyle w:val="Stopka"/>
            <w:rPr>
              <w:sz w:val="22"/>
              <w:szCs w:val="22"/>
            </w:rPr>
          </w:pPr>
          <w:r>
            <w:pict>
              <v:line id="Łącznik prosty 39" o:spid="_x0000_s2050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9pt,4.4pt" to="548.45pt,4.4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" strokecolor="#2f5496" strokeweight="1pt">
                <v:stroke joinstyle="miter"/>
              </v:line>
            </w:pict>
          </w:r>
          <w:r w:rsidR="00982205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09.25pt;height:60.75pt;visibility:visible;mso-wrap-style:square">
                <v:imagedata r:id="rId1" o:title=""/>
              </v:shape>
            </w:pict>
          </w:r>
        </w:p>
      </w:tc>
      <w:tc>
        <w:tcPr>
          <w:tcW w:w="3827" w:type="dxa"/>
          <w:vAlign w:val="center"/>
        </w:tcPr>
        <w:p w:rsidR="00A87F97" w:rsidRDefault="00A87F97" w:rsidP="00A87F97">
          <w:pPr>
            <w:pStyle w:val="Stopka"/>
            <w:jc w:val="center"/>
            <w:rPr>
              <w:rFonts w:ascii="Arial" w:hAnsi="Arial" w:cs="Arial"/>
              <w:sz w:val="12"/>
              <w:szCs w:val="12"/>
            </w:rPr>
          </w:pPr>
        </w:p>
        <w:p w:rsidR="00A87F97" w:rsidRDefault="00A87F97" w:rsidP="00A87F97">
          <w:pPr>
            <w:pStyle w:val="Stopka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Projekt „Zaawansowana technologicznie, inteligentna infrastruktura (krytyczna) sieci wodociągowej dla systemów zbiorowego zaopatrzenia w wodę”</w:t>
          </w:r>
        </w:p>
        <w:p w:rsidR="00A87F97" w:rsidRDefault="00A87F97" w:rsidP="00A87F97">
          <w:pPr>
            <w:pStyle w:val="Stopka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Arial" w:hAnsi="Arial" w:cs="Arial"/>
              <w:sz w:val="14"/>
              <w:szCs w:val="14"/>
            </w:rPr>
            <w:t xml:space="preserve"> nr naboru POIR.04.01.04-00-0041/18</w:t>
          </w:r>
        </w:p>
      </w:tc>
      <w:tc>
        <w:tcPr>
          <w:tcW w:w="3114" w:type="dxa"/>
        </w:tcPr>
        <w:p w:rsidR="00A87F97" w:rsidRDefault="00A87F97" w:rsidP="00A87F97">
          <w:pPr>
            <w:pStyle w:val="Stopka"/>
            <w:jc w:val="right"/>
            <w:rPr>
              <w:sz w:val="22"/>
              <w:szCs w:val="22"/>
            </w:rPr>
          </w:pPr>
        </w:p>
        <w:p w:rsidR="00A87F97" w:rsidRDefault="00982205" w:rsidP="00A87F97">
          <w:pPr>
            <w:pStyle w:val="Stopka"/>
            <w:rPr>
              <w:sz w:val="24"/>
              <w:szCs w:val="24"/>
            </w:rPr>
          </w:pPr>
          <w:r>
            <w:rPr>
              <w:noProof/>
            </w:rPr>
            <w:pict>
              <v:shape id="_x0000_i1027" type="#_x0000_t75" style="width:121.5pt;height:36.75pt;visibility:visible;mso-wrap-style:square">
                <v:imagedata r:id="rId2" o:title=""/>
              </v:shape>
            </w:pict>
          </w:r>
          <w:r w:rsidR="00A87F97">
            <w:t xml:space="preserve">   </w:t>
          </w:r>
        </w:p>
      </w:tc>
    </w:tr>
  </w:tbl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7639" w:rsidRDefault="00CC7639">
      <w:r>
        <w:separator/>
      </w:r>
    </w:p>
  </w:footnote>
  <w:footnote w:type="continuationSeparator" w:id="0">
    <w:p w:rsidR="00CC7639" w:rsidRDefault="00CC7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DB1" w:rsidRDefault="0098220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65pt;height:48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639"/>
    <w:rsid w:val="00031374"/>
    <w:rsid w:val="00032AE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849D0"/>
    <w:rsid w:val="005B1B08"/>
    <w:rsid w:val="00632C3C"/>
    <w:rsid w:val="00662BDB"/>
    <w:rsid w:val="006A5DF1"/>
    <w:rsid w:val="006A6A82"/>
    <w:rsid w:val="006B7198"/>
    <w:rsid w:val="006D4AB3"/>
    <w:rsid w:val="006F3B81"/>
    <w:rsid w:val="007D7198"/>
    <w:rsid w:val="007E2F49"/>
    <w:rsid w:val="00870F9F"/>
    <w:rsid w:val="008804B6"/>
    <w:rsid w:val="00897AB0"/>
    <w:rsid w:val="008A3553"/>
    <w:rsid w:val="008A6DB1"/>
    <w:rsid w:val="008D3170"/>
    <w:rsid w:val="009003D1"/>
    <w:rsid w:val="00947A50"/>
    <w:rsid w:val="00982205"/>
    <w:rsid w:val="00A87F97"/>
    <w:rsid w:val="00A905AC"/>
    <w:rsid w:val="00AE35DC"/>
    <w:rsid w:val="00B1255C"/>
    <w:rsid w:val="00B7104F"/>
    <w:rsid w:val="00BA6584"/>
    <w:rsid w:val="00BE7BFD"/>
    <w:rsid w:val="00C370F2"/>
    <w:rsid w:val="00C44EEC"/>
    <w:rsid w:val="00CC7639"/>
    <w:rsid w:val="00D22FFA"/>
    <w:rsid w:val="00D630BF"/>
    <w:rsid w:val="00D8461B"/>
    <w:rsid w:val="00D9049C"/>
    <w:rsid w:val="00D915F2"/>
    <w:rsid w:val="00DF2E1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51D3EFCB"/>
  <w15:chartTrackingRefBased/>
  <w15:docId w15:val="{4CCFF8E8-A7A3-4824-BE09-71B771359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A87F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460</Words>
  <Characters>3012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13</cp:revision>
  <cp:lastPrinted>2001-02-10T14:28:00Z</cp:lastPrinted>
  <dcterms:created xsi:type="dcterms:W3CDTF">2022-03-22T06:37:00Z</dcterms:created>
  <dcterms:modified xsi:type="dcterms:W3CDTF">2022-03-25T12:37:00Z</dcterms:modified>
</cp:coreProperties>
</file>