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352E3730" w:rsidR="00B04206" w:rsidRPr="00087A75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87A75">
        <w:rPr>
          <w:rFonts w:ascii="Arial" w:hAnsi="Arial" w:cs="Arial"/>
          <w:bCs/>
          <w:sz w:val="24"/>
          <w:szCs w:val="24"/>
        </w:rPr>
        <w:t>Znak sprawy:</w:t>
      </w:r>
      <w:r w:rsidRPr="00087A75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087A75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087A75">
        <w:rPr>
          <w:rFonts w:ascii="Arial" w:hAnsi="Arial" w:cs="Arial"/>
          <w:b/>
          <w:bCs/>
          <w:sz w:val="24"/>
          <w:szCs w:val="24"/>
        </w:rPr>
        <w:t>0</w:t>
      </w:r>
      <w:r w:rsidR="00EA0B40">
        <w:rPr>
          <w:rFonts w:ascii="Arial" w:hAnsi="Arial" w:cs="Arial"/>
          <w:b/>
          <w:bCs/>
          <w:sz w:val="24"/>
          <w:szCs w:val="24"/>
        </w:rPr>
        <w:t>10</w:t>
      </w:r>
      <w:r w:rsidR="00C2588C" w:rsidRPr="00087A75">
        <w:rPr>
          <w:rFonts w:ascii="Arial" w:hAnsi="Arial" w:cs="Arial"/>
          <w:b/>
          <w:bCs/>
          <w:sz w:val="24"/>
          <w:szCs w:val="24"/>
        </w:rPr>
        <w:t>/202</w:t>
      </w:r>
      <w:r w:rsidR="005849E4" w:rsidRPr="00087A75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760682DB" w:rsidR="00E616D4" w:rsidRPr="00087A75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87A75">
        <w:rPr>
          <w:rFonts w:ascii="Arial" w:hAnsi="Arial" w:cs="Arial"/>
          <w:bCs/>
          <w:i w:val="0"/>
          <w:szCs w:val="24"/>
        </w:rPr>
        <w:t>Załącznik nr</w:t>
      </w:r>
      <w:r w:rsidRPr="00087A75">
        <w:rPr>
          <w:rFonts w:ascii="Arial" w:hAnsi="Arial" w:cs="Arial"/>
          <w:b/>
          <w:bCs/>
          <w:i w:val="0"/>
          <w:szCs w:val="24"/>
        </w:rPr>
        <w:t xml:space="preserve"> </w:t>
      </w:r>
      <w:r w:rsidR="001A335C">
        <w:rPr>
          <w:rFonts w:ascii="Arial" w:hAnsi="Arial" w:cs="Arial"/>
          <w:b/>
          <w:bCs/>
          <w:i w:val="0"/>
          <w:szCs w:val="24"/>
        </w:rPr>
        <w:t>1</w:t>
      </w:r>
      <w:bookmarkStart w:id="0" w:name="_GoBack"/>
      <w:bookmarkEnd w:id="0"/>
      <w:r w:rsidR="00EE6FFC" w:rsidRPr="00087A75">
        <w:rPr>
          <w:rFonts w:ascii="Arial" w:hAnsi="Arial" w:cs="Arial"/>
          <w:b/>
          <w:bCs/>
          <w:i w:val="0"/>
          <w:szCs w:val="24"/>
        </w:rPr>
        <w:t xml:space="preserve"> </w:t>
      </w:r>
      <w:r w:rsidRPr="00087A75">
        <w:rPr>
          <w:rFonts w:ascii="Arial" w:hAnsi="Arial" w:cs="Arial"/>
          <w:b/>
          <w:bCs/>
          <w:i w:val="0"/>
          <w:szCs w:val="24"/>
        </w:rPr>
        <w:t xml:space="preserve">do </w:t>
      </w:r>
      <w:proofErr w:type="spellStart"/>
      <w:r w:rsidRPr="00087A75">
        <w:rPr>
          <w:rFonts w:ascii="Arial" w:hAnsi="Arial" w:cs="Arial"/>
          <w:b/>
          <w:bCs/>
          <w:i w:val="0"/>
          <w:szCs w:val="24"/>
        </w:rPr>
        <w:t>SWZ</w:t>
      </w:r>
      <w:proofErr w:type="spellEnd"/>
    </w:p>
    <w:p w14:paraId="44BF7924" w14:textId="77777777" w:rsidR="00EF47EE" w:rsidRPr="002C1E3F" w:rsidRDefault="003B310D" w:rsidP="00C2605E">
      <w:pPr>
        <w:pStyle w:val="Nagwek2"/>
        <w:spacing w:after="240"/>
        <w:ind w:left="0"/>
      </w:pPr>
      <w:r w:rsidRPr="002C1E3F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116610" w:rsidRPr="00087A75" w14:paraId="42BD5627" w14:textId="77777777" w:rsidTr="00116610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77CB41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116610" w:rsidRPr="00087A75" w14:paraId="10C36A64" w14:textId="77777777" w:rsidTr="00C278EE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F254" w14:textId="77777777" w:rsidR="00116610" w:rsidRPr="00087A75" w:rsidRDefault="00116610">
            <w:pPr>
              <w:rPr>
                <w:szCs w:val="22"/>
              </w:rPr>
            </w:pPr>
          </w:p>
        </w:tc>
      </w:tr>
      <w:tr w:rsidR="00116610" w:rsidRPr="00087A75" w14:paraId="35A78CA9" w14:textId="77777777" w:rsidTr="00116610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54B21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B011CC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116610" w:rsidRPr="00087A75" w14:paraId="2956AF2B" w14:textId="77777777" w:rsidTr="00C278EE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0928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3499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59B69EEC" w14:textId="77777777" w:rsidTr="00116610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8AD970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C48F34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116610" w:rsidRPr="00087A75" w14:paraId="4D075DB8" w14:textId="77777777" w:rsidTr="00C278EE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631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7334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49DED856" w14:textId="77777777" w:rsidTr="0011661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A32ECA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46D825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116610" w:rsidRPr="00087A75" w14:paraId="4D1320A0" w14:textId="77777777" w:rsidTr="00C278EE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2D5E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259E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6DFC6E03" w14:textId="77777777" w:rsidTr="00116610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D76846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C83093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116610" w:rsidRPr="00087A75" w14:paraId="5A6ED96F" w14:textId="77777777" w:rsidTr="00C278EE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579D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D284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</w:tbl>
    <w:p w14:paraId="2DF1CD6C" w14:textId="77777777" w:rsidR="00A85886" w:rsidRPr="00087A75" w:rsidRDefault="00A85886" w:rsidP="00DD04B8">
      <w:pPr>
        <w:spacing w:line="360" w:lineRule="auto"/>
        <w:ind w:hanging="28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605221" w:rsidRPr="00087A75" w14:paraId="6E888B0B" w14:textId="77777777" w:rsidTr="00057043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F8DE1A" w14:textId="77777777" w:rsidR="00605221" w:rsidRPr="00087A75" w:rsidRDefault="00605221" w:rsidP="00057043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6D6A01" w14:textId="77777777" w:rsidR="00605221" w:rsidRPr="00087A75" w:rsidRDefault="00605221" w:rsidP="00057043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605221" w:rsidRPr="00087A75" w14:paraId="6A995E8A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4B074E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FACC" w14:textId="77777777" w:rsidR="00605221" w:rsidRPr="00087A75" w:rsidRDefault="00605221" w:rsidP="00057043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605221" w:rsidRPr="00087A75" w14:paraId="3186918D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CCCCB2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861C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0EA1082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8A9C9A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7345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60E74F21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C314E3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3C4E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63169F6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D39A2E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8D7B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429ECBAF" w14:textId="77777777" w:rsidR="00605221" w:rsidRDefault="00605221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E99FCB8" w14:textId="5EA365EF" w:rsidR="00B04206" w:rsidRPr="00087A75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087A7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087A75">
        <w:rPr>
          <w:rFonts w:ascii="Arial" w:hAnsi="Arial" w:cs="Arial"/>
          <w:sz w:val="22"/>
          <w:szCs w:val="24"/>
        </w:rPr>
        <w:t>do postępowania prowadzonego w trybie</w:t>
      </w:r>
      <w:r w:rsidR="00930F5C" w:rsidRPr="00087A75">
        <w:rPr>
          <w:rFonts w:ascii="Arial" w:hAnsi="Arial" w:cs="Arial"/>
          <w:sz w:val="22"/>
          <w:szCs w:val="24"/>
        </w:rPr>
        <w:t xml:space="preserve"> </w:t>
      </w:r>
      <w:r w:rsidR="00EA058D" w:rsidRPr="00087A75">
        <w:rPr>
          <w:rFonts w:ascii="Arial" w:hAnsi="Arial" w:cs="Arial"/>
          <w:sz w:val="22"/>
          <w:szCs w:val="24"/>
        </w:rPr>
        <w:t>przetarg nieograniczony</w:t>
      </w:r>
      <w:r w:rsidR="00040674" w:rsidRPr="00087A75">
        <w:rPr>
          <w:rFonts w:ascii="Arial" w:hAnsi="Arial" w:cs="Arial"/>
          <w:sz w:val="22"/>
          <w:szCs w:val="24"/>
        </w:rPr>
        <w:t xml:space="preserve"> </w:t>
      </w:r>
      <w:r w:rsidR="00B639E0" w:rsidRPr="00087A75">
        <w:rPr>
          <w:rFonts w:ascii="Arial" w:hAnsi="Arial" w:cs="Arial"/>
          <w:sz w:val="22"/>
          <w:szCs w:val="24"/>
        </w:rPr>
        <w:t>pn.</w:t>
      </w:r>
      <w:r w:rsidR="00B04206" w:rsidRPr="00087A75">
        <w:rPr>
          <w:rFonts w:ascii="Arial" w:hAnsi="Arial" w:cs="Arial"/>
          <w:sz w:val="22"/>
          <w:szCs w:val="24"/>
        </w:rPr>
        <w:t>:</w:t>
      </w:r>
      <w:r w:rsidR="00E60230" w:rsidRPr="00087A75">
        <w:rPr>
          <w:rFonts w:ascii="Arial" w:hAnsi="Arial" w:cs="Arial"/>
          <w:sz w:val="22"/>
          <w:szCs w:val="24"/>
        </w:rPr>
        <w:t xml:space="preserve"> </w:t>
      </w:r>
      <w:r w:rsidR="00B04206" w:rsidRPr="00087A75">
        <w:rPr>
          <w:rFonts w:ascii="Arial" w:hAnsi="Arial" w:cs="Arial"/>
          <w:b/>
          <w:sz w:val="22"/>
          <w:szCs w:val="24"/>
        </w:rPr>
        <w:t>„</w:t>
      </w:r>
      <w:r w:rsidR="00EA0B40" w:rsidRPr="00EA0B40">
        <w:rPr>
          <w:rFonts w:ascii="Arial" w:hAnsi="Arial" w:cs="Arial"/>
          <w:b/>
          <w:sz w:val="22"/>
          <w:szCs w:val="24"/>
        </w:rPr>
        <w:t>Dostawa serwera obliczeniowego dla Instytutu Informatyki</w:t>
      </w:r>
      <w:r w:rsidR="00B04206" w:rsidRPr="00087A75">
        <w:rPr>
          <w:rFonts w:ascii="Arial" w:hAnsi="Arial" w:cs="Arial"/>
          <w:b/>
          <w:sz w:val="22"/>
          <w:szCs w:val="24"/>
        </w:rPr>
        <w:t>”</w:t>
      </w:r>
      <w:r w:rsidR="00930F5C" w:rsidRPr="00087A75">
        <w:rPr>
          <w:rFonts w:ascii="Arial" w:hAnsi="Arial" w:cs="Arial"/>
          <w:b/>
          <w:sz w:val="22"/>
          <w:szCs w:val="24"/>
        </w:rPr>
        <w:t xml:space="preserve"> </w:t>
      </w:r>
      <w:r w:rsidRPr="00087A7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087A75">
        <w:rPr>
          <w:rFonts w:ascii="Arial" w:hAnsi="Arial" w:cs="Arial"/>
          <w:sz w:val="22"/>
          <w:szCs w:val="24"/>
        </w:rPr>
        <w:t>godnie</w:t>
      </w:r>
      <w:r w:rsidR="00C70E06" w:rsidRPr="00087A75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087A75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087A75">
        <w:rPr>
          <w:rFonts w:ascii="Arial" w:hAnsi="Arial" w:cs="Arial"/>
          <w:sz w:val="22"/>
          <w:szCs w:val="24"/>
        </w:rPr>
        <w:t xml:space="preserve"> </w:t>
      </w:r>
      <w:r w:rsidRPr="00087A75">
        <w:rPr>
          <w:rFonts w:ascii="Arial" w:hAnsi="Arial" w:cs="Arial"/>
          <w:sz w:val="22"/>
          <w:szCs w:val="24"/>
        </w:rPr>
        <w:t>za cenę</w:t>
      </w:r>
      <w:r w:rsidR="00C70E06" w:rsidRPr="00087A75">
        <w:rPr>
          <w:rFonts w:ascii="Arial" w:hAnsi="Arial" w:cs="Arial"/>
          <w:sz w:val="22"/>
          <w:szCs w:val="24"/>
        </w:rPr>
        <w:t>: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110"/>
        <w:gridCol w:w="1335"/>
        <w:gridCol w:w="3609"/>
      </w:tblGrid>
      <w:tr w:rsidR="00EA0B40" w:rsidRPr="00087A75" w14:paraId="0E735867" w14:textId="77777777" w:rsidTr="00EA0B40">
        <w:trPr>
          <w:cantSplit/>
          <w:trHeight w:val="737"/>
          <w:jc w:val="center"/>
        </w:trPr>
        <w:tc>
          <w:tcPr>
            <w:tcW w:w="2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74B5F278" w14:textId="38220C23" w:rsidR="00EA0B40" w:rsidRPr="00087A75" w:rsidRDefault="00EA0B40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Nazwa pozycji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0323DBD6" w14:textId="75B63FA6" w:rsidR="00EA0B40" w:rsidRPr="00087A75" w:rsidRDefault="00EA0B40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Cena netto za 1 sztukę (bez VAT)</w:t>
            </w:r>
          </w:p>
        </w:tc>
        <w:tc>
          <w:tcPr>
            <w:tcW w:w="1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72505254" w14:textId="38FB859B" w:rsidR="00EA0B40" w:rsidRPr="00087A75" w:rsidRDefault="00EA0B40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20"/>
              </w:rPr>
              <w:t xml:space="preserve">Cena </w:t>
            </w:r>
            <w:r w:rsidRPr="00087A75">
              <w:rPr>
                <w:rFonts w:ascii="Arial" w:eastAsia="Arial" w:hAnsi="Arial" w:cs="Arial"/>
                <w:b/>
                <w:bCs/>
                <w:sz w:val="16"/>
                <w:szCs w:val="20"/>
              </w:rPr>
              <w:t>brutto w PLN</w:t>
            </w:r>
            <w:r w:rsidRPr="00087A75">
              <w:rPr>
                <w:rFonts w:ascii="Arial" w:eastAsia="Arial" w:hAnsi="Arial" w:cs="Arial"/>
                <w:b/>
                <w:bCs/>
                <w:sz w:val="18"/>
                <w:szCs w:val="20"/>
              </w:rPr>
              <w:br/>
              <w:t>(</w:t>
            </w:r>
            <w:r w:rsidRPr="00087A75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t>z 23% VAT</w:t>
            </w:r>
            <w:r w:rsidRPr="00087A75">
              <w:rPr>
                <w:rFonts w:ascii="Arial" w:eastAsia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EA0B40" w:rsidRPr="00087A75" w14:paraId="79B598C5" w14:textId="77777777" w:rsidTr="00EA0B40">
        <w:trPr>
          <w:cantSplit/>
          <w:trHeight w:val="135"/>
          <w:jc w:val="center"/>
        </w:trPr>
        <w:tc>
          <w:tcPr>
            <w:tcW w:w="2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vAlign w:val="center"/>
            <w:hideMark/>
          </w:tcPr>
          <w:p w14:paraId="4D936B7A" w14:textId="404970A4" w:rsidR="00EA0B40" w:rsidRPr="00EA0B40" w:rsidRDefault="00EA0B40" w:rsidP="00A14854">
            <w:pPr>
              <w:pStyle w:val="Zawartotabeli"/>
              <w:spacing w:after="0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EA0B40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8F18D7" w14:textId="4736A3CD" w:rsidR="00EA0B40" w:rsidRPr="00EA0B40" w:rsidRDefault="00EA0B40" w:rsidP="00A14854">
            <w:pPr>
              <w:pStyle w:val="Zawartotabeli"/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BDE4979" w14:textId="5000C649" w:rsidR="00EA0B40" w:rsidRPr="00EA0B40" w:rsidRDefault="00EA0B40" w:rsidP="00A14854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bCs/>
                <w:sz w:val="14"/>
                <w:szCs w:val="14"/>
              </w:rPr>
            </w:pPr>
            <w:r w:rsidRPr="00EA0B40">
              <w:rPr>
                <w:rFonts w:ascii="Arial" w:eastAsia="Arial" w:hAnsi="Arial" w:cs="Arial"/>
                <w:bCs/>
                <w:sz w:val="14"/>
                <w:szCs w:val="14"/>
              </w:rPr>
              <w:t>3</w:t>
            </w:r>
          </w:p>
        </w:tc>
      </w:tr>
      <w:tr w:rsidR="00EA0B40" w:rsidRPr="00087A75" w14:paraId="61683942" w14:textId="77777777" w:rsidTr="002C1E3F">
        <w:trPr>
          <w:cantSplit/>
          <w:jc w:val="center"/>
        </w:trPr>
        <w:tc>
          <w:tcPr>
            <w:tcW w:w="2270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79C21251" w14:textId="2769A832" w:rsidR="00EA0B40" w:rsidRPr="00087A75" w:rsidRDefault="00EA0B40" w:rsidP="00C278EE">
            <w:pPr>
              <w:spacing w:before="120" w:after="120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Serwer obliczeniowy</w:t>
            </w:r>
            <w:r w:rsidR="001314AE">
              <w:rPr>
                <w:b/>
                <w:sz w:val="20"/>
                <w:szCs w:val="16"/>
              </w:rPr>
              <w:t xml:space="preserve"> – 1 </w:t>
            </w:r>
            <w:proofErr w:type="spellStart"/>
            <w:r w:rsidR="001314AE">
              <w:rPr>
                <w:b/>
                <w:sz w:val="20"/>
                <w:szCs w:val="16"/>
              </w:rPr>
              <w:t>szt</w:t>
            </w:r>
            <w:proofErr w:type="spellEnd"/>
          </w:p>
        </w:tc>
        <w:tc>
          <w:tcPr>
            <w:tcW w:w="73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2545B2A6" w14:textId="5BA9D7ED" w:rsidR="00EA0B40" w:rsidRPr="00087A75" w:rsidRDefault="00EA0B40">
            <w:pPr>
              <w:jc w:val="center"/>
              <w:rPr>
                <w:rFonts w:eastAsia="Arial"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1993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14:paraId="174C33B4" w14:textId="7CF4DD87" w:rsidR="00EA0B40" w:rsidRPr="00087A75" w:rsidRDefault="00EA0B40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</w:tbl>
    <w:p w14:paraId="646E1433" w14:textId="6E09C86F" w:rsidR="00D32E85" w:rsidRPr="00087A75" w:rsidRDefault="00D32E8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112F9966" w14:textId="313447B1" w:rsidR="00A23250" w:rsidRPr="00087A75" w:rsidRDefault="002C42E3">
      <w:pPr>
        <w:rPr>
          <w:b/>
        </w:rPr>
      </w:pPr>
      <w:r w:rsidRPr="00087A75">
        <w:rPr>
          <w:b/>
        </w:rPr>
        <w:t>Opis oferowanych elementów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02"/>
        <w:gridCol w:w="3031"/>
        <w:gridCol w:w="3821"/>
      </w:tblGrid>
      <w:tr w:rsidR="00EA0B40" w:rsidRPr="00087A75" w14:paraId="1DE3E8FD" w14:textId="77777777" w:rsidTr="00EA0B40">
        <w:trPr>
          <w:cantSplit/>
          <w:jc w:val="center"/>
        </w:trPr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0F5A8AC1" w14:textId="11BAB96D" w:rsidR="00EA0B40" w:rsidRPr="00087A75" w:rsidRDefault="00EA0B40" w:rsidP="0015594F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Producent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1F89D84B" w14:textId="3654E171" w:rsidR="00EA0B40" w:rsidRPr="00087A75" w:rsidRDefault="00EA0B40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Model</w:t>
            </w:r>
          </w:p>
        </w:tc>
        <w:tc>
          <w:tcPr>
            <w:tcW w:w="21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063B8858" w14:textId="14643E1C" w:rsidR="00EA0B40" w:rsidRPr="00087A75" w:rsidRDefault="00EA0B40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Strona WWW producenta o asortymencie</w:t>
            </w:r>
          </w:p>
        </w:tc>
      </w:tr>
      <w:tr w:rsidR="00EA0B40" w:rsidRPr="00087A75" w14:paraId="57545FB4" w14:textId="77777777" w:rsidTr="00FE372E">
        <w:trPr>
          <w:cantSplit/>
          <w:trHeight w:val="20"/>
          <w:jc w:val="center"/>
        </w:trPr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42940ECB" w14:textId="16763F41" w:rsidR="00EA0B40" w:rsidRPr="00EA0B40" w:rsidRDefault="00EA0B40" w:rsidP="00FE372E">
            <w:pPr>
              <w:pStyle w:val="Zawartotabeli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EA0B40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08537E" w14:textId="37D64256" w:rsidR="00EA0B40" w:rsidRPr="00EA0B40" w:rsidRDefault="00EA0B40" w:rsidP="00FE372E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11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7E921" w14:textId="0AECA0FA" w:rsidR="00EA0B40" w:rsidRPr="00EA0B40" w:rsidRDefault="00EA0B40" w:rsidP="00FE372E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0B40">
              <w:rPr>
                <w:rFonts w:ascii="Arial" w:hAnsi="Arial" w:cs="Arial"/>
                <w:sz w:val="14"/>
                <w:szCs w:val="14"/>
              </w:rPr>
              <w:t>3</w:t>
            </w:r>
          </w:p>
        </w:tc>
      </w:tr>
      <w:tr w:rsidR="00EA0B40" w:rsidRPr="00087A75" w14:paraId="3B02167D" w14:textId="77777777" w:rsidTr="00FE372E">
        <w:trPr>
          <w:cantSplit/>
          <w:jc w:val="center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5CD834E" w14:textId="77777777" w:rsidR="00EA0B40" w:rsidRPr="00087A75" w:rsidRDefault="00EA0B40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8332E96" w14:textId="2C1889BB" w:rsidR="00EA0B40" w:rsidRPr="00087A75" w:rsidRDefault="00EA0B40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E8F15DE" w14:textId="7C96466C" w:rsidR="00EA0B40" w:rsidRPr="00087A75" w:rsidRDefault="00EA0B40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C1E3F" w:rsidRPr="00087A75" w14:paraId="4F771A2B" w14:textId="77777777" w:rsidTr="002C1E3F">
        <w:trPr>
          <w:cantSplit/>
          <w:jc w:val="center"/>
        </w:trPr>
        <w:tc>
          <w:tcPr>
            <w:tcW w:w="2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B37144" w14:textId="2346DE6A" w:rsidR="002C1E3F" w:rsidRPr="002C1E3F" w:rsidRDefault="002C1E3F" w:rsidP="0015594F">
            <w:pPr>
              <w:jc w:val="center"/>
              <w:rPr>
                <w:sz w:val="20"/>
                <w:szCs w:val="20"/>
              </w:rPr>
            </w:pPr>
            <w:r w:rsidRPr="002C1E3F">
              <w:rPr>
                <w:sz w:val="16"/>
                <w:szCs w:val="16"/>
              </w:rPr>
              <w:t>Okres gwarancji [pełne lata</w:t>
            </w:r>
            <w:r>
              <w:rPr>
                <w:sz w:val="16"/>
                <w:szCs w:val="16"/>
              </w:rPr>
              <w:t>, nie mniej niż 3</w:t>
            </w:r>
            <w:r w:rsidRPr="002C1E3F">
              <w:rPr>
                <w:sz w:val="16"/>
                <w:szCs w:val="16"/>
              </w:rPr>
              <w:t>]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0D40AE" w14:textId="5256CA19" w:rsidR="002C1E3F" w:rsidRPr="00087A75" w:rsidRDefault="002C1E3F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C1E3F">
              <w:rPr>
                <w:rFonts w:ascii="Arial" w:eastAsia="Arial" w:hAnsi="Arial" w:cs="Arial"/>
                <w:sz w:val="16"/>
                <w:szCs w:val="20"/>
              </w:rPr>
              <w:t>Możliwość rozszerzenia gwarancji producenta do 7 lat [tak/nie]</w:t>
            </w:r>
          </w:p>
        </w:tc>
      </w:tr>
      <w:tr w:rsidR="002C1E3F" w:rsidRPr="00087A75" w14:paraId="4BF613BE" w14:textId="77777777" w:rsidTr="002C1E3F">
        <w:trPr>
          <w:cantSplit/>
          <w:jc w:val="center"/>
        </w:trPr>
        <w:tc>
          <w:tcPr>
            <w:tcW w:w="2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AF259B2" w14:textId="77777777" w:rsidR="002C1E3F" w:rsidRPr="00087A75" w:rsidRDefault="002C1E3F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E67B776" w14:textId="77777777" w:rsidR="002C1E3F" w:rsidRPr="00087A75" w:rsidRDefault="002C1E3F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DAF1C28" w14:textId="77777777" w:rsidR="003144DC" w:rsidRPr="00087A75" w:rsidRDefault="003144DC">
      <w:pPr>
        <w:rPr>
          <w:b/>
        </w:rPr>
      </w:pPr>
    </w:p>
    <w:p w14:paraId="68AEFAFF" w14:textId="77777777" w:rsidR="000F1294" w:rsidRPr="00087A75" w:rsidRDefault="000F1294" w:rsidP="000F1294">
      <w:pPr>
        <w:rPr>
          <w:b/>
        </w:rPr>
      </w:pPr>
      <w:r w:rsidRPr="00087A75">
        <w:rPr>
          <w:b/>
        </w:rPr>
        <w:t xml:space="preserve">Parametry: </w:t>
      </w:r>
    </w:p>
    <w:p w14:paraId="1BE003E5" w14:textId="77777777" w:rsidR="000F1294" w:rsidRPr="00087A75" w:rsidRDefault="000F1294" w:rsidP="000F1294">
      <w:pPr>
        <w:rPr>
          <w:bCs/>
          <w:iCs/>
          <w:color w:val="000000"/>
          <w:sz w:val="20"/>
          <w:szCs w:val="20"/>
        </w:rPr>
      </w:pPr>
      <w:r w:rsidRPr="00087A75">
        <w:rPr>
          <w:sz w:val="20"/>
          <w:szCs w:val="20"/>
        </w:rPr>
        <w:t>/o</w:t>
      </w:r>
      <w:r w:rsidRPr="00087A75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087A75">
        <w:rPr>
          <w:bCs/>
          <w:iCs/>
          <w:color w:val="000000"/>
          <w:sz w:val="20"/>
          <w:szCs w:val="20"/>
        </w:rPr>
        <w:t xml:space="preserve">oferowanego sprzętu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</w:t>
      </w:r>
      <w:proofErr w:type="spellStart"/>
      <w:r w:rsidRPr="00087A75">
        <w:rPr>
          <w:bCs/>
          <w:iCs/>
          <w:color w:val="000000"/>
          <w:sz w:val="20"/>
          <w:szCs w:val="20"/>
        </w:rPr>
        <w:t>SWZ</w:t>
      </w:r>
      <w:proofErr w:type="spellEnd"/>
      <w:r w:rsidRPr="00087A75">
        <w:rPr>
          <w:bCs/>
          <w:iCs/>
          <w:color w:val="000000"/>
          <w:sz w:val="20"/>
          <w:szCs w:val="20"/>
        </w:rPr>
        <w:t>/</w:t>
      </w:r>
    </w:p>
    <w:p w14:paraId="7C023A4F" w14:textId="77777777" w:rsidR="000F1294" w:rsidRPr="00087A75" w:rsidRDefault="000F1294" w:rsidP="000F1294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4"/>
        <w:gridCol w:w="6202"/>
        <w:gridCol w:w="1514"/>
      </w:tblGrid>
      <w:tr w:rsidR="00EA0B40" w:rsidRPr="00EA0B40" w14:paraId="4EE98598" w14:textId="3E8ED0B4" w:rsidTr="002C1E3F">
        <w:tc>
          <w:tcPr>
            <w:tcW w:w="6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F134EA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Parametr</w:t>
            </w:r>
          </w:p>
        </w:tc>
        <w:tc>
          <w:tcPr>
            <w:tcW w:w="34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87C050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20"/>
              </w:rPr>
              <w:t>Charakterystyka (wymagania minimalne)</w:t>
            </w:r>
          </w:p>
        </w:tc>
        <w:tc>
          <w:tcPr>
            <w:tcW w:w="8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14:paraId="07E94EB4" w14:textId="32444380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20"/>
              </w:rPr>
              <w:t>Tak/Nie/Wartość</w:t>
            </w:r>
          </w:p>
        </w:tc>
      </w:tr>
      <w:tr w:rsidR="00EA0B40" w:rsidRPr="00EA0B40" w14:paraId="192A476D" w14:textId="59356C31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B6EB76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Obudowa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740680" w14:textId="15A9FA61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Obudowa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Rack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 wysokości max 2U wraz z kompletem wysuwanych szyn umożliwiających montaż w szafie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rack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i wysuwanie serwera do celów serwisowych oraz organizatorem do kabli. Obudowa musi mieć możliwość wyposażenia w kartę umożliwiającą dostęp bezpośredni poprzez urządzenia mobilne, z możliwością konfiguracji oraz monitoringu najważniejszych komponentów serwera przy użyciu dedykowanej aplikacji mobilnej (Android/ Apple iOS) przy użyciu jednego z protokołów NFC/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BLE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/ WIFI.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71848BC3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1C20B188" w14:textId="7DE14D9E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02DBCB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Płyta główna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B6C141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Płyta główna z możliwością zainstalowania minimum dwóch procesorów. Płyta główna musi być zaprojektowana przez producenta serwera i oznaczona jego znakiem firmowym.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476B9837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1AC729F6" w14:textId="53680F91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477CDC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Chipset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8DBE38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Dedykowany przez producenta procesora do pracy w serwerach dwuprocesorowych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5A2A11DB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A0B40" w:rsidRPr="00EA0B40" w14:paraId="6DBDA18C" w14:textId="17CDBD2A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A17E02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Procesor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6C030A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Zainstalowane dwa procesory dwudziestoośmiordzeniowe klasy x86 o taktowaniu min. 2.7GHz dedykowane do pracy z zaoferowanym serwerem umożliwiający osiągnięcie wyniku min. 375 punktów w teście SPECint_rate_base2017</w:t>
            </w:r>
            <w:r w:rsidRPr="00EA0B40"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dostępnym na stronie </w:t>
            </w:r>
            <w:hyperlink r:id="rId11" w:history="1">
              <w:r w:rsidRPr="00EA0B40">
                <w:rPr>
                  <w:rStyle w:val="Hipercze"/>
                  <w:rFonts w:asciiTheme="minorHAnsi" w:hAnsiTheme="minorHAnsi" w:cstheme="minorHAnsi"/>
                  <w:sz w:val="18"/>
                  <w:szCs w:val="20"/>
                </w:rPr>
                <w:t>www.spec.org</w:t>
              </w:r>
            </w:hyperlink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dla dwóch procesorów.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4ADEA662" w14:textId="06DB065F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A0B40" w:rsidRPr="00EA0B40" w14:paraId="274ADE6E" w14:textId="1427BEA0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EB6F13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RAM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10DF14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1,5TB DDR4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RDIMM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3200MT/s, na płycie głównej powinno znajdować się minimum 24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sloty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przeznaczone do instalacji pamięci. Płyta główna powinna obsługiwać do 3TB pamięci RAM.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53C8BE8A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A0B40" w:rsidRPr="00EA0B40" w14:paraId="2B17566A" w14:textId="66DCCB36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43E578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Zabezpieczenia pamięci RAM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C71FB0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  <w:lang w:val="en-US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  <w:lang w:val="en-US"/>
              </w:rPr>
              <w:t>Memory Rank Sparing, Memory Mirror, SDDC.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3F6CB94C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  <w:lang w:val="en-US"/>
              </w:rPr>
            </w:pPr>
          </w:p>
        </w:tc>
      </w:tr>
      <w:tr w:rsidR="00EA0B40" w:rsidRPr="00EA0B40" w14:paraId="2466813D" w14:textId="6EC40DCF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5AF22E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Gniazda PCI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109A819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Min. 3 slotów x8 generacji 3, Min. 4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sloty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x16 generacji 3.</w:t>
            </w:r>
          </w:p>
          <w:p w14:paraId="1A82BBAC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Serwer musi umożliwiać użycie min. 3 kart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GPU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podwójnej szerokości.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7252B6C2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51918EAC" w14:textId="1751C0B2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78CD24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 xml:space="preserve">Karty </w:t>
            </w:r>
            <w:proofErr w:type="spellStart"/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GPU</w:t>
            </w:r>
            <w:proofErr w:type="spellEnd"/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4629899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Zainstalowane dwie karty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GPU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 parametrach minimum:</w:t>
            </w:r>
          </w:p>
          <w:p w14:paraId="4584FA1A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- pamięć wbudowana 48GB</w:t>
            </w:r>
          </w:p>
          <w:p w14:paraId="197B8D17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- ilość rdzeni CUDA 4608</w:t>
            </w:r>
          </w:p>
          <w:p w14:paraId="33E0766F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- ilość rdzeni tensorowych 576</w:t>
            </w:r>
          </w:p>
          <w:p w14:paraId="452C5A50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- wydajność w obliczeniach FP32 16.3TFLOPs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365A1C3F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599B4E06" w14:textId="5137B1C2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1B2DA1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Interfejsy sieciowe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B26ED4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Wbudowane </w:t>
            </w: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dwa interfejsy sieciowe 1Gb Ethernet w standardzie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BaseT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oraz dwa interfejsy sieciowe 10Gb Ethernet ze złączami w standardzie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SFP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+.</w:t>
            </w:r>
          </w:p>
          <w:p w14:paraId="49527FBA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instalacji wymiennie modułów udostępniających: </w:t>
            </w:r>
          </w:p>
          <w:p w14:paraId="7CFACBB2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- dwa interfejsy sieciowe 1Gb Ethernet w standardzie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BaseT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oraz dwa interfejsy sieciowe 10Gb Ethernet ze złączami w standardzie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SFP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+.</w:t>
            </w:r>
          </w:p>
          <w:p w14:paraId="3C6576A8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- cztery interfejsy sieciowe 10Gb Ethernet w standardzie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SFP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+.</w:t>
            </w:r>
          </w:p>
          <w:p w14:paraId="1B85E2C6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- dwa interfejsy sieciowe 1Gb Ethernet w standardzie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BaseT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oraz dwa interfejsy sieciowe 10Gb Ethernet ze złączami w standardzie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BaseT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.</w:t>
            </w:r>
          </w:p>
          <w:p w14:paraId="7A59944D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- dwa interfejsy sieciowe 25Gb Ethernet ze złączami SFP28.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60AB48E6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A0B40" w:rsidRPr="00EA0B40" w14:paraId="64F6B238" w14:textId="3610CC5C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0D265B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  <w:lang w:val="de-DE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Dyski twarde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85334C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Zainstalowane 2 dyski o pojemności min. 1,92TB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SSD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SATA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6Gbps</w:t>
            </w:r>
          </w:p>
          <w:p w14:paraId="5E0DB3F6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Możliwość instalacji dwóch dysków M.2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SATA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o pojemności min. 240GB z możliwością konfiguracji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RAID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1.</w:t>
            </w:r>
          </w:p>
          <w:p w14:paraId="4EBDDDE6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  <w:lang w:val="de-DE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zainstalowania modułu dedykowanego dla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hypervisora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wirtualizacyjnego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, wyposażonego w 2 jednakowe nośniki typu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flash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 pojemności min. 32GB z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możliwoscią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konfiguracji zabezpieczenia synchronizacji pomiędzy nośnikami z poziomu BIOS serwera, rozwiązanie nie może powodować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zmiejszenia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ilości wnęk na dyski twarde.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3D7CAD94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A0B40" w:rsidRPr="00EA0B40" w14:paraId="0DA7C80E" w14:textId="3CE86022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1FFD3C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 xml:space="preserve">Kontroler </w:t>
            </w:r>
            <w:proofErr w:type="spellStart"/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RAID</w:t>
            </w:r>
            <w:proofErr w:type="spellEnd"/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42E068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Sprzętowy kontroler dyskowy, posiadający min. 4GB nieulotnej pamięci cache, możliwe konfiguracje poziomów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RAID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: 0, 1, 5, 6, 10, 50, 60. Wsparcie dla dysków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samoszyfrujących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39BCBE2F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7B99DD39" w14:textId="14DEF86C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B2857E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  <w:lang w:val="de-DE"/>
              </w:rPr>
            </w:pPr>
            <w:proofErr w:type="spellStart"/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  <w:lang w:val="de-DE"/>
              </w:rPr>
              <w:lastRenderedPageBreak/>
              <w:t>Wbudowane</w:t>
            </w:r>
            <w:proofErr w:type="spellEnd"/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  <w:lang w:val="de-DE"/>
              </w:rPr>
              <w:t xml:space="preserve"> </w:t>
            </w:r>
            <w:proofErr w:type="spellStart"/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  <w:lang w:val="de-DE"/>
              </w:rPr>
              <w:t>porty</w:t>
            </w:r>
            <w:proofErr w:type="spellEnd"/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B82CC1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min. 3 porty USB 2.0, 2 porty USB 3.0 oraz 1 port Micro-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usb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, 4 porty RJ45, 2 porty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VGA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(1 na przednim panelu obudowy, drugi na tylnym), min. 1 port RS232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48ED002E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4A9BF8EF" w14:textId="03712FF6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C8D050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  <w:lang w:val="de-DE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  <w:lang w:val="de-DE"/>
              </w:rPr>
              <w:t>Video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AEC699A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Zintegrowana karta graficzna umożliwiająca wyświetlenie rozdzielczości min. 1920x1200.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2849A139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2FB98B93" w14:textId="5F3737B8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A9C74F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Wentylatory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4FFD69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Redundantne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64618820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4210A2A1" w14:textId="2265A1D1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2C4590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Zasilacze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75AA3C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Redundantne, Hot-Plug minimalnie 1100W każdy.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2FFDA458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A0B40" w:rsidRPr="00EA0B40" w14:paraId="26F7460E" w14:textId="78F02B76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3BC45F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Bezpieczeństwo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27BB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Moduł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TPM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2.0.</w:t>
            </w:r>
          </w:p>
          <w:p w14:paraId="69A62C1D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Wbudowany czujnik otwarcia obudowy współpracujący z BIOS i kartą zarządzającą.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30C04FF2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A0B40" w:rsidRPr="00EA0B40" w14:paraId="008F23A1" w14:textId="0A36A706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4741AD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Diagnostyka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AF8BB4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Panel LCD umieszczony na froncie obudowy, umożliwiający wyświetlenie informacji o stanie procesora, pamięci, dysków,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BIOS’u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, zasilaniu oraz temperaturze.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6DB251B1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A0B40" w:rsidRPr="00EA0B40" w14:paraId="3B9290E4" w14:textId="74A2563C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56838D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Karta Zarządzania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8016435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Niezależna od zainstalowanego na serwerze systemu operacyjnego posiadająca dedykowane port RJ-45 Gigabit Ethernet umożliwiająca:</w:t>
            </w:r>
          </w:p>
          <w:p w14:paraId="586E1C22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zdalny dostęp do graficznego interfejsu Web karty zarządzającej</w:t>
            </w:r>
          </w:p>
          <w:p w14:paraId="133A2281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szyfrowane połączenie (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TLS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) oraz autentykacje i autoryzację użytkownika</w:t>
            </w:r>
          </w:p>
          <w:p w14:paraId="384A5813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podmontowania zdalnych wirtualnych napędów</w:t>
            </w:r>
          </w:p>
          <w:p w14:paraId="1721A6FF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wirtualną konsolę z dostępem do myszy, klawiatury</w:t>
            </w:r>
          </w:p>
          <w:p w14:paraId="0110532A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wsparcie dla IPv6</w:t>
            </w:r>
          </w:p>
          <w:p w14:paraId="6A533385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wsparcie dla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SNMP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; IPMI2.0,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VLAN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tagging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,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SSH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</w:t>
            </w:r>
          </w:p>
          <w:p w14:paraId="14EC572D" w14:textId="77777777" w:rsidR="00EA0B40" w:rsidRPr="00EA0B40" w:rsidRDefault="00EA0B40" w:rsidP="00EA0B40">
            <w:pPr>
              <w:pStyle w:val="Akapitzlist"/>
              <w:numPr>
                <w:ilvl w:val="0"/>
                <w:numId w:val="9"/>
              </w:numPr>
              <w:spacing w:after="160" w:line="252" w:lineRule="auto"/>
              <w:rPr>
                <w:rFonts w:asciiTheme="minorHAnsi" w:hAnsiTheme="minorHAnsi" w:cstheme="minorHAnsi"/>
                <w:sz w:val="18"/>
                <w:szCs w:val="20"/>
              </w:rPr>
            </w:pPr>
            <w:bookmarkStart w:id="1" w:name="_Hlk11747756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możliwość zdalnego monitorowania w czasie rzeczywistym poboru prądu przez serwer, dane historyczne powinny być dostępne przez min. 7 dni wstecz.</w:t>
            </w:r>
            <w:bookmarkEnd w:id="1"/>
          </w:p>
          <w:p w14:paraId="49D920D4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zdalnego ustawienia limitu poboru prądu przez konkretny serwer</w:t>
            </w:r>
          </w:p>
          <w:p w14:paraId="29CD49CC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integracja z Active Directory</w:t>
            </w:r>
          </w:p>
          <w:p w14:paraId="4394D659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obsługi przez ośmiu administratorów jednocześnie</w:t>
            </w:r>
          </w:p>
          <w:p w14:paraId="3FEFF9DC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Wsparcie dla automatycznej rejestracji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DNS</w:t>
            </w:r>
            <w:proofErr w:type="spellEnd"/>
          </w:p>
          <w:p w14:paraId="74514B7A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wsparcie dla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LLDP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</w:t>
            </w:r>
          </w:p>
          <w:p w14:paraId="6DC9905D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wysyłanie do administratora maila z powiadomieniem o awarii lub zmianie konfiguracji sprzętowej</w:t>
            </w:r>
          </w:p>
          <w:p w14:paraId="68B4222A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podłączenia lokalnego poprzez złącze RS-232.</w:t>
            </w:r>
          </w:p>
          <w:p w14:paraId="618F9220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zarządzania bezpośredniego poprzez złącze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microUSB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umieszczone na froncie obudowy.</w:t>
            </w:r>
          </w:p>
          <w:p w14:paraId="5BE5D2E7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Monitorowanie zużycia dysków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SSD</w:t>
            </w:r>
            <w:proofErr w:type="spellEnd"/>
          </w:p>
          <w:p w14:paraId="1AD8DCBC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monitorowania z jednej konsoli min. 100 serwerami fizycznymi,</w:t>
            </w:r>
          </w:p>
          <w:p w14:paraId="0C98D298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Automatyczne zgłaszanie alertów do centrum serwisowego producenta</w:t>
            </w:r>
          </w:p>
          <w:p w14:paraId="5DD3D0D5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Automatyczne update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firmware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dla wszystkich komponentów serwera</w:t>
            </w:r>
          </w:p>
          <w:p w14:paraId="21FF5D63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przywrócenia poprzednich wersji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firmware</w:t>
            </w:r>
            <w:proofErr w:type="spellEnd"/>
          </w:p>
          <w:p w14:paraId="5CAE68EB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eksportu eksportu/importu konfiguracji (ustawienie karty zarządzającej,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BIOSu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, kart sieciowych,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HBA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oraz konfiguracji kontrolera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RAID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) serwera do pliku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XML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lub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JSON</w:t>
            </w:r>
            <w:proofErr w:type="spellEnd"/>
          </w:p>
          <w:p w14:paraId="29FBE3ED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zaimportowania ustawień, poprzez bezpośrednie podłączenie plików konfiguracyjnych </w:t>
            </w:r>
          </w:p>
          <w:p w14:paraId="3F63CBCC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Automatyczne tworzenie kopii ustawień serwera w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opraciu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 harmonogram</w:t>
            </w:r>
          </w:p>
          <w:p w14:paraId="728E1CA2" w14:textId="77777777" w:rsidR="00EA0B40" w:rsidRPr="00EA0B40" w:rsidRDefault="00EA0B40" w:rsidP="00580CFE">
            <w:pPr>
              <w:ind w:left="360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•     Wirtualny schowek ułatwiający korzystanie z konsoli zdalnej</w:t>
            </w:r>
          </w:p>
          <w:p w14:paraId="50ED76A6" w14:textId="77777777" w:rsidR="00EA0B40" w:rsidRPr="00EA0B40" w:rsidRDefault="00EA0B40" w:rsidP="00580CFE">
            <w:pPr>
              <w:ind w:left="360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•     Przesyłanie danych telemetrycznych w czasie rzeczywistym</w:t>
            </w:r>
          </w:p>
          <w:p w14:paraId="40EDABA0" w14:textId="77777777" w:rsidR="00EA0B40" w:rsidRPr="00EA0B40" w:rsidRDefault="00EA0B40" w:rsidP="00580CFE">
            <w:pPr>
              <w:ind w:left="360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•     Dostosowanie zarządzania temperaturą i przepływem powietrza w serwerze</w:t>
            </w:r>
          </w:p>
          <w:p w14:paraId="78DDF37C" w14:textId="77777777" w:rsidR="00EA0B40" w:rsidRPr="00EA0B40" w:rsidRDefault="00EA0B40" w:rsidP="00580CFE">
            <w:pPr>
              <w:ind w:left="360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•     Automatyczna rejestracja certyfikatów (ACE)</w:t>
            </w:r>
          </w:p>
          <w:p w14:paraId="75D2DE7E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Dodatkowe oprogramowanie umożliwiające zarządzanie poprzez sieć, spełniające minimalne wymagania:</w:t>
            </w:r>
          </w:p>
          <w:p w14:paraId="35AE911E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Wsparcie dla serwerów, urządzeń sieciowych oraz pamięci masowych</w:t>
            </w:r>
          </w:p>
          <w:p w14:paraId="050203CB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integracja z Active Directory</w:t>
            </w:r>
          </w:p>
          <w:p w14:paraId="395838B2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zarządzania dostarczonymi serwerami bez udziału dedykowanego agenta</w:t>
            </w:r>
          </w:p>
          <w:p w14:paraId="0883D61D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Wsparcie dla protokołów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SNMP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,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IPMI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, Linux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SSH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,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Redfish</w:t>
            </w:r>
            <w:proofErr w:type="spellEnd"/>
          </w:p>
          <w:p w14:paraId="44B9DB05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uruchamiania procesu wykrywania urządzeń w oparciu o harmonogram</w:t>
            </w:r>
          </w:p>
          <w:p w14:paraId="29142968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Szczegółowy opis wykrytych systemów oraz ich komponentów</w:t>
            </w:r>
          </w:p>
          <w:p w14:paraId="0585456A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eksportu raportu do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CSV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, HTML, XLS, PDF</w:t>
            </w:r>
          </w:p>
          <w:p w14:paraId="64C4A3AF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tworzenia własnych raportów w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opraciu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 wszystkie informacje zawarte w inwentarzu.</w:t>
            </w:r>
          </w:p>
          <w:p w14:paraId="66C868E8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lastRenderedPageBreak/>
              <w:t>Grupowanie urządzeń w oparciu o kryteria użytkownika</w:t>
            </w:r>
          </w:p>
          <w:p w14:paraId="316D818C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Tworzenie automatycznie grup urządzeń w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opraciu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o dowolny element konfiguracji serwera np. Nazwa, lokalizacja, system operacyjny, obsadzenie slotów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PCIe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, pozostałego czasu gwarancji</w:t>
            </w:r>
          </w:p>
          <w:p w14:paraId="510F9599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uruchamiania narzędzi zarządzających w poszczególnych urządzeniach</w:t>
            </w:r>
          </w:p>
          <w:p w14:paraId="5DEB0232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Szybki podgląd stanu środowiska</w:t>
            </w:r>
          </w:p>
          <w:p w14:paraId="1BC01C6C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Podsumowanie stanu dla każdego urządzenia</w:t>
            </w:r>
          </w:p>
          <w:p w14:paraId="340F100F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Szczegółowy status urządzenia/elementu/komponentu</w:t>
            </w:r>
          </w:p>
          <w:p w14:paraId="40E7EB76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Generowanie alertów przy zmianie stanu urządzenia.</w:t>
            </w:r>
          </w:p>
          <w:p w14:paraId="1C40E9CF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Filtry raportów umożliwiające podgląd najważniejszych zdarzeń</w:t>
            </w:r>
          </w:p>
          <w:p w14:paraId="015658CF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Integracja z service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desk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producenta dostarczonej platformy sprzętowej </w:t>
            </w:r>
          </w:p>
          <w:p w14:paraId="6899AFEC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przejęcia zdalnego pulpitu</w:t>
            </w:r>
          </w:p>
          <w:p w14:paraId="6AFEEFD0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podmontowania wirtualnego napędu</w:t>
            </w:r>
          </w:p>
          <w:p w14:paraId="5142E643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Kreator umożliwiający dostosowanie akcji dla wybranych alertów</w:t>
            </w:r>
          </w:p>
          <w:p w14:paraId="0E88812B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importu plików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MIB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</w:t>
            </w:r>
          </w:p>
          <w:p w14:paraId="25D00685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Przesyłanie alertów „as-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is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” do innych konsol firm trzecich</w:t>
            </w:r>
          </w:p>
          <w:p w14:paraId="3896E320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definiowania ról administratorów</w:t>
            </w:r>
          </w:p>
          <w:p w14:paraId="0F940F0E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zdalnej aktualizacji oprogramowania wewnętrznego serwerów</w:t>
            </w:r>
          </w:p>
          <w:p w14:paraId="3E124A0D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Aktualizacja oparta o wybranie źródła bibliotek (lokalna, on-line producenta oferowanego rozwiązania)</w:t>
            </w:r>
          </w:p>
          <w:p w14:paraId="5EAFB6E1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instalacji oprogramowania wewnętrznego bez potrzeby instalacji agenta</w:t>
            </w:r>
          </w:p>
          <w:p w14:paraId="1607ADA2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Możliwość automatycznego generowania i zgłaszania incydentów awarii bezpośrednio do centrum serwisowego producenta serwerów</w:t>
            </w:r>
          </w:p>
          <w:p w14:paraId="3F9CD5CD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i poziomie gwarancji, adresy IP kart sieciowych, występujących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aletrów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, MAC adresów kart sieciowych, stanie poszczególnych komponentów serwera</w:t>
            </w: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.</w:t>
            </w:r>
          </w:p>
          <w:p w14:paraId="7EC2EAEB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Możliwość tworzenia sprzętowej konfiguracji bazowej i na jej podstawie weryfikacji środowiska w celu wykrycia rozbieżności.</w:t>
            </w:r>
          </w:p>
          <w:p w14:paraId="16BB2439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Wdrażanie serwerów, rozwiązań modularnych oraz przełączników sieciowych w oparciu o profile</w:t>
            </w:r>
          </w:p>
          <w:p w14:paraId="24695315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Możliwość migracji ustawień serwera wraz z wirtualnymi adresami sieciowymi (MAC,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WWN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,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IQN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) między urządzeniami. </w:t>
            </w:r>
          </w:p>
          <w:p w14:paraId="77A52531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Tworzenie gotowych paczek informacji umożliwiających zdiagnozowanie awarii urządzenia przez serwis producenta. </w:t>
            </w:r>
          </w:p>
          <w:p w14:paraId="1590BD78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Zdalne uruchamianie diagnostyki serwera.</w:t>
            </w:r>
          </w:p>
          <w:p w14:paraId="6CC15106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Dedykowana aplikacja na urządzenia mobilne integrująca się z wyżej</w:t>
            </w:r>
          </w:p>
          <w:p w14:paraId="4F4E485E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opisanymi oprogramowaniem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zarzadzającym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. </w:t>
            </w:r>
          </w:p>
          <w:p w14:paraId="093B1B4A" w14:textId="77777777" w:rsidR="00EA0B40" w:rsidRPr="00EA0B40" w:rsidRDefault="00EA0B40" w:rsidP="00EA0B4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 Oprogramowanie dostarczane jako wirtualny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appliance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dla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KVM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, </w:t>
            </w:r>
            <w:proofErr w:type="spellStart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ESXi</w:t>
            </w:r>
            <w:proofErr w:type="spellEnd"/>
            <w:r w:rsidRPr="00EA0B40">
              <w:rPr>
                <w:rFonts w:asciiTheme="minorHAnsi" w:hAnsiTheme="minorHAnsi" w:cstheme="minorHAnsi"/>
                <w:sz w:val="18"/>
                <w:szCs w:val="20"/>
              </w:rPr>
              <w:t xml:space="preserve"> i Hyper-V. 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12D335EF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49FEB37C" w14:textId="0094DAF6" w:rsidTr="002C1E3F"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CD5EB6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Certyfikaty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B72476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Serwer musi być wyprodukowany zgodnie z </w:t>
            </w:r>
            <w:proofErr w:type="gram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normą  ISO</w:t>
            </w:r>
            <w:proofErr w:type="gram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-9001:2008 oraz ISO-14001. </w:t>
            </w: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br/>
              <w:t>Serwer musi posiadać deklaracja CE.</w:t>
            </w: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br/>
              <w:t xml:space="preserve">Oferowany serwer musi znajdować się na liście Windows Server 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Catalog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i posiadać status „</w:t>
            </w:r>
            <w:proofErr w:type="spell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Certified</w:t>
            </w:r>
            <w:proofErr w:type="spell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for Windows” dla systemów, Microsoft Windows 2012 x64, Microsoft Windows 2012R2 x64, Windows Server 2016 x64.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69A0C64A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3AFAC0AA" w14:textId="4FFFFF5C" w:rsidTr="002C1E3F">
        <w:trPr>
          <w:trHeight w:val="980"/>
        </w:trPr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88193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Warunki gwarancji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CFC2F6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Pięć lat gwarancji producenta, z czasem reakcji na następny dzień roboczy od przyjęcia </w:t>
            </w:r>
            <w:proofErr w:type="gramStart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>zgłoszenia,  możliwość</w:t>
            </w:r>
            <w:proofErr w:type="gramEnd"/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 zgłaszania awarii w trybie 24x7x365 poprzez ogólnopolską linię telefoniczną producenta. </w:t>
            </w:r>
          </w:p>
          <w:p w14:paraId="2A773A0D" w14:textId="77777777" w:rsidR="00EA0B40" w:rsidRPr="00EA0B40" w:rsidRDefault="00EA0B40" w:rsidP="00580CFE">
            <w:pPr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Możliwość rozszerzenia gwarancji przez producenta do siedmiu lat. 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2AF4454A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</w:p>
        </w:tc>
      </w:tr>
      <w:tr w:rsidR="00EA0B40" w:rsidRPr="00EA0B40" w14:paraId="7C004607" w14:textId="662FE045" w:rsidTr="002C1E3F">
        <w:trPr>
          <w:trHeight w:val="230"/>
        </w:trPr>
        <w:tc>
          <w:tcPr>
            <w:tcW w:w="6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BE1F96" w14:textId="77777777" w:rsidR="00EA0B40" w:rsidRPr="00EA0B40" w:rsidRDefault="00EA0B40" w:rsidP="00580CFE">
            <w:pPr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Dokumentacja użytkownika</w:t>
            </w:r>
          </w:p>
        </w:tc>
        <w:tc>
          <w:tcPr>
            <w:tcW w:w="3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CE918F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Zamawiający wymaga dokumentacji w języku polskim lub angi</w:t>
            </w:r>
            <w:r w:rsidRPr="00EA0B40">
              <w:rPr>
                <w:rFonts w:asciiTheme="minorHAnsi" w:hAnsiTheme="minorHAnsi" w:cstheme="minorHAnsi"/>
                <w:i/>
                <w:iCs/>
                <w:sz w:val="18"/>
                <w:szCs w:val="20"/>
              </w:rPr>
              <w:t>e</w:t>
            </w: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lskim.</w:t>
            </w:r>
          </w:p>
          <w:p w14:paraId="07B31383" w14:textId="77777777" w:rsidR="00EA0B40" w:rsidRPr="00EA0B40" w:rsidRDefault="00EA0B40" w:rsidP="00580CF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EA0B40">
              <w:rPr>
                <w:rFonts w:asciiTheme="minorHAnsi" w:hAnsiTheme="minorHAnsi" w:cstheme="minorHAnsi"/>
                <w:sz w:val="18"/>
                <w:szCs w:val="20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vAlign w:val="center"/>
          </w:tcPr>
          <w:p w14:paraId="55BBB099" w14:textId="77777777" w:rsidR="00EA0B40" w:rsidRPr="00EA0B40" w:rsidRDefault="00EA0B40" w:rsidP="00EA0B40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B5F4A8C" w14:textId="77777777" w:rsidR="00CF3559" w:rsidRPr="00087A75" w:rsidRDefault="00CF3559" w:rsidP="00D167A9">
      <w:pPr>
        <w:pStyle w:val="Tekstpodstawowy"/>
        <w:rPr>
          <w:sz w:val="18"/>
        </w:rPr>
      </w:pPr>
    </w:p>
    <w:p w14:paraId="5CD8F9EF" w14:textId="77777777" w:rsidR="00792229" w:rsidRPr="00087A75" w:rsidRDefault="00792229"/>
    <w:p w14:paraId="0AF93ADE" w14:textId="77777777" w:rsidR="00B04206" w:rsidRPr="002C1E3F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Przedmiot zamówienia zostanie</w:t>
      </w:r>
      <w:r w:rsidR="00B04206" w:rsidRPr="002C1E3F">
        <w:rPr>
          <w:sz w:val="20"/>
        </w:rPr>
        <w:t xml:space="preserve"> w</w:t>
      </w:r>
      <w:r w:rsidRPr="002C1E3F">
        <w:rPr>
          <w:sz w:val="20"/>
        </w:rPr>
        <w:t xml:space="preserve">ykonany </w:t>
      </w:r>
      <w:r w:rsidRPr="002C1E3F">
        <w:rPr>
          <w:b/>
          <w:sz w:val="20"/>
        </w:rPr>
        <w:t xml:space="preserve">w terminie </w:t>
      </w:r>
      <w:r w:rsidR="0071586B" w:rsidRPr="002C1E3F">
        <w:rPr>
          <w:b/>
          <w:sz w:val="20"/>
        </w:rPr>
        <w:t xml:space="preserve">zgodnym z </w:t>
      </w:r>
      <w:proofErr w:type="spellStart"/>
      <w:r w:rsidR="0071586B" w:rsidRPr="002C1E3F">
        <w:rPr>
          <w:b/>
          <w:sz w:val="20"/>
        </w:rPr>
        <w:t>SWZ</w:t>
      </w:r>
      <w:proofErr w:type="spellEnd"/>
      <w:r w:rsidR="0071586B" w:rsidRPr="002C1E3F">
        <w:rPr>
          <w:sz w:val="20"/>
        </w:rPr>
        <w:t>.</w:t>
      </w:r>
      <w:r w:rsidR="0051633B" w:rsidRPr="002C1E3F">
        <w:rPr>
          <w:sz w:val="20"/>
        </w:rPr>
        <w:t xml:space="preserve"> </w:t>
      </w:r>
    </w:p>
    <w:p w14:paraId="1654167D" w14:textId="77777777" w:rsidR="00B04206" w:rsidRPr="002C1E3F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U</w:t>
      </w:r>
      <w:r w:rsidR="00B04206" w:rsidRPr="002C1E3F">
        <w:rPr>
          <w:sz w:val="20"/>
        </w:rPr>
        <w:t>dzielamy Zamawiającemu gwarancji na</w:t>
      </w:r>
      <w:r w:rsidR="00DC034D" w:rsidRPr="002C1E3F">
        <w:rPr>
          <w:sz w:val="20"/>
        </w:rPr>
        <w:t xml:space="preserve"> warunkach i</w:t>
      </w:r>
      <w:r w:rsidR="00B04206" w:rsidRPr="002C1E3F">
        <w:rPr>
          <w:sz w:val="20"/>
        </w:rPr>
        <w:t xml:space="preserve"> okres:</w:t>
      </w:r>
      <w:r w:rsidR="0051633B" w:rsidRPr="002C1E3F">
        <w:rPr>
          <w:sz w:val="20"/>
        </w:rPr>
        <w:t xml:space="preserve"> </w:t>
      </w:r>
      <w:r w:rsidR="008D6126" w:rsidRPr="002C1E3F">
        <w:rPr>
          <w:b/>
          <w:sz w:val="20"/>
        </w:rPr>
        <w:t xml:space="preserve">zgodnie z </w:t>
      </w:r>
      <w:proofErr w:type="spellStart"/>
      <w:r w:rsidR="008D6126" w:rsidRPr="002C1E3F">
        <w:rPr>
          <w:b/>
          <w:sz w:val="20"/>
        </w:rPr>
        <w:t>SWZ</w:t>
      </w:r>
      <w:proofErr w:type="spellEnd"/>
      <w:r w:rsidR="008D6126" w:rsidRPr="002C1E3F">
        <w:rPr>
          <w:sz w:val="20"/>
        </w:rPr>
        <w:t>.</w:t>
      </w:r>
    </w:p>
    <w:p w14:paraId="32EF89F6" w14:textId="77777777" w:rsidR="003D05D2" w:rsidRPr="002C1E3F" w:rsidRDefault="003D05D2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lastRenderedPageBreak/>
        <w:t>Oświadczamy, że zapoznaliśmy się ze Specyfikacją Warunków Zamówienia</w:t>
      </w:r>
      <w:r w:rsidR="006B051D" w:rsidRPr="002C1E3F">
        <w:rPr>
          <w:sz w:val="20"/>
        </w:rPr>
        <w:t xml:space="preserve">, </w:t>
      </w:r>
      <w:r w:rsidRPr="002C1E3F">
        <w:rPr>
          <w:sz w:val="20"/>
        </w:rPr>
        <w:t>w tym z projektem umowy i nie wnosimy do nich zastrzeżeń oraz przyjmujemy warunki w nich zawarte.</w:t>
      </w:r>
    </w:p>
    <w:p w14:paraId="2A8C5FF6" w14:textId="3D0BF189" w:rsidR="00B04206" w:rsidRPr="002C1E3F" w:rsidRDefault="00B04206" w:rsidP="008C5A99">
      <w:pPr>
        <w:numPr>
          <w:ilvl w:val="0"/>
          <w:numId w:val="1"/>
        </w:numPr>
        <w:spacing w:after="120"/>
        <w:ind w:left="284" w:hanging="357"/>
        <w:jc w:val="both"/>
        <w:rPr>
          <w:sz w:val="20"/>
        </w:rPr>
      </w:pPr>
      <w:r w:rsidRPr="002C1E3F">
        <w:rPr>
          <w:sz w:val="20"/>
        </w:rPr>
        <w:t>Oświadczamy,</w:t>
      </w:r>
      <w:r w:rsidR="008D6126" w:rsidRPr="002C1E3F">
        <w:rPr>
          <w:sz w:val="20"/>
        </w:rPr>
        <w:t xml:space="preserve"> </w:t>
      </w:r>
      <w:r w:rsidRPr="002C1E3F">
        <w:rPr>
          <w:sz w:val="20"/>
        </w:rPr>
        <w:t xml:space="preserve">że uważamy się za związanych niniejszą ofertą na czas </w:t>
      </w:r>
      <w:r w:rsidR="00A14854" w:rsidRPr="002C1E3F">
        <w:rPr>
          <w:b/>
          <w:sz w:val="20"/>
        </w:rPr>
        <w:t xml:space="preserve">zgodny z </w:t>
      </w:r>
      <w:proofErr w:type="spellStart"/>
      <w:r w:rsidR="00A14854" w:rsidRPr="002C1E3F">
        <w:rPr>
          <w:b/>
          <w:sz w:val="20"/>
        </w:rPr>
        <w:t>SWZ</w:t>
      </w:r>
      <w:proofErr w:type="spellEnd"/>
      <w:r w:rsidRPr="002C1E3F">
        <w:rPr>
          <w:sz w:val="20"/>
        </w:rPr>
        <w:t xml:space="preserve">. </w:t>
      </w:r>
    </w:p>
    <w:p w14:paraId="664A1FAE" w14:textId="77777777" w:rsidR="0051633B" w:rsidRPr="002C1E3F" w:rsidRDefault="0051633B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Oświadczamy, że uzyskaliśmy wszelkie informacje niezbędne do prawidłowego przygotowania i złożenia niniejszej oferty.</w:t>
      </w:r>
    </w:p>
    <w:p w14:paraId="44AE42B5" w14:textId="77777777" w:rsidR="0002404E" w:rsidRPr="002C1E3F" w:rsidRDefault="00142716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3941DEDB" w14:textId="77777777" w:rsidR="002A35C0" w:rsidRPr="002C1E3F" w:rsidRDefault="002A35C0" w:rsidP="008C5A99">
      <w:pPr>
        <w:numPr>
          <w:ilvl w:val="0"/>
          <w:numId w:val="1"/>
        </w:numPr>
        <w:tabs>
          <w:tab w:val="clear" w:pos="720"/>
        </w:tabs>
        <w:spacing w:after="120"/>
        <w:ind w:left="284"/>
        <w:jc w:val="both"/>
        <w:rPr>
          <w:sz w:val="20"/>
        </w:rPr>
      </w:pPr>
      <w:r w:rsidRPr="002C1E3F">
        <w:rPr>
          <w:sz w:val="20"/>
        </w:rPr>
        <w:t>Oświadczam/y, że zamierzam/y /nie zamierzam/y powierzyć realizację następujących części zamówienia podwykonawcom*: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087A75" w14:paraId="6811E1EE" w14:textId="77777777" w:rsidTr="00CF3559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75FEEE" w14:textId="77777777" w:rsidR="002A35C0" w:rsidRPr="00087A75" w:rsidRDefault="002A35C0" w:rsidP="00EC0F00">
            <w:pPr>
              <w:rPr>
                <w:sz w:val="20"/>
              </w:rPr>
            </w:pPr>
            <w:r w:rsidRPr="00087A75">
              <w:rPr>
                <w:sz w:val="20"/>
              </w:rPr>
              <w:t xml:space="preserve">Opis części zamówienia, którą wykonawca </w:t>
            </w:r>
          </w:p>
          <w:p w14:paraId="1BC1E487" w14:textId="77777777" w:rsidR="002A35C0" w:rsidRPr="00087A75" w:rsidRDefault="002A35C0" w:rsidP="00EC0F00">
            <w:pPr>
              <w:rPr>
                <w:sz w:val="20"/>
              </w:rPr>
            </w:pPr>
            <w:r w:rsidRPr="00087A75">
              <w:rPr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7868D074" w14:textId="77777777" w:rsidR="002A35C0" w:rsidRPr="00087A75" w:rsidRDefault="002A35C0" w:rsidP="00EC0F00">
            <w:pPr>
              <w:ind w:left="88"/>
              <w:rPr>
                <w:sz w:val="20"/>
              </w:rPr>
            </w:pPr>
            <w:r w:rsidRPr="00087A75">
              <w:rPr>
                <w:sz w:val="20"/>
              </w:rPr>
              <w:t>Nazwa podwykonawcy</w:t>
            </w:r>
            <w:r w:rsidRPr="00087A75">
              <w:rPr>
                <w:sz w:val="20"/>
              </w:rPr>
              <w:br/>
              <w:t>(o ile jest znana)</w:t>
            </w:r>
          </w:p>
        </w:tc>
      </w:tr>
      <w:tr w:rsidR="002A35C0" w:rsidRPr="00087A75" w14:paraId="701B1AE9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567F7" w14:textId="77777777" w:rsidR="002A35C0" w:rsidRPr="00087A75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235E9" w14:textId="77777777" w:rsidR="002A35C0" w:rsidRPr="00087A75" w:rsidRDefault="002A35C0" w:rsidP="00CF3559">
            <w:pPr>
              <w:spacing w:before="120"/>
              <w:ind w:left="720"/>
            </w:pPr>
          </w:p>
        </w:tc>
      </w:tr>
      <w:tr w:rsidR="002A35C0" w:rsidRPr="00087A75" w14:paraId="15BC1AC7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452CE" w14:textId="77777777" w:rsidR="002A35C0" w:rsidRPr="00087A75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993EA" w14:textId="77777777" w:rsidR="002A35C0" w:rsidRPr="00087A75" w:rsidRDefault="002A35C0" w:rsidP="00CF3559">
            <w:pPr>
              <w:spacing w:before="120"/>
              <w:ind w:left="720"/>
            </w:pPr>
          </w:p>
        </w:tc>
      </w:tr>
    </w:tbl>
    <w:p w14:paraId="6C5C028E" w14:textId="01ED035C" w:rsidR="002A35C0" w:rsidRPr="002C1E3F" w:rsidRDefault="002A35C0" w:rsidP="002C1E3F">
      <w:pPr>
        <w:numPr>
          <w:ilvl w:val="0"/>
          <w:numId w:val="1"/>
        </w:numPr>
        <w:tabs>
          <w:tab w:val="clear" w:pos="720"/>
          <w:tab w:val="num" w:pos="284"/>
        </w:tabs>
        <w:spacing w:before="240" w:after="120"/>
        <w:ind w:left="283" w:hanging="357"/>
        <w:jc w:val="both"/>
        <w:rPr>
          <w:sz w:val="20"/>
        </w:rPr>
      </w:pPr>
      <w:r w:rsidRPr="002C1E3F">
        <w:rPr>
          <w:sz w:val="20"/>
        </w:rPr>
        <w:t>Oświadczenie, składane w przypadku wykonawców wspólnie ubiegających się o udzielenie zamówienia</w:t>
      </w:r>
      <w:r w:rsidR="00C77C50">
        <w:rPr>
          <w:sz w:val="20"/>
        </w:rPr>
        <w:t>.</w:t>
      </w:r>
    </w:p>
    <w:p w14:paraId="0C8D17F5" w14:textId="77777777" w:rsidR="002A35C0" w:rsidRPr="002C1E3F" w:rsidRDefault="002A35C0" w:rsidP="006046BF">
      <w:pPr>
        <w:spacing w:before="120" w:after="120"/>
        <w:jc w:val="both"/>
        <w:rPr>
          <w:sz w:val="20"/>
          <w:highlight w:val="yellow"/>
          <w:lang w:eastAsia="zh-CN"/>
        </w:rPr>
      </w:pPr>
      <w:r w:rsidRPr="002C1E3F">
        <w:rPr>
          <w:bCs/>
          <w:sz w:val="20"/>
        </w:rPr>
        <w:t>Jako Wykonawcy wspólnie ubiegający się o udzielenie zamówienia oświadczamy, że wskazany poniżej Wykonawca wykona zakres zamówienia polegający na:</w:t>
      </w:r>
    </w:p>
    <w:p w14:paraId="1BDCD764" w14:textId="77777777" w:rsidR="002A35C0" w:rsidRPr="00087A75" w:rsidRDefault="002A35C0" w:rsidP="002A35C0">
      <w:pPr>
        <w:tabs>
          <w:tab w:val="left" w:pos="0"/>
        </w:tabs>
        <w:suppressAutoHyphens/>
        <w:ind w:left="426" w:right="1"/>
        <w:jc w:val="both"/>
        <w:rPr>
          <w:sz w:val="22"/>
          <w:highlight w:val="yellow"/>
          <w:lang w:eastAsia="zh-C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6"/>
        <w:gridCol w:w="3250"/>
        <w:gridCol w:w="5188"/>
      </w:tblGrid>
      <w:tr w:rsidR="002A35C0" w:rsidRPr="00087A75" w14:paraId="580F2D4F" w14:textId="77777777" w:rsidTr="00CF3559">
        <w:trPr>
          <w:trHeight w:val="397"/>
        </w:trPr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23FD273" w14:textId="77777777" w:rsidR="002A35C0" w:rsidRPr="00087A75" w:rsidRDefault="002A35C0" w:rsidP="00EC0F00">
            <w:pPr>
              <w:suppressAutoHyphens/>
              <w:autoSpaceDE w:val="0"/>
              <w:jc w:val="center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>Lp.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65794551" w14:textId="77777777" w:rsidR="002A35C0" w:rsidRPr="00087A75" w:rsidRDefault="002A35C0" w:rsidP="00EC0F00">
            <w:pPr>
              <w:suppressAutoHyphens/>
              <w:autoSpaceDE w:val="0"/>
              <w:jc w:val="center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 xml:space="preserve">Nazwa wykonawcy  </w:t>
            </w: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8650F76" w14:textId="77777777" w:rsidR="002A35C0" w:rsidRPr="00087A75" w:rsidRDefault="002A35C0" w:rsidP="00EC0F00">
            <w:pPr>
              <w:suppressAutoHyphens/>
              <w:autoSpaceDE w:val="0"/>
              <w:jc w:val="center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 xml:space="preserve">Zakres zamówienia, który wykonają poszczególni wykonawcy </w:t>
            </w:r>
          </w:p>
        </w:tc>
      </w:tr>
      <w:tr w:rsidR="002A35C0" w:rsidRPr="00087A75" w14:paraId="7C2EDEF1" w14:textId="77777777" w:rsidTr="00CF3559">
        <w:trPr>
          <w:trHeight w:val="397"/>
        </w:trPr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94A0AE3" w14:textId="77777777" w:rsidR="002A35C0" w:rsidRPr="00087A75" w:rsidRDefault="002A35C0" w:rsidP="00EC0F00">
            <w:pPr>
              <w:suppressAutoHyphens/>
              <w:autoSpaceDE w:val="0"/>
              <w:snapToGrid w:val="0"/>
              <w:jc w:val="both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>1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890827B" w14:textId="77777777" w:rsidR="002A35C0" w:rsidRPr="00087A75" w:rsidRDefault="002A35C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EA5E42" w14:textId="77777777" w:rsidR="002A35C0" w:rsidRPr="00087A75" w:rsidRDefault="002A35C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</w:tr>
      <w:tr w:rsidR="00EC0F00" w:rsidRPr="00087A75" w14:paraId="1A551E3D" w14:textId="77777777" w:rsidTr="00CF3559">
        <w:trPr>
          <w:trHeight w:val="397"/>
        </w:trPr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2BC301" w14:textId="77777777" w:rsidR="00EC0F00" w:rsidRPr="00087A75" w:rsidRDefault="00EC0F00" w:rsidP="00EC0F00">
            <w:pPr>
              <w:suppressAutoHyphens/>
              <w:autoSpaceDE w:val="0"/>
              <w:snapToGrid w:val="0"/>
              <w:jc w:val="both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>2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E4D628" w14:textId="77777777" w:rsidR="00EC0F00" w:rsidRPr="00087A75" w:rsidRDefault="00EC0F0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87960" w14:textId="77777777" w:rsidR="00EC0F00" w:rsidRPr="00087A75" w:rsidRDefault="00EC0F0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</w:tr>
    </w:tbl>
    <w:p w14:paraId="4E75C3C8" w14:textId="77777777" w:rsidR="002A35C0" w:rsidRPr="00087A75" w:rsidRDefault="002A35C0" w:rsidP="002A35C0">
      <w:pPr>
        <w:spacing w:before="120"/>
        <w:jc w:val="both"/>
      </w:pPr>
    </w:p>
    <w:p w14:paraId="4AA7884B" w14:textId="35461E3F" w:rsidR="00B04206" w:rsidRPr="00087A75" w:rsidRDefault="00687135" w:rsidP="008C5A99">
      <w:pPr>
        <w:numPr>
          <w:ilvl w:val="0"/>
          <w:numId w:val="1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2C1E3F">
        <w:rPr>
          <w:sz w:val="20"/>
        </w:rPr>
        <w:t>Oświadczam</w:t>
      </w:r>
      <w:r w:rsidR="00E24A45" w:rsidRPr="002C1E3F">
        <w:rPr>
          <w:sz w:val="20"/>
        </w:rPr>
        <w:t>y</w:t>
      </w:r>
      <w:r w:rsidRPr="002C1E3F">
        <w:rPr>
          <w:sz w:val="20"/>
        </w:rPr>
        <w:t>, że wypełni</w:t>
      </w:r>
      <w:r w:rsidR="00E24A45" w:rsidRPr="002C1E3F">
        <w:rPr>
          <w:sz w:val="20"/>
        </w:rPr>
        <w:t>liśmy</w:t>
      </w:r>
      <w:r w:rsidRPr="002C1E3F">
        <w:rPr>
          <w:sz w:val="20"/>
        </w:rPr>
        <w:t xml:space="preserve"> obowiązki informacyjne przewidziane w art. 13 lub art. 14 </w:t>
      </w:r>
      <w:proofErr w:type="spellStart"/>
      <w:r w:rsidRPr="002C1E3F">
        <w:rPr>
          <w:sz w:val="20"/>
        </w:rPr>
        <w:t>RODO</w:t>
      </w:r>
      <w:proofErr w:type="spellEnd"/>
      <w:r w:rsidRPr="002C1E3F">
        <w:rPr>
          <w:rStyle w:val="Odwoanieprzypisudolnego"/>
          <w:sz w:val="20"/>
        </w:rPr>
        <w:footnoteReference w:id="2"/>
      </w:r>
      <w:r w:rsidRPr="002C1E3F">
        <w:rPr>
          <w:sz w:val="20"/>
        </w:rPr>
        <w:t xml:space="preserve"> wobec osób fizycznych, od których dane osobowe bezpośrednio lub pośrednio pozyska</w:t>
      </w:r>
      <w:r w:rsidR="00E24A45" w:rsidRPr="002C1E3F">
        <w:rPr>
          <w:sz w:val="20"/>
        </w:rPr>
        <w:t>liśmy</w:t>
      </w:r>
      <w:r w:rsidRPr="002C1E3F">
        <w:rPr>
          <w:sz w:val="20"/>
        </w:rPr>
        <w:t xml:space="preserve"> w celu ubiegania się o udzielenie zamówienia publicznego w niniejszym postępowaniu.</w:t>
      </w:r>
      <w:r w:rsidRPr="002C1E3F">
        <w:rPr>
          <w:rStyle w:val="Odwoanieprzypisudolnego"/>
          <w:sz w:val="20"/>
        </w:rPr>
        <w:footnoteReference w:id="3"/>
      </w:r>
      <w:r w:rsidR="00B04206" w:rsidRPr="00087A75">
        <w:rPr>
          <w:rFonts w:eastAsia="MS Mincho"/>
          <w:b/>
          <w:bCs/>
        </w:rPr>
        <w:tab/>
      </w:r>
    </w:p>
    <w:p w14:paraId="4D1AAA6B" w14:textId="77777777" w:rsidR="00B04206" w:rsidRPr="00087A75" w:rsidRDefault="00B04206">
      <w:r w:rsidRPr="00087A75">
        <w:t xml:space="preserve">                                                             </w:t>
      </w:r>
    </w:p>
    <w:p w14:paraId="1308B858" w14:textId="77777777" w:rsidR="00B04206" w:rsidRPr="00087A75" w:rsidRDefault="00B04206" w:rsidP="00E616D4">
      <w:pPr>
        <w:ind w:left="2124" w:firstLine="708"/>
        <w:jc w:val="right"/>
      </w:pPr>
      <w:proofErr w:type="gramStart"/>
      <w:r w:rsidRPr="00087A75">
        <w:t>.................................. ,</w:t>
      </w:r>
      <w:proofErr w:type="gramEnd"/>
      <w:r w:rsidRPr="00087A75">
        <w:t xml:space="preserve"> dnia ............................................</w:t>
      </w:r>
    </w:p>
    <w:p w14:paraId="5094C9E8" w14:textId="77777777" w:rsidR="00B04206" w:rsidRPr="00087A75" w:rsidRDefault="00B04206" w:rsidP="00E616D4">
      <w:pPr>
        <w:jc w:val="right"/>
      </w:pPr>
    </w:p>
    <w:p w14:paraId="77129D1F" w14:textId="77777777" w:rsidR="00B04206" w:rsidRPr="00087A75" w:rsidRDefault="00B04206"/>
    <w:p w14:paraId="2022B848" w14:textId="77777777" w:rsidR="00B04206" w:rsidRPr="00087A75" w:rsidRDefault="00B04206"/>
    <w:p w14:paraId="6F046C1C" w14:textId="77777777" w:rsidR="00E616D4" w:rsidRPr="00087A75" w:rsidRDefault="00B04206" w:rsidP="00E616D4">
      <w:pPr>
        <w:jc w:val="right"/>
      </w:pPr>
      <w:r w:rsidRPr="00087A75">
        <w:t xml:space="preserve">   ...............</w:t>
      </w:r>
      <w:r w:rsidR="00E616D4" w:rsidRPr="00087A75">
        <w:t>..............................................</w:t>
      </w:r>
      <w:r w:rsidRPr="00087A75">
        <w:t>..............................</w:t>
      </w:r>
    </w:p>
    <w:p w14:paraId="17B452BA" w14:textId="77777777" w:rsidR="00792229" w:rsidRPr="00087A75" w:rsidRDefault="00FF7A9A" w:rsidP="00E616D4">
      <w:pPr>
        <w:jc w:val="right"/>
        <w:rPr>
          <w:rFonts w:eastAsia="MS Mincho"/>
        </w:rPr>
      </w:pPr>
      <w:r w:rsidRPr="00087A75">
        <w:rPr>
          <w:i/>
          <w:iCs/>
          <w:sz w:val="16"/>
          <w:szCs w:val="16"/>
        </w:rPr>
        <w:t xml:space="preserve">czytelny </w:t>
      </w:r>
      <w:r w:rsidR="00B04206" w:rsidRPr="00087A75">
        <w:rPr>
          <w:i/>
          <w:iCs/>
          <w:sz w:val="16"/>
          <w:szCs w:val="16"/>
        </w:rPr>
        <w:t xml:space="preserve">podpis osoby uprawnionej do składania </w:t>
      </w:r>
      <w:r w:rsidR="00B04206" w:rsidRPr="00087A75">
        <w:rPr>
          <w:sz w:val="16"/>
          <w:szCs w:val="16"/>
        </w:rPr>
        <w:t>oświadczeń woli w imieniu Wykonawcy</w:t>
      </w:r>
    </w:p>
    <w:sectPr w:rsidR="00792229" w:rsidRPr="00087A75" w:rsidSect="006E2A3F">
      <w:footerReference w:type="even" r:id="rId12"/>
      <w:footerReference w:type="default" r:id="rId13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C266BD" w14:textId="77777777" w:rsidR="00087A75" w:rsidRDefault="00087A75">
      <w:r>
        <w:separator/>
      </w:r>
    </w:p>
  </w:endnote>
  <w:endnote w:type="continuationSeparator" w:id="0">
    <w:p w14:paraId="22AAAA6E" w14:textId="77777777" w:rsidR="00087A75" w:rsidRDefault="00087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233455" w14:textId="77777777" w:rsidR="00087A75" w:rsidRDefault="00087A75">
      <w:r>
        <w:separator/>
      </w:r>
    </w:p>
  </w:footnote>
  <w:footnote w:type="continuationSeparator" w:id="0">
    <w:p w14:paraId="07D2FC24" w14:textId="77777777" w:rsidR="00087A75" w:rsidRDefault="00087A75">
      <w:r>
        <w:continuationSeparator/>
      </w:r>
    </w:p>
  </w:footnote>
  <w:footnote w:id="1">
    <w:p w14:paraId="69985C1A" w14:textId="77777777" w:rsidR="00087A75" w:rsidRDefault="00087A75" w:rsidP="00116610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16E33E17" w14:textId="77777777" w:rsidR="00087A75" w:rsidRPr="002C1E3F" w:rsidRDefault="00087A75" w:rsidP="00687135">
      <w:pPr>
        <w:pStyle w:val="Stopka"/>
        <w:jc w:val="both"/>
        <w:rPr>
          <w:i/>
          <w:sz w:val="18"/>
          <w:szCs w:val="20"/>
        </w:rPr>
      </w:pPr>
      <w:r w:rsidRPr="002C1E3F">
        <w:rPr>
          <w:rStyle w:val="Odwoanieprzypisudolnego"/>
          <w:sz w:val="22"/>
        </w:rPr>
        <w:footnoteRef/>
      </w:r>
      <w:r w:rsidRPr="002C1E3F">
        <w:rPr>
          <w:sz w:val="22"/>
        </w:rPr>
        <w:t xml:space="preserve"> </w:t>
      </w:r>
      <w:r w:rsidRPr="002C1E3F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D1C90E" w14:textId="77777777" w:rsidR="00087A75" w:rsidRPr="002C1E3F" w:rsidRDefault="00087A75" w:rsidP="00687135">
      <w:pPr>
        <w:pStyle w:val="Tekstprzypisudolnego"/>
        <w:rPr>
          <w:i/>
          <w:sz w:val="18"/>
        </w:rPr>
      </w:pPr>
    </w:p>
  </w:footnote>
  <w:footnote w:id="3">
    <w:p w14:paraId="591AE99D" w14:textId="77777777" w:rsidR="00087A75" w:rsidRPr="002C1E3F" w:rsidRDefault="00087A75" w:rsidP="00687135">
      <w:pPr>
        <w:pStyle w:val="Stopka"/>
        <w:jc w:val="both"/>
        <w:rPr>
          <w:i/>
          <w:sz w:val="18"/>
          <w:szCs w:val="20"/>
        </w:rPr>
      </w:pPr>
      <w:r w:rsidRPr="002C1E3F">
        <w:rPr>
          <w:rStyle w:val="Odwoanieprzypisudolnego"/>
          <w:i/>
          <w:sz w:val="22"/>
        </w:rPr>
        <w:footnoteRef/>
      </w:r>
      <w:r w:rsidRPr="002C1E3F">
        <w:rPr>
          <w:i/>
          <w:sz w:val="22"/>
        </w:rPr>
        <w:t xml:space="preserve"> </w:t>
      </w:r>
      <w:r w:rsidRPr="002C1E3F">
        <w:rPr>
          <w:i/>
          <w:sz w:val="18"/>
          <w:szCs w:val="20"/>
        </w:rPr>
        <w:t xml:space="preserve">W przypadku,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Pr="002C1E3F">
        <w:rPr>
          <w:i/>
          <w:sz w:val="18"/>
          <w:szCs w:val="20"/>
        </w:rPr>
        <w:t>RODO</w:t>
      </w:r>
      <w:proofErr w:type="spellEnd"/>
      <w:r w:rsidRPr="002C1E3F">
        <w:rPr>
          <w:i/>
          <w:sz w:val="18"/>
          <w:szCs w:val="20"/>
        </w:rPr>
        <w:t xml:space="preserve"> treści oświadczenia wykonawca nie składa (usunięcie treści oświadczenia np. przez jego wykreślenie).</w:t>
      </w:r>
    </w:p>
    <w:p w14:paraId="78810978" w14:textId="77777777" w:rsidR="00087A75" w:rsidRDefault="00087A75" w:rsidP="00687135">
      <w:pPr>
        <w:pStyle w:val="Stopka"/>
      </w:pPr>
    </w:p>
    <w:p w14:paraId="09552DD8" w14:textId="77777777" w:rsidR="00087A75" w:rsidRPr="00E04119" w:rsidRDefault="00087A75" w:rsidP="0068713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6"/>
  </w:num>
  <w:num w:numId="7">
    <w:abstractNumId w:val="2"/>
  </w:num>
  <w:num w:numId="8">
    <w:abstractNumId w:val="7"/>
  </w:num>
  <w:num w:numId="9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87A75"/>
    <w:rsid w:val="000927D4"/>
    <w:rsid w:val="000C05C3"/>
    <w:rsid w:val="000C2B8C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679F"/>
    <w:rsid w:val="001A335C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20004E"/>
    <w:rsid w:val="00217531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3750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30A01"/>
    <w:rsid w:val="0044426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D6C7A"/>
    <w:rsid w:val="006046BF"/>
    <w:rsid w:val="00605221"/>
    <w:rsid w:val="006063C6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364EE"/>
    <w:rsid w:val="00847ABF"/>
    <w:rsid w:val="008878EE"/>
    <w:rsid w:val="0089429C"/>
    <w:rsid w:val="008A569F"/>
    <w:rsid w:val="008C36D8"/>
    <w:rsid w:val="008C5A99"/>
    <w:rsid w:val="008D6126"/>
    <w:rsid w:val="008D782E"/>
    <w:rsid w:val="008F273D"/>
    <w:rsid w:val="00900441"/>
    <w:rsid w:val="00902B46"/>
    <w:rsid w:val="00910B76"/>
    <w:rsid w:val="0092106E"/>
    <w:rsid w:val="009268D8"/>
    <w:rsid w:val="00930F5C"/>
    <w:rsid w:val="00945333"/>
    <w:rsid w:val="00947AA0"/>
    <w:rsid w:val="0095711D"/>
    <w:rsid w:val="0097778C"/>
    <w:rsid w:val="009A3137"/>
    <w:rsid w:val="009C2BDB"/>
    <w:rsid w:val="009D5C1C"/>
    <w:rsid w:val="00A14854"/>
    <w:rsid w:val="00A1513B"/>
    <w:rsid w:val="00A21EA3"/>
    <w:rsid w:val="00A23250"/>
    <w:rsid w:val="00A23458"/>
    <w:rsid w:val="00A37CD6"/>
    <w:rsid w:val="00A46AA0"/>
    <w:rsid w:val="00A50621"/>
    <w:rsid w:val="00A7103D"/>
    <w:rsid w:val="00A85886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C1E84"/>
    <w:rsid w:val="00BC702F"/>
    <w:rsid w:val="00BE2535"/>
    <w:rsid w:val="00BE25F2"/>
    <w:rsid w:val="00BE751B"/>
    <w:rsid w:val="00C2588C"/>
    <w:rsid w:val="00C2605E"/>
    <w:rsid w:val="00C278EE"/>
    <w:rsid w:val="00C4312F"/>
    <w:rsid w:val="00C47D2C"/>
    <w:rsid w:val="00C66A3E"/>
    <w:rsid w:val="00C70E06"/>
    <w:rsid w:val="00C77C50"/>
    <w:rsid w:val="00CA6A4D"/>
    <w:rsid w:val="00CB7259"/>
    <w:rsid w:val="00CB7BDD"/>
    <w:rsid w:val="00CC0034"/>
    <w:rsid w:val="00CC1759"/>
    <w:rsid w:val="00CF3559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7E0A"/>
    <w:rsid w:val="00E16EE8"/>
    <w:rsid w:val="00E24A45"/>
    <w:rsid w:val="00E26FD6"/>
    <w:rsid w:val="00E438D1"/>
    <w:rsid w:val="00E45581"/>
    <w:rsid w:val="00E5245F"/>
    <w:rsid w:val="00E60230"/>
    <w:rsid w:val="00E616D4"/>
    <w:rsid w:val="00E72A8B"/>
    <w:rsid w:val="00EA058D"/>
    <w:rsid w:val="00EA0B40"/>
    <w:rsid w:val="00EB4E28"/>
    <w:rsid w:val="00EC0743"/>
    <w:rsid w:val="00EC0F00"/>
    <w:rsid w:val="00ED05C5"/>
    <w:rsid w:val="00EE6FFC"/>
    <w:rsid w:val="00EF47EE"/>
    <w:rsid w:val="00F049AB"/>
    <w:rsid w:val="00F0544D"/>
    <w:rsid w:val="00F15130"/>
    <w:rsid w:val="00F25932"/>
    <w:rsid w:val="00F602AC"/>
    <w:rsid w:val="00F80B09"/>
    <w:rsid w:val="00FE372E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pec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2787D-F3CA-4BF0-885D-90C697AF6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C7F2C4-50FF-497D-8706-5801E11A505E}">
  <ds:schemaRefs>
    <ds:schemaRef ds:uri="http://schemas.microsoft.com/office/2006/documentManagement/types"/>
    <ds:schemaRef ds:uri="http://purl.org/dc/elements/1.1/"/>
    <ds:schemaRef ds:uri="http://purl.org/dc/dcmitype/"/>
    <ds:schemaRef ds:uri="5f071c81-3c8e-4cbe-9ae3-4bef1926d3c0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F97EA58-1997-4C2D-A62F-00C35BAE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1651</Words>
  <Characters>11341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12967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2</cp:revision>
  <cp:lastPrinted>2022-03-22T14:56:00Z</cp:lastPrinted>
  <dcterms:created xsi:type="dcterms:W3CDTF">2022-03-22T14:56:00Z</dcterms:created>
  <dcterms:modified xsi:type="dcterms:W3CDTF">2022-03-22T14:56:00Z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