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01/04/2022    S65</w:t>
      </w:r>
    </w:p>
    <w:p w:rsidR="00C01F33" w:rsidRPr="00C01F33" w:rsidRDefault="00C01F33" w:rsidP="00C01F3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Opatrunki</w:t>
      </w:r>
    </w:p>
    <w:p w:rsidR="00C01F33" w:rsidRPr="00C01F33" w:rsidRDefault="00C01F33" w:rsidP="00C01F3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065-168791</w:t>
      </w:r>
    </w:p>
    <w:p w:rsidR="00C01F33" w:rsidRPr="00C01F33" w:rsidRDefault="00C01F33" w:rsidP="00C01F3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01F33" w:rsidRPr="00C01F33" w:rsidRDefault="00C01F33" w:rsidP="00C01F3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k.kornowska@10wsk.mil.pl</w:t>
        </w:r>
      </w:hyperlink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opatrunkowych na okres 30 miesięcy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38/2022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opatrunkowych na okres 30 miesięcy zgodnie z formularzem cenowym i zapisami </w:t>
      </w:r>
      <w:proofErr w:type="spell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Opatrunki biodegradowalne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Opatrunki gazowe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 i kompresy uciskowe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Specjalistyczna pielęgnacja ran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Opatrunki specjalistyczne wykonane w technologii </w:t>
      </w:r>
      <w:proofErr w:type="spell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lipidowokoloidowej</w:t>
      </w:r>
      <w:proofErr w:type="spellEnd"/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oraz zapisami SWZ.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min. 2 dostaw (załącznik nr 2 SWZ) o charakterze i złożoności odpowiadającej przedmiotowi zamówienia o wartościach wskazanych w specyfikacji warunków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potrzeba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zakupu, ponowienie unieważnionych zadań z poprzedniego postępowania przetargowego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IV.2.6)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12/07/2022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C01F33" w:rsidRPr="00C01F33" w:rsidRDefault="00C01F33" w:rsidP="00C01F3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01F3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- załącznik nr 5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 posiadaniu wymaganych przepisami prawa </w:t>
      </w:r>
      <w:proofErr w:type="spell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na oferowany asortyment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katalogi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/foldery/karty danych technicznych oferowanych wyrobów wystawione przez producenta- dla każdej pozycji z każdego zadania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 udzielenie zamówienia mogą ubiegać się Wykonawcy, którzy nie podlegają wykluczeniu na podstawie  art. 108 ust. 1 </w:t>
      </w:r>
      <w:proofErr w:type="gram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pkt 1-6 , </w:t>
      </w:r>
      <w:proofErr w:type="gram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 oraz spełniają warunki udziału w postępowaniu.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01F33" w:rsidRPr="00C01F33" w:rsidRDefault="00C01F33" w:rsidP="00C01F3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Urząd Zamówień Publicznych 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C01F3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01F33" w:rsidRPr="00C01F33" w:rsidRDefault="00C01F33" w:rsidP="00C01F3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01F3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01F33" w:rsidRPr="00C01F33" w:rsidRDefault="00C01F33" w:rsidP="00C01F33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01F3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29/03/2022</w:t>
      </w:r>
    </w:p>
    <w:p w:rsidR="004107A4" w:rsidRDefault="004107A4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/>
    <w:p w:rsidR="00C01F33" w:rsidRDefault="00C01F33">
      <w:bookmarkStart w:id="0" w:name="_GoBack"/>
      <w:bookmarkEnd w:id="0"/>
    </w:p>
    <w:p w:rsidR="00C01F33" w:rsidRDefault="00C01F33"/>
    <w:p w:rsidR="00C01F33" w:rsidRDefault="00C01F33"/>
    <w:p w:rsidR="00C01F33" w:rsidRDefault="00C01F33"/>
    <w:p w:rsidR="00C01F33" w:rsidRDefault="00C01F33"/>
    <w:p w:rsidR="00C01F33" w:rsidRDefault="00C01F33" w:rsidP="00C01F33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</w:t>
      </w:r>
      <w:r w:rsidR="00CB4AC4">
        <w:rPr>
          <w:rFonts w:ascii="Lucida Sans Unicode" w:hAnsi="Lucida Sans Unicode" w:cs="Lucida Sans Unicode"/>
          <w:sz w:val="20"/>
          <w:szCs w:val="20"/>
        </w:rPr>
        <w:t xml:space="preserve"> 5</w:t>
      </w:r>
      <w:r>
        <w:rPr>
          <w:rFonts w:ascii="Lucida Sans Unicode" w:hAnsi="Lucida Sans Unicode" w:cs="Lucida Sans Unicode"/>
          <w:sz w:val="20"/>
          <w:szCs w:val="20"/>
        </w:rPr>
        <w:t xml:space="preserve"> ark.</w:t>
      </w:r>
    </w:p>
    <w:p w:rsidR="00C01F33" w:rsidRPr="00A42FC7" w:rsidRDefault="00C01F33" w:rsidP="00C01F33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 w:rsidRPr="00A42FC7"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C01F33" w:rsidRPr="00A42FC7" w:rsidRDefault="00C01F33" w:rsidP="00C01F33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 w:rsidRPr="00A42FC7"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C01F33" w:rsidRDefault="00C01F33" w:rsidP="00C01F33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Wyk. </w:t>
      </w:r>
      <w:r w:rsidR="00CB4AC4">
        <w:rPr>
          <w:rFonts w:ascii="Lucida Sans Unicode" w:hAnsi="Lucida Sans Unicode" w:cs="Lucida Sans Unicode"/>
          <w:sz w:val="20"/>
          <w:szCs w:val="20"/>
        </w:rPr>
        <w:t>B. Baranowska tel. 261 417 364</w:t>
      </w:r>
    </w:p>
    <w:p w:rsidR="00C01F33" w:rsidRDefault="00C01F33" w:rsidP="00C01F33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2022-03-11</w:t>
      </w:r>
    </w:p>
    <w:p w:rsidR="00C01F33" w:rsidRDefault="00C01F33"/>
    <w:sectPr w:rsidR="00C01F33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318" w:rsidRDefault="00371318" w:rsidP="00C01F33">
      <w:pPr>
        <w:spacing w:after="0" w:line="240" w:lineRule="auto"/>
      </w:pPr>
      <w:r>
        <w:separator/>
      </w:r>
    </w:p>
  </w:endnote>
  <w:endnote w:type="continuationSeparator" w:id="0">
    <w:p w:rsidR="00371318" w:rsidRDefault="00371318" w:rsidP="00C0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50894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1F33" w:rsidRDefault="00C01F3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2FC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01F33" w:rsidRDefault="00C01F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318" w:rsidRDefault="00371318" w:rsidP="00C01F33">
      <w:pPr>
        <w:spacing w:after="0" w:line="240" w:lineRule="auto"/>
      </w:pPr>
      <w:r>
        <w:separator/>
      </w:r>
    </w:p>
  </w:footnote>
  <w:footnote w:type="continuationSeparator" w:id="0">
    <w:p w:rsidR="00371318" w:rsidRDefault="00371318" w:rsidP="00C01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F33" w:rsidRPr="00C01F33" w:rsidRDefault="00C01F33" w:rsidP="00C01F33">
    <w:pPr>
      <w:pStyle w:val="Nagwek"/>
      <w:jc w:val="right"/>
      <w:rPr>
        <w:b/>
      </w:rPr>
    </w:pPr>
    <w:r>
      <w:rPr>
        <w:b/>
      </w:rPr>
      <w:t>Sprawa 38/2022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97AF2"/>
    <w:multiLevelType w:val="multilevel"/>
    <w:tmpl w:val="D77C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47"/>
    <w:rsid w:val="00371318"/>
    <w:rsid w:val="004107A4"/>
    <w:rsid w:val="00A42FC7"/>
    <w:rsid w:val="00C01F33"/>
    <w:rsid w:val="00CB4AC4"/>
    <w:rsid w:val="00F8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F33"/>
  </w:style>
  <w:style w:type="paragraph" w:styleId="Stopka">
    <w:name w:val="footer"/>
    <w:basedOn w:val="Normalny"/>
    <w:link w:val="StopkaZnak"/>
    <w:uiPriority w:val="99"/>
    <w:unhideWhenUsed/>
    <w:rsid w:val="00C01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F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F33"/>
  </w:style>
  <w:style w:type="paragraph" w:styleId="Stopka">
    <w:name w:val="footer"/>
    <w:basedOn w:val="Normalny"/>
    <w:link w:val="StopkaZnak"/>
    <w:uiPriority w:val="99"/>
    <w:unhideWhenUsed/>
    <w:rsid w:val="00C01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063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62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08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1587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00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96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80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317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949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03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644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6505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37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924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7107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3263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4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8494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8966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9509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43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505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086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43269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847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8582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800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241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087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443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4764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785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7471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433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809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159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195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6372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66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4075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433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143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526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242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13443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4173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0259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586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5578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907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329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572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6833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98657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4331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065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938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952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3967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374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546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880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2363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3918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150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1151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817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775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5594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87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3084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8260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871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290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783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0303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27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7307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593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877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8881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5977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955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9601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2276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0149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739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766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367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57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47509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763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7806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942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0092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576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485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6278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685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5545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384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2900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7591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70058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838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2525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844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79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143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3862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29562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24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56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218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772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64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5267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5773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99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622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2532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138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2556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724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785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1417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428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3648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934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226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4219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205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890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3234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379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2226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6536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1851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2368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2374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119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863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8374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849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3170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768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432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794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443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09843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892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42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1753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3983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617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748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388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7957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141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0514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661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793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8564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1584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883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8255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0930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091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458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7256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982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465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276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714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311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450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45169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621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2028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923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4403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175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284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691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579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90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0290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577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5490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4596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716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445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11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1584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2937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42874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078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929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497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555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987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588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56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129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310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141966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541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8971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3859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3966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13442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054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639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341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179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182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223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1948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7035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6785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698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296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5598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3116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02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990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1396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367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6622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255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383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2366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4607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714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936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7051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834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976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41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0013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7183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1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58233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543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288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029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2844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65901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880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885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065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959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2210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753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6560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32842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6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2765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441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666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800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335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830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0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0475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751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2108</Words>
  <Characters>12651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2022-04-01T08:47:00Z</cp:lastPrinted>
  <dcterms:created xsi:type="dcterms:W3CDTF">2022-04-01T08:16:00Z</dcterms:created>
  <dcterms:modified xsi:type="dcterms:W3CDTF">2022-04-01T08:47:00Z</dcterms:modified>
</cp:coreProperties>
</file>