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26C4E" w:rsidRDefault="00415918">
      <w:pPr>
        <w:pStyle w:val="Tytu"/>
        <w:jc w:val="right"/>
        <w:rPr>
          <w:rFonts w:ascii="Arial Narrow" w:hAnsi="Arial Narrow"/>
          <w:sz w:val="24"/>
        </w:rPr>
      </w:pPr>
      <w:r w:rsidRPr="00E26C4E">
        <w:rPr>
          <w:rFonts w:ascii="Arial Narrow" w:hAnsi="Arial Narrow"/>
          <w:sz w:val="24"/>
        </w:rPr>
        <w:t>Załącznik nr</w:t>
      </w:r>
      <w:r w:rsidR="00E26C4E" w:rsidRPr="00E26C4E">
        <w:rPr>
          <w:rFonts w:ascii="Arial Narrow" w:hAnsi="Arial Narrow"/>
          <w:sz w:val="24"/>
        </w:rPr>
        <w:t xml:space="preserve"> 2</w:t>
      </w:r>
    </w:p>
    <w:p w:rsidR="00415918" w:rsidRPr="00E26C4E" w:rsidRDefault="00415918">
      <w:pPr>
        <w:rPr>
          <w:rFonts w:ascii="Arial Narrow" w:hAnsi="Arial Narrow"/>
          <w:sz w:val="22"/>
        </w:rPr>
      </w:pPr>
    </w:p>
    <w:p w:rsidR="00415918" w:rsidRPr="00E26C4E" w:rsidRDefault="00415918">
      <w:pPr>
        <w:rPr>
          <w:rFonts w:ascii="Arial Narrow" w:hAnsi="Arial Narrow"/>
          <w:sz w:val="22"/>
        </w:rPr>
      </w:pPr>
      <w:r w:rsidRPr="00E26C4E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26C4E" w:rsidRDefault="00415918">
      <w:pPr>
        <w:rPr>
          <w:rFonts w:ascii="Arial Narrow" w:hAnsi="Arial Narrow"/>
          <w:sz w:val="22"/>
        </w:rPr>
      </w:pPr>
    </w:p>
    <w:p w:rsidR="00415918" w:rsidRPr="00E26C4E" w:rsidRDefault="00415918">
      <w:pPr>
        <w:rPr>
          <w:rFonts w:ascii="Arial Narrow" w:hAnsi="Arial Narrow"/>
          <w:sz w:val="22"/>
        </w:rPr>
      </w:pPr>
    </w:p>
    <w:p w:rsidR="00415918" w:rsidRPr="00E26C4E" w:rsidRDefault="00415918">
      <w:pPr>
        <w:rPr>
          <w:rFonts w:ascii="Arial Narrow" w:hAnsi="Arial Narrow"/>
        </w:rPr>
      </w:pPr>
    </w:p>
    <w:p w:rsidR="00415918" w:rsidRPr="00E26C4E" w:rsidRDefault="00415918">
      <w:pPr>
        <w:rPr>
          <w:rFonts w:ascii="Arial Narrow" w:hAnsi="Arial Narrow"/>
        </w:rPr>
      </w:pPr>
    </w:p>
    <w:p w:rsidR="00415918" w:rsidRPr="00E26C4E" w:rsidRDefault="00415918">
      <w:pPr>
        <w:rPr>
          <w:rFonts w:ascii="Arial Narrow" w:hAnsi="Arial Narrow"/>
          <w:b/>
          <w:sz w:val="22"/>
        </w:rPr>
      </w:pPr>
    </w:p>
    <w:p w:rsidR="00415918" w:rsidRPr="00E26C4E" w:rsidRDefault="00415918">
      <w:pPr>
        <w:pStyle w:val="Nagwek2"/>
        <w:jc w:val="center"/>
        <w:rPr>
          <w:rFonts w:ascii="Arial Narrow" w:hAnsi="Arial Narrow"/>
          <w:b/>
        </w:rPr>
      </w:pPr>
      <w:r w:rsidRPr="00E26C4E">
        <w:rPr>
          <w:rFonts w:ascii="Arial Narrow" w:hAnsi="Arial Narrow"/>
          <w:b/>
        </w:rPr>
        <w:t>W Y K A Z   DOSTAW</w:t>
      </w:r>
    </w:p>
    <w:p w:rsidR="00415918" w:rsidRPr="00E26C4E" w:rsidRDefault="00415918">
      <w:pPr>
        <w:rPr>
          <w:rFonts w:ascii="Arial Narrow" w:hAnsi="Arial Narrow"/>
          <w:sz w:val="22"/>
        </w:rPr>
      </w:pPr>
    </w:p>
    <w:p w:rsidR="00415918" w:rsidRPr="00E26C4E" w:rsidRDefault="00415918">
      <w:pPr>
        <w:rPr>
          <w:rFonts w:ascii="Arial Narrow" w:hAnsi="Arial Narrow"/>
          <w:sz w:val="22"/>
        </w:rPr>
      </w:pPr>
    </w:p>
    <w:p w:rsidR="00415918" w:rsidRPr="00E26C4E" w:rsidRDefault="00415918">
      <w:pPr>
        <w:spacing w:line="360" w:lineRule="auto"/>
        <w:rPr>
          <w:rFonts w:ascii="Arial Narrow" w:hAnsi="Arial Narrow"/>
          <w:sz w:val="24"/>
        </w:rPr>
      </w:pPr>
      <w:r w:rsidRPr="00E26C4E">
        <w:rPr>
          <w:rFonts w:ascii="Arial Narrow" w:hAnsi="Arial Narrow"/>
          <w:sz w:val="24"/>
        </w:rPr>
        <w:t>Składając ofertę w przetargu „</w:t>
      </w:r>
      <w:r w:rsidR="00131DB2" w:rsidRPr="00E26C4E">
        <w:rPr>
          <w:rFonts w:ascii="Arial Narrow" w:hAnsi="Arial Narrow"/>
          <w:b/>
          <w:sz w:val="24"/>
        </w:rPr>
        <w:t>przetarg nieograniczony</w:t>
      </w:r>
      <w:r w:rsidRPr="00E26C4E">
        <w:rPr>
          <w:rFonts w:ascii="Arial Narrow" w:hAnsi="Arial Narrow"/>
          <w:sz w:val="24"/>
        </w:rPr>
        <w:t>„ na :</w:t>
      </w:r>
    </w:p>
    <w:p w:rsidR="00415918" w:rsidRPr="00E26C4E" w:rsidRDefault="00131DB2">
      <w:pPr>
        <w:spacing w:line="360" w:lineRule="auto"/>
        <w:rPr>
          <w:rFonts w:ascii="Arial Narrow" w:hAnsi="Arial Narrow"/>
          <w:sz w:val="24"/>
        </w:rPr>
      </w:pPr>
      <w:r w:rsidRPr="00E26C4E">
        <w:rPr>
          <w:rFonts w:ascii="Arial Narrow" w:hAnsi="Arial Narrow"/>
          <w:b/>
          <w:sz w:val="24"/>
        </w:rPr>
        <w:t>Dostawy sukcesywne materiałów opatrunkowych na okres 30 miesięcy</w:t>
      </w:r>
    </w:p>
    <w:p w:rsidR="00415918" w:rsidRPr="00E26C4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26C4E">
        <w:rPr>
          <w:rFonts w:ascii="Arial Narrow" w:hAnsi="Arial Narrow"/>
          <w:sz w:val="24"/>
        </w:rPr>
        <w:t>oświadczamy, że:</w:t>
      </w:r>
    </w:p>
    <w:p w:rsidR="00415918" w:rsidRPr="00E26C4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26C4E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E26C4E">
        <w:rPr>
          <w:rFonts w:ascii="Arial Narrow" w:hAnsi="Arial Narrow"/>
          <w:sz w:val="24"/>
        </w:rPr>
        <w:t xml:space="preserve">odpowiadającej </w:t>
      </w:r>
      <w:r w:rsidRPr="00E26C4E">
        <w:rPr>
          <w:rFonts w:ascii="Arial Narrow" w:hAnsi="Arial Narrow"/>
          <w:sz w:val="24"/>
        </w:rPr>
        <w:t>przedmiot</w:t>
      </w:r>
      <w:r w:rsidR="00E26C4E">
        <w:rPr>
          <w:rFonts w:ascii="Arial Narrow" w:hAnsi="Arial Narrow"/>
          <w:sz w:val="24"/>
        </w:rPr>
        <w:t>owi</w:t>
      </w:r>
      <w:r w:rsidRPr="00E26C4E">
        <w:rPr>
          <w:rFonts w:ascii="Arial Narrow" w:hAnsi="Arial Narrow"/>
          <w:sz w:val="24"/>
        </w:rPr>
        <w:t xml:space="preserve"> z</w:t>
      </w:r>
      <w:r w:rsidRPr="00E26C4E">
        <w:rPr>
          <w:rFonts w:ascii="Arial Narrow" w:hAnsi="Arial Narrow"/>
          <w:sz w:val="24"/>
        </w:rPr>
        <w:t>a</w:t>
      </w:r>
      <w:r w:rsidRPr="00E26C4E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E26C4E" w:rsidRDefault="00415918">
      <w:pPr>
        <w:rPr>
          <w:rFonts w:ascii="Arial Narrow" w:hAnsi="Arial Narrow"/>
          <w:sz w:val="24"/>
        </w:rPr>
      </w:pPr>
    </w:p>
    <w:p w:rsidR="00415918" w:rsidRPr="00E26C4E" w:rsidRDefault="00415918">
      <w:pPr>
        <w:rPr>
          <w:rFonts w:ascii="Arial Narrow" w:hAnsi="Arial Narrow"/>
          <w:sz w:val="24"/>
        </w:rPr>
      </w:pPr>
    </w:p>
    <w:tbl>
      <w:tblPr>
        <w:tblW w:w="10336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1708"/>
        <w:gridCol w:w="2439"/>
        <w:gridCol w:w="1463"/>
        <w:gridCol w:w="1463"/>
        <w:gridCol w:w="2774"/>
      </w:tblGrid>
      <w:tr w:rsidR="00E26C4E" w:rsidRPr="00E26C4E" w:rsidTr="00E26C4E">
        <w:tblPrEx>
          <w:tblCellMar>
            <w:top w:w="0" w:type="dxa"/>
            <w:bottom w:w="0" w:type="dxa"/>
          </w:tblCellMar>
        </w:tblPrEx>
        <w:trPr>
          <w:trHeight w:val="538"/>
          <w:jc w:val="center"/>
        </w:trPr>
        <w:tc>
          <w:tcPr>
            <w:tcW w:w="489" w:type="dxa"/>
            <w:vAlign w:val="center"/>
          </w:tcPr>
          <w:p w:rsidR="00E26C4E" w:rsidRPr="00E26C4E" w:rsidRDefault="00E26C4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  <w:r w:rsidRPr="00E26C4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708" w:type="dxa"/>
          </w:tcPr>
          <w:p w:rsidR="00E26C4E" w:rsidRPr="00E26C4E" w:rsidRDefault="00E26C4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439" w:type="dxa"/>
            <w:vAlign w:val="center"/>
          </w:tcPr>
          <w:p w:rsidR="00E26C4E" w:rsidRPr="00E26C4E" w:rsidRDefault="00E26C4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26C4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463" w:type="dxa"/>
            <w:vAlign w:val="center"/>
          </w:tcPr>
          <w:p w:rsidR="00E26C4E" w:rsidRPr="00E26C4E" w:rsidRDefault="00E26C4E">
            <w:pPr>
              <w:jc w:val="center"/>
              <w:rPr>
                <w:rFonts w:ascii="Arial Narrow" w:hAnsi="Arial Narrow"/>
                <w:sz w:val="24"/>
              </w:rPr>
            </w:pPr>
            <w:r w:rsidRPr="00E26C4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463" w:type="dxa"/>
            <w:tcBorders>
              <w:bottom w:val="nil"/>
            </w:tcBorders>
            <w:vAlign w:val="center"/>
          </w:tcPr>
          <w:p w:rsidR="00E26C4E" w:rsidRPr="00E26C4E" w:rsidRDefault="00E26C4E">
            <w:pPr>
              <w:jc w:val="center"/>
              <w:rPr>
                <w:rFonts w:ascii="Arial Narrow" w:hAnsi="Arial Narrow"/>
                <w:sz w:val="24"/>
              </w:rPr>
            </w:pPr>
            <w:r w:rsidRPr="00E26C4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774" w:type="dxa"/>
            <w:vAlign w:val="center"/>
          </w:tcPr>
          <w:p w:rsidR="00E26C4E" w:rsidRPr="00E26C4E" w:rsidRDefault="00E26C4E">
            <w:pPr>
              <w:jc w:val="center"/>
              <w:rPr>
                <w:rFonts w:ascii="Arial Narrow" w:hAnsi="Arial Narrow"/>
                <w:sz w:val="24"/>
              </w:rPr>
            </w:pPr>
            <w:r w:rsidRPr="00E26C4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E26C4E" w:rsidRPr="00E26C4E" w:rsidTr="00E26C4E">
        <w:tblPrEx>
          <w:tblCellMar>
            <w:top w:w="0" w:type="dxa"/>
            <w:bottom w:w="0" w:type="dxa"/>
          </w:tblCellMar>
        </w:tblPrEx>
        <w:trPr>
          <w:trHeight w:val="768"/>
          <w:jc w:val="center"/>
        </w:trPr>
        <w:tc>
          <w:tcPr>
            <w:tcW w:w="489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8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39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63" w:type="dxa"/>
            <w:tcBorders>
              <w:right w:val="nil"/>
            </w:tcBorders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63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74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</w:tr>
      <w:tr w:rsidR="00E26C4E" w:rsidRPr="00E26C4E" w:rsidTr="00E26C4E">
        <w:tblPrEx>
          <w:tblCellMar>
            <w:top w:w="0" w:type="dxa"/>
            <w:bottom w:w="0" w:type="dxa"/>
          </w:tblCellMar>
        </w:tblPrEx>
        <w:trPr>
          <w:trHeight w:val="824"/>
          <w:jc w:val="center"/>
        </w:trPr>
        <w:tc>
          <w:tcPr>
            <w:tcW w:w="489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8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39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63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63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74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</w:tr>
      <w:tr w:rsidR="00E26C4E" w:rsidRPr="00E26C4E" w:rsidTr="00E26C4E">
        <w:tblPrEx>
          <w:tblCellMar>
            <w:top w:w="0" w:type="dxa"/>
            <w:bottom w:w="0" w:type="dxa"/>
          </w:tblCellMar>
        </w:tblPrEx>
        <w:trPr>
          <w:trHeight w:val="824"/>
          <w:jc w:val="center"/>
        </w:trPr>
        <w:tc>
          <w:tcPr>
            <w:tcW w:w="489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8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39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63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63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74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</w:tr>
      <w:tr w:rsidR="00E26C4E" w:rsidRPr="00E26C4E" w:rsidTr="00E26C4E">
        <w:tblPrEx>
          <w:tblCellMar>
            <w:top w:w="0" w:type="dxa"/>
            <w:bottom w:w="0" w:type="dxa"/>
          </w:tblCellMar>
        </w:tblPrEx>
        <w:trPr>
          <w:trHeight w:val="841"/>
          <w:jc w:val="center"/>
        </w:trPr>
        <w:tc>
          <w:tcPr>
            <w:tcW w:w="489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8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39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63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63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74" w:type="dxa"/>
          </w:tcPr>
          <w:p w:rsidR="00E26C4E" w:rsidRPr="00E26C4E" w:rsidRDefault="00E26C4E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26C4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26C4E">
        <w:rPr>
          <w:rFonts w:ascii="Arial Narrow" w:hAnsi="Arial Narrow"/>
          <w:sz w:val="24"/>
          <w:u w:val="dotted"/>
        </w:rPr>
        <w:tab/>
      </w:r>
      <w:r w:rsidRPr="00E26C4E">
        <w:rPr>
          <w:rFonts w:ascii="Arial Narrow" w:hAnsi="Arial Narrow"/>
          <w:sz w:val="24"/>
        </w:rPr>
        <w:t xml:space="preserve"> dnia </w:t>
      </w:r>
      <w:r w:rsidRPr="00E26C4E">
        <w:rPr>
          <w:rFonts w:ascii="Arial Narrow" w:hAnsi="Arial Narrow"/>
          <w:sz w:val="24"/>
          <w:u w:val="dotted"/>
        </w:rPr>
        <w:tab/>
      </w:r>
      <w:r w:rsidRPr="00E26C4E">
        <w:rPr>
          <w:rFonts w:ascii="Arial Narrow" w:hAnsi="Arial Narrow"/>
          <w:sz w:val="24"/>
        </w:rPr>
        <w:tab/>
      </w:r>
      <w:r w:rsidRPr="00E26C4E">
        <w:rPr>
          <w:rFonts w:ascii="Arial Narrow" w:hAnsi="Arial Narrow"/>
          <w:sz w:val="24"/>
          <w:u w:val="dotted"/>
        </w:rPr>
        <w:tab/>
      </w:r>
    </w:p>
    <w:p w:rsidR="00415918" w:rsidRPr="00E26C4E" w:rsidRDefault="00415918">
      <w:pPr>
        <w:ind w:left="5529"/>
        <w:jc w:val="center"/>
        <w:rPr>
          <w:rFonts w:ascii="Arial Narrow" w:hAnsi="Arial Narrow"/>
          <w:sz w:val="24"/>
        </w:rPr>
      </w:pPr>
      <w:r w:rsidRPr="00E26C4E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26C4E">
        <w:rPr>
          <w:rFonts w:ascii="Arial Narrow" w:hAnsi="Arial Narrow"/>
          <w:sz w:val="24"/>
          <w:vertAlign w:val="superscript"/>
        </w:rPr>
        <w:t>d</w:t>
      </w:r>
      <w:r w:rsidRPr="00E26C4E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E26C4E" w:rsidRDefault="00415918">
      <w:pPr>
        <w:rPr>
          <w:rFonts w:ascii="Arial Narrow" w:hAnsi="Arial Narrow"/>
        </w:rPr>
      </w:pPr>
    </w:p>
    <w:sectPr w:rsidR="00415918" w:rsidRPr="00E26C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779" w:rsidRDefault="008F3779">
      <w:r>
        <w:separator/>
      </w:r>
    </w:p>
  </w:endnote>
  <w:endnote w:type="continuationSeparator" w:id="0">
    <w:p w:rsidR="008F3779" w:rsidRDefault="008F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26C4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26C4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37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779" w:rsidRDefault="008F3779">
      <w:r>
        <w:separator/>
      </w:r>
    </w:p>
  </w:footnote>
  <w:footnote w:type="continuationSeparator" w:id="0">
    <w:p w:rsidR="008F3779" w:rsidRDefault="008F3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DB2" w:rsidRDefault="00131D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DB2" w:rsidRDefault="00131D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779"/>
    <w:rsid w:val="00131DB2"/>
    <w:rsid w:val="00415918"/>
    <w:rsid w:val="008F3779"/>
    <w:rsid w:val="00E2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2022-03-29T09:27:00Z</dcterms:created>
  <dcterms:modified xsi:type="dcterms:W3CDTF">2022-03-29T09:27:00Z</dcterms:modified>
</cp:coreProperties>
</file>