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AD69C0" w:rsidRDefault="006A182E" w:rsidP="006A5DF1">
      <w:pPr>
        <w:spacing w:after="240"/>
        <w:jc w:val="right"/>
        <w:rPr>
          <w:rFonts w:ascii="Arial" w:hAnsi="Arial" w:cs="Arial"/>
          <w:sz w:val="22"/>
          <w:szCs w:val="24"/>
        </w:rPr>
      </w:pPr>
      <w:r w:rsidRPr="00AD69C0">
        <w:rPr>
          <w:rFonts w:ascii="Arial" w:hAnsi="Arial" w:cs="Arial"/>
          <w:sz w:val="22"/>
          <w:szCs w:val="24"/>
        </w:rPr>
        <w:t>KRAKÓW</w:t>
      </w:r>
      <w:r w:rsidR="006A5DF1" w:rsidRPr="00AD69C0">
        <w:rPr>
          <w:rFonts w:ascii="Arial" w:hAnsi="Arial" w:cs="Arial"/>
          <w:sz w:val="22"/>
          <w:szCs w:val="24"/>
        </w:rPr>
        <w:t xml:space="preserve"> dnia: </w:t>
      </w:r>
      <w:r w:rsidRPr="00AD69C0">
        <w:rPr>
          <w:rFonts w:ascii="Arial" w:hAnsi="Arial" w:cs="Arial"/>
          <w:sz w:val="22"/>
          <w:szCs w:val="24"/>
        </w:rPr>
        <w:t>2022-04-0</w:t>
      </w:r>
      <w:r w:rsidR="00AD69C0">
        <w:rPr>
          <w:rFonts w:ascii="Arial" w:hAnsi="Arial" w:cs="Arial"/>
          <w:sz w:val="22"/>
          <w:szCs w:val="24"/>
        </w:rPr>
        <w:t>7</w:t>
      </w:r>
    </w:p>
    <w:p w:rsidR="0029606A" w:rsidRPr="00AD69C0" w:rsidRDefault="0029606A" w:rsidP="006A5DF1">
      <w:pPr>
        <w:spacing w:after="240"/>
        <w:jc w:val="right"/>
        <w:rPr>
          <w:rFonts w:ascii="Arial" w:hAnsi="Arial" w:cs="Arial"/>
          <w:sz w:val="22"/>
          <w:szCs w:val="24"/>
        </w:rPr>
      </w:pPr>
    </w:p>
    <w:p w:rsidR="006A182E" w:rsidRPr="00AD69C0" w:rsidRDefault="006A182E" w:rsidP="006A5DF1">
      <w:pPr>
        <w:rPr>
          <w:rFonts w:ascii="Arial" w:hAnsi="Arial" w:cs="Arial"/>
          <w:b/>
          <w:bCs/>
          <w:sz w:val="22"/>
          <w:szCs w:val="24"/>
        </w:rPr>
      </w:pPr>
      <w:r w:rsidRPr="00AD69C0">
        <w:rPr>
          <w:rFonts w:ascii="Arial" w:hAnsi="Arial" w:cs="Arial"/>
          <w:b/>
          <w:bCs/>
          <w:sz w:val="22"/>
          <w:szCs w:val="24"/>
        </w:rPr>
        <w:t>Politechnika Krakowska im. Tadeusza Kościuszki</w:t>
      </w:r>
    </w:p>
    <w:p w:rsidR="006A5DF1" w:rsidRPr="00AD69C0" w:rsidRDefault="006A182E" w:rsidP="006A5DF1">
      <w:pPr>
        <w:rPr>
          <w:rFonts w:ascii="Arial" w:hAnsi="Arial" w:cs="Arial"/>
          <w:b/>
          <w:bCs/>
          <w:sz w:val="22"/>
          <w:szCs w:val="24"/>
        </w:rPr>
      </w:pPr>
      <w:r w:rsidRPr="00AD69C0">
        <w:rPr>
          <w:rFonts w:ascii="Arial" w:hAnsi="Arial" w:cs="Arial"/>
          <w:b/>
          <w:bCs/>
          <w:sz w:val="22"/>
          <w:szCs w:val="24"/>
        </w:rPr>
        <w:t>Dział Zamówień Publicznych</w:t>
      </w:r>
    </w:p>
    <w:p w:rsidR="006A5DF1" w:rsidRPr="00AD69C0" w:rsidRDefault="006A182E" w:rsidP="006A5DF1">
      <w:pPr>
        <w:rPr>
          <w:rFonts w:ascii="Arial" w:hAnsi="Arial" w:cs="Arial"/>
          <w:sz w:val="22"/>
          <w:szCs w:val="24"/>
        </w:rPr>
      </w:pPr>
      <w:r w:rsidRPr="00AD69C0">
        <w:rPr>
          <w:rFonts w:ascii="Arial" w:hAnsi="Arial" w:cs="Arial"/>
          <w:sz w:val="22"/>
          <w:szCs w:val="24"/>
        </w:rPr>
        <w:t>ul. Warszawska 24</w:t>
      </w:r>
      <w:r w:rsidR="006A5DF1" w:rsidRPr="00AD69C0">
        <w:rPr>
          <w:rFonts w:ascii="Arial" w:hAnsi="Arial" w:cs="Arial"/>
          <w:sz w:val="22"/>
          <w:szCs w:val="24"/>
        </w:rPr>
        <w:t xml:space="preserve"> </w:t>
      </w:r>
      <w:r w:rsidRPr="00AD69C0">
        <w:rPr>
          <w:rFonts w:ascii="Arial" w:hAnsi="Arial" w:cs="Arial"/>
          <w:sz w:val="22"/>
          <w:szCs w:val="24"/>
        </w:rPr>
        <w:t>W-9/110,</w:t>
      </w:r>
    </w:p>
    <w:p w:rsidR="006A5DF1" w:rsidRPr="00AD69C0" w:rsidRDefault="006A182E" w:rsidP="006A5DF1">
      <w:pPr>
        <w:rPr>
          <w:rFonts w:ascii="Arial" w:hAnsi="Arial" w:cs="Arial"/>
          <w:sz w:val="22"/>
          <w:szCs w:val="24"/>
        </w:rPr>
      </w:pPr>
      <w:r w:rsidRPr="00AD69C0">
        <w:rPr>
          <w:rFonts w:ascii="Arial" w:hAnsi="Arial" w:cs="Arial"/>
          <w:sz w:val="22"/>
          <w:szCs w:val="24"/>
        </w:rPr>
        <w:t>31-155</w:t>
      </w:r>
      <w:r w:rsidR="006A5DF1" w:rsidRPr="00AD69C0">
        <w:rPr>
          <w:rFonts w:ascii="Arial" w:hAnsi="Arial" w:cs="Arial"/>
          <w:sz w:val="22"/>
          <w:szCs w:val="24"/>
        </w:rPr>
        <w:t xml:space="preserve"> </w:t>
      </w:r>
      <w:r w:rsidRPr="00AD69C0">
        <w:rPr>
          <w:rFonts w:ascii="Arial" w:hAnsi="Arial" w:cs="Arial"/>
          <w:sz w:val="22"/>
          <w:szCs w:val="24"/>
        </w:rPr>
        <w:t>KRAKÓW</w:t>
      </w:r>
    </w:p>
    <w:p w:rsidR="006D4AB3" w:rsidRPr="00AD69C0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Cs w:val="22"/>
        </w:rPr>
      </w:pPr>
    </w:p>
    <w:p w:rsidR="00632C3C" w:rsidRPr="00AD69C0" w:rsidRDefault="00E21B49" w:rsidP="0029606A">
      <w:pPr>
        <w:pStyle w:val="Nagwek1"/>
        <w:spacing w:after="480" w:line="276" w:lineRule="auto"/>
        <w:jc w:val="center"/>
        <w:rPr>
          <w:rFonts w:cs="Arial"/>
          <w:sz w:val="24"/>
          <w:szCs w:val="28"/>
        </w:rPr>
      </w:pPr>
      <w:r w:rsidRPr="00AD69C0">
        <w:rPr>
          <w:rFonts w:cs="Arial"/>
          <w:sz w:val="24"/>
          <w:szCs w:val="28"/>
        </w:rPr>
        <w:t>WYJAŚNIENI</w:t>
      </w:r>
      <w:r w:rsidR="00520165" w:rsidRPr="00AD69C0">
        <w:rPr>
          <w:rFonts w:cs="Arial"/>
          <w:sz w:val="24"/>
          <w:szCs w:val="28"/>
        </w:rPr>
        <w:t>A</w:t>
      </w:r>
      <w:r w:rsidR="00632C3C" w:rsidRPr="00AD69C0">
        <w:rPr>
          <w:rFonts w:cs="Arial"/>
          <w:sz w:val="24"/>
          <w:szCs w:val="28"/>
        </w:rPr>
        <w:t xml:space="preserve"> TREŚCI</w:t>
      </w:r>
      <w:r w:rsidR="0029606A" w:rsidRPr="00AD69C0">
        <w:rPr>
          <w:rFonts w:cs="Arial"/>
          <w:sz w:val="24"/>
          <w:szCs w:val="28"/>
        </w:rPr>
        <w:t xml:space="preserve"> </w:t>
      </w:r>
      <w:proofErr w:type="spellStart"/>
      <w:r w:rsidR="0029606A" w:rsidRPr="00AD69C0">
        <w:rPr>
          <w:rFonts w:cs="Arial"/>
          <w:sz w:val="24"/>
          <w:szCs w:val="28"/>
        </w:rPr>
        <w:t>SWZ</w:t>
      </w:r>
      <w:proofErr w:type="spellEnd"/>
      <w:r w:rsidR="00A25855">
        <w:rPr>
          <w:rFonts w:cs="Arial"/>
          <w:sz w:val="24"/>
          <w:szCs w:val="28"/>
        </w:rPr>
        <w:t xml:space="preserve"> nr 3</w:t>
      </w:r>
      <w:bookmarkStart w:id="0" w:name="_GoBack"/>
      <w:bookmarkEnd w:id="0"/>
    </w:p>
    <w:p w:rsidR="006D4AB3" w:rsidRPr="00AD69C0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4"/>
        </w:rPr>
      </w:pPr>
      <w:r w:rsidRPr="00AD69C0">
        <w:rPr>
          <w:rFonts w:ascii="Arial" w:hAnsi="Arial" w:cs="Arial"/>
          <w:sz w:val="22"/>
          <w:szCs w:val="24"/>
        </w:rPr>
        <w:t xml:space="preserve">Dotyczy: </w:t>
      </w:r>
      <w:r w:rsidR="006A5DF1" w:rsidRPr="00AD69C0">
        <w:rPr>
          <w:rFonts w:ascii="Arial" w:hAnsi="Arial" w:cs="Arial"/>
          <w:sz w:val="22"/>
          <w:szCs w:val="24"/>
        </w:rPr>
        <w:t>p</w:t>
      </w:r>
      <w:r w:rsidRPr="00AD69C0">
        <w:rPr>
          <w:rFonts w:ascii="Arial" w:hAnsi="Arial" w:cs="Arial"/>
          <w:sz w:val="22"/>
          <w:szCs w:val="24"/>
        </w:rPr>
        <w:t>ostępowani</w:t>
      </w:r>
      <w:r w:rsidR="006A5DF1" w:rsidRPr="00AD69C0">
        <w:rPr>
          <w:rFonts w:ascii="Arial" w:hAnsi="Arial" w:cs="Arial"/>
          <w:sz w:val="22"/>
          <w:szCs w:val="24"/>
        </w:rPr>
        <w:t>a</w:t>
      </w:r>
      <w:r w:rsidRPr="00AD69C0">
        <w:rPr>
          <w:rFonts w:ascii="Arial" w:hAnsi="Arial" w:cs="Arial"/>
          <w:sz w:val="22"/>
          <w:szCs w:val="24"/>
        </w:rPr>
        <w:t xml:space="preserve"> o udzielenie zamówienia publicznego, prowadzone</w:t>
      </w:r>
      <w:r w:rsidR="006A5DF1" w:rsidRPr="00AD69C0">
        <w:rPr>
          <w:rFonts w:ascii="Arial" w:hAnsi="Arial" w:cs="Arial"/>
          <w:sz w:val="22"/>
          <w:szCs w:val="24"/>
        </w:rPr>
        <w:t>go</w:t>
      </w:r>
      <w:r w:rsidRPr="00AD69C0">
        <w:rPr>
          <w:rFonts w:ascii="Arial" w:hAnsi="Arial" w:cs="Arial"/>
          <w:sz w:val="22"/>
          <w:szCs w:val="24"/>
        </w:rPr>
        <w:t xml:space="preserve"> w trybie </w:t>
      </w:r>
      <w:r w:rsidR="006A182E" w:rsidRPr="00AD69C0">
        <w:rPr>
          <w:rFonts w:ascii="Arial" w:hAnsi="Arial" w:cs="Arial"/>
          <w:sz w:val="22"/>
          <w:szCs w:val="24"/>
        </w:rPr>
        <w:t xml:space="preserve">Tryb podstawowy bez negocjacji - art. 275 pkt. 1 ustawy </w:t>
      </w:r>
      <w:proofErr w:type="spellStart"/>
      <w:r w:rsidR="006A182E" w:rsidRPr="00AD69C0">
        <w:rPr>
          <w:rFonts w:ascii="Arial" w:hAnsi="Arial" w:cs="Arial"/>
          <w:sz w:val="22"/>
          <w:szCs w:val="24"/>
        </w:rPr>
        <w:t>Pzp</w:t>
      </w:r>
      <w:proofErr w:type="spellEnd"/>
      <w:r w:rsidRPr="00AD69C0">
        <w:rPr>
          <w:rFonts w:ascii="Arial" w:hAnsi="Arial" w:cs="Arial"/>
          <w:b/>
          <w:sz w:val="22"/>
          <w:szCs w:val="24"/>
        </w:rPr>
        <w:t xml:space="preserve"> </w:t>
      </w:r>
      <w:proofErr w:type="gramStart"/>
      <w:r w:rsidRPr="00AD69C0">
        <w:rPr>
          <w:rFonts w:ascii="Arial" w:hAnsi="Arial" w:cs="Arial"/>
          <w:bCs/>
          <w:sz w:val="22"/>
          <w:szCs w:val="24"/>
        </w:rPr>
        <w:t>na</w:t>
      </w:r>
      <w:r w:rsidRPr="00AD69C0">
        <w:rPr>
          <w:rFonts w:ascii="Arial" w:hAnsi="Arial" w:cs="Arial"/>
          <w:b/>
          <w:sz w:val="22"/>
          <w:szCs w:val="24"/>
        </w:rPr>
        <w:t xml:space="preserve"> </w:t>
      </w:r>
      <w:r w:rsidR="00E72428" w:rsidRPr="00AD69C0">
        <w:rPr>
          <w:rFonts w:ascii="Arial" w:hAnsi="Arial" w:cs="Arial"/>
          <w:bCs/>
          <w:sz w:val="22"/>
          <w:szCs w:val="24"/>
        </w:rPr>
        <w:t>”</w:t>
      </w:r>
      <w:r w:rsidR="006A182E" w:rsidRPr="00AD69C0">
        <w:rPr>
          <w:rFonts w:ascii="Arial" w:hAnsi="Arial" w:cs="Arial"/>
          <w:b/>
          <w:bCs/>
          <w:sz w:val="22"/>
          <w:szCs w:val="24"/>
        </w:rPr>
        <w:t>Świadczenie</w:t>
      </w:r>
      <w:proofErr w:type="gramEnd"/>
      <w:r w:rsidR="006A182E" w:rsidRPr="00AD69C0">
        <w:rPr>
          <w:rFonts w:ascii="Arial" w:hAnsi="Arial" w:cs="Arial"/>
          <w:b/>
          <w:bCs/>
          <w:sz w:val="22"/>
          <w:szCs w:val="24"/>
        </w:rPr>
        <w:t xml:space="preserve"> usług telekomunikacyjnych dla Politechniki Krakowskiej</w:t>
      </w:r>
      <w:r w:rsidR="00E72428" w:rsidRPr="00AD69C0">
        <w:rPr>
          <w:rFonts w:ascii="Arial" w:hAnsi="Arial" w:cs="Arial"/>
          <w:bCs/>
          <w:sz w:val="22"/>
          <w:szCs w:val="24"/>
        </w:rPr>
        <w:t>”</w:t>
      </w:r>
      <w:r w:rsidRPr="00AD69C0">
        <w:rPr>
          <w:rFonts w:ascii="Arial" w:hAnsi="Arial" w:cs="Arial"/>
          <w:b/>
          <w:sz w:val="22"/>
          <w:szCs w:val="24"/>
        </w:rPr>
        <w:t xml:space="preserve"> </w:t>
      </w:r>
      <w:r w:rsidRPr="00AD69C0">
        <w:rPr>
          <w:rFonts w:ascii="Arial" w:hAnsi="Arial" w:cs="Arial"/>
          <w:bCs/>
          <w:sz w:val="22"/>
          <w:szCs w:val="24"/>
        </w:rPr>
        <w:t>– znak sprawy</w:t>
      </w:r>
      <w:r w:rsidRPr="00AD69C0">
        <w:rPr>
          <w:rFonts w:ascii="Arial" w:hAnsi="Arial" w:cs="Arial"/>
          <w:b/>
          <w:sz w:val="22"/>
          <w:szCs w:val="24"/>
        </w:rPr>
        <w:t xml:space="preserve"> </w:t>
      </w:r>
      <w:r w:rsidR="006A182E" w:rsidRPr="00AD69C0">
        <w:rPr>
          <w:rFonts w:ascii="Arial" w:hAnsi="Arial" w:cs="Arial"/>
          <w:b/>
          <w:sz w:val="22"/>
          <w:szCs w:val="24"/>
        </w:rPr>
        <w:t>KA-2/019/2022</w:t>
      </w:r>
      <w:r w:rsidRPr="00AD69C0">
        <w:rPr>
          <w:rFonts w:ascii="Arial" w:hAnsi="Arial" w:cs="Arial"/>
          <w:b/>
          <w:sz w:val="22"/>
          <w:szCs w:val="24"/>
        </w:rPr>
        <w:t>.</w:t>
      </w:r>
    </w:p>
    <w:p w:rsidR="0012774F" w:rsidRPr="00AD69C0" w:rsidRDefault="00520165" w:rsidP="00D8461B">
      <w:pPr>
        <w:spacing w:after="240" w:line="276" w:lineRule="auto"/>
        <w:jc w:val="both"/>
        <w:rPr>
          <w:rFonts w:ascii="Arial" w:hAnsi="Arial" w:cs="Arial"/>
          <w:szCs w:val="22"/>
        </w:rPr>
      </w:pPr>
      <w:r w:rsidRPr="00AD69C0">
        <w:rPr>
          <w:rFonts w:ascii="Arial" w:hAnsi="Arial" w:cs="Arial"/>
          <w:sz w:val="22"/>
          <w:szCs w:val="24"/>
        </w:rPr>
        <w:t xml:space="preserve">Zamawiający, działając na podstawie art. </w:t>
      </w:r>
      <w:r w:rsidR="00E74BC3" w:rsidRPr="00AD69C0">
        <w:rPr>
          <w:rFonts w:ascii="Arial" w:hAnsi="Arial" w:cs="Arial"/>
          <w:sz w:val="22"/>
          <w:szCs w:val="24"/>
        </w:rPr>
        <w:t>284</w:t>
      </w:r>
      <w:r w:rsidRPr="00AD69C0">
        <w:rPr>
          <w:rFonts w:ascii="Arial" w:hAnsi="Arial" w:cs="Arial"/>
          <w:sz w:val="22"/>
          <w:szCs w:val="24"/>
        </w:rPr>
        <w:t xml:space="preserve"> ust. </w:t>
      </w:r>
      <w:r w:rsidR="0029606A" w:rsidRPr="00AD69C0">
        <w:rPr>
          <w:rFonts w:ascii="Arial" w:hAnsi="Arial" w:cs="Arial"/>
          <w:sz w:val="22"/>
          <w:szCs w:val="24"/>
        </w:rPr>
        <w:t>6</w:t>
      </w:r>
      <w:r w:rsidRPr="00AD69C0">
        <w:rPr>
          <w:rFonts w:ascii="Arial" w:hAnsi="Arial" w:cs="Arial"/>
          <w:sz w:val="22"/>
          <w:szCs w:val="24"/>
        </w:rPr>
        <w:t xml:space="preserve"> ustawy z dnia </w:t>
      </w:r>
      <w:r w:rsidR="0029606A" w:rsidRPr="00AD69C0">
        <w:rPr>
          <w:rFonts w:ascii="Arial" w:hAnsi="Arial" w:cs="Arial"/>
          <w:sz w:val="22"/>
          <w:szCs w:val="24"/>
        </w:rPr>
        <w:t>11</w:t>
      </w:r>
      <w:r w:rsidRPr="00AD69C0">
        <w:rPr>
          <w:rFonts w:ascii="Arial" w:hAnsi="Arial" w:cs="Arial"/>
          <w:sz w:val="22"/>
          <w:szCs w:val="24"/>
        </w:rPr>
        <w:t xml:space="preserve"> </w:t>
      </w:r>
      <w:r w:rsidR="0029606A" w:rsidRPr="00AD69C0">
        <w:rPr>
          <w:rFonts w:ascii="Arial" w:hAnsi="Arial" w:cs="Arial"/>
          <w:sz w:val="22"/>
          <w:szCs w:val="24"/>
        </w:rPr>
        <w:t xml:space="preserve">września </w:t>
      </w:r>
      <w:r w:rsidRPr="00AD69C0">
        <w:rPr>
          <w:rFonts w:ascii="Arial" w:hAnsi="Arial" w:cs="Arial"/>
          <w:sz w:val="22"/>
          <w:szCs w:val="24"/>
        </w:rPr>
        <w:t>20</w:t>
      </w:r>
      <w:r w:rsidR="0029606A" w:rsidRPr="00AD69C0">
        <w:rPr>
          <w:rFonts w:ascii="Arial" w:hAnsi="Arial" w:cs="Arial"/>
          <w:sz w:val="22"/>
          <w:szCs w:val="24"/>
        </w:rPr>
        <w:t>19</w:t>
      </w:r>
      <w:r w:rsidRPr="00AD69C0">
        <w:rPr>
          <w:rFonts w:ascii="Arial" w:hAnsi="Arial" w:cs="Arial"/>
          <w:sz w:val="22"/>
          <w:szCs w:val="24"/>
        </w:rPr>
        <w:t xml:space="preserve"> r</w:t>
      </w:r>
      <w:r w:rsidR="0029606A" w:rsidRPr="00AD69C0">
        <w:rPr>
          <w:rFonts w:ascii="Arial" w:hAnsi="Arial" w:cs="Arial"/>
          <w:sz w:val="22"/>
          <w:szCs w:val="24"/>
        </w:rPr>
        <w:t>.</w:t>
      </w:r>
      <w:r w:rsidRPr="00AD69C0">
        <w:rPr>
          <w:rFonts w:ascii="Arial" w:hAnsi="Arial" w:cs="Arial"/>
          <w:sz w:val="22"/>
          <w:szCs w:val="24"/>
        </w:rPr>
        <w:t xml:space="preserve"> Prawo </w:t>
      </w:r>
      <w:r w:rsidR="0029606A" w:rsidRPr="00AD69C0">
        <w:rPr>
          <w:rFonts w:ascii="Arial" w:hAnsi="Arial" w:cs="Arial"/>
          <w:sz w:val="22"/>
          <w:szCs w:val="24"/>
        </w:rPr>
        <w:t>z</w:t>
      </w:r>
      <w:r w:rsidRPr="00AD69C0">
        <w:rPr>
          <w:rFonts w:ascii="Arial" w:hAnsi="Arial" w:cs="Arial"/>
          <w:sz w:val="22"/>
          <w:szCs w:val="24"/>
        </w:rPr>
        <w:t xml:space="preserve">amówień </w:t>
      </w:r>
      <w:r w:rsidR="0029606A" w:rsidRPr="00AD69C0">
        <w:rPr>
          <w:rFonts w:ascii="Arial" w:hAnsi="Arial" w:cs="Arial"/>
          <w:sz w:val="22"/>
          <w:szCs w:val="24"/>
        </w:rPr>
        <w:t>p</w:t>
      </w:r>
      <w:r w:rsidRPr="00AD69C0">
        <w:rPr>
          <w:rFonts w:ascii="Arial" w:hAnsi="Arial" w:cs="Arial"/>
          <w:sz w:val="22"/>
          <w:szCs w:val="24"/>
        </w:rPr>
        <w:t xml:space="preserve">ublicznych </w:t>
      </w:r>
      <w:r w:rsidR="006A182E" w:rsidRPr="00AD69C0">
        <w:rPr>
          <w:rFonts w:ascii="Arial" w:hAnsi="Arial" w:cs="Arial"/>
          <w:sz w:val="22"/>
          <w:szCs w:val="24"/>
        </w:rPr>
        <w:t>(t.j. Dz.U. z 2021r. poz. 1129)</w:t>
      </w:r>
      <w:r w:rsidR="00BE7BFD" w:rsidRPr="00AD69C0">
        <w:rPr>
          <w:rFonts w:ascii="Arial" w:hAnsi="Arial" w:cs="Arial"/>
          <w:sz w:val="22"/>
          <w:szCs w:val="24"/>
        </w:rPr>
        <w:t xml:space="preserve">, </w:t>
      </w:r>
      <w:r w:rsidR="00E74BC3" w:rsidRPr="00AD69C0">
        <w:rPr>
          <w:rFonts w:ascii="Arial" w:hAnsi="Arial" w:cs="Arial"/>
          <w:sz w:val="22"/>
          <w:szCs w:val="24"/>
        </w:rPr>
        <w:t>udostępnia</w:t>
      </w:r>
      <w:r w:rsidR="00BE7BFD" w:rsidRPr="00AD69C0">
        <w:rPr>
          <w:rFonts w:ascii="Arial" w:hAnsi="Arial" w:cs="Arial"/>
          <w:sz w:val="22"/>
          <w:szCs w:val="24"/>
        </w:rPr>
        <w:t xml:space="preserve"> poniżej treść zapytań do S</w:t>
      </w:r>
      <w:r w:rsidR="0012774F" w:rsidRPr="00AD69C0">
        <w:rPr>
          <w:rFonts w:ascii="Arial" w:hAnsi="Arial" w:cs="Arial"/>
          <w:sz w:val="22"/>
          <w:szCs w:val="24"/>
        </w:rPr>
        <w:t>pecyfikacji Warunków Zamówienia (</w:t>
      </w:r>
      <w:r w:rsidR="0012774F" w:rsidRPr="00AD69C0">
        <w:rPr>
          <w:rFonts w:ascii="Arial" w:hAnsi="Arial" w:cs="Arial"/>
          <w:sz w:val="22"/>
          <w:szCs w:val="24"/>
          <w:lang w:eastAsia="ar-SA"/>
        </w:rPr>
        <w:t xml:space="preserve">zwanej </w:t>
      </w:r>
      <w:proofErr w:type="gramStart"/>
      <w:r w:rsidR="0012774F" w:rsidRPr="00AD69C0">
        <w:rPr>
          <w:rFonts w:ascii="Arial" w:hAnsi="Arial" w:cs="Arial"/>
          <w:sz w:val="22"/>
          <w:szCs w:val="24"/>
          <w:lang w:eastAsia="ar-SA"/>
        </w:rPr>
        <w:t>dalej</w:t>
      </w:r>
      <w:r w:rsidR="0012774F" w:rsidRPr="00AD69C0">
        <w:rPr>
          <w:rFonts w:ascii="Arial" w:hAnsi="Arial" w:cs="Arial"/>
          <w:b/>
          <w:sz w:val="22"/>
          <w:szCs w:val="24"/>
          <w:lang w:eastAsia="ar-SA"/>
        </w:rPr>
        <w:t xml:space="preserve"> </w:t>
      </w:r>
      <w:r w:rsidR="0012774F" w:rsidRPr="00AD69C0">
        <w:rPr>
          <w:rFonts w:ascii="Arial" w:hAnsi="Arial" w:cs="Arial"/>
          <w:bCs/>
          <w:sz w:val="22"/>
          <w:szCs w:val="24"/>
          <w:lang w:eastAsia="ar-SA"/>
        </w:rPr>
        <w:t>”SWZ</w:t>
      </w:r>
      <w:proofErr w:type="gramEnd"/>
      <w:r w:rsidR="0012774F" w:rsidRPr="00AD69C0">
        <w:rPr>
          <w:rFonts w:ascii="Arial" w:hAnsi="Arial" w:cs="Arial"/>
          <w:bCs/>
          <w:sz w:val="22"/>
          <w:szCs w:val="24"/>
          <w:lang w:eastAsia="ar-SA"/>
        </w:rPr>
        <w:t>”)</w:t>
      </w:r>
      <w:r w:rsidR="00E74BC3" w:rsidRPr="00AD69C0">
        <w:rPr>
          <w:rFonts w:ascii="Arial" w:hAnsi="Arial" w:cs="Arial"/>
          <w:bCs/>
          <w:sz w:val="22"/>
          <w:szCs w:val="24"/>
          <w:lang w:eastAsia="ar-SA"/>
        </w:rPr>
        <w:t xml:space="preserve"> </w:t>
      </w:r>
      <w:r w:rsidR="00E74BC3" w:rsidRPr="00AD69C0">
        <w:rPr>
          <w:rFonts w:ascii="Arial" w:hAnsi="Arial" w:cs="Arial"/>
          <w:sz w:val="22"/>
          <w:szCs w:val="24"/>
        </w:rPr>
        <w:t>wraz z wyjaśnieniami</w:t>
      </w:r>
      <w:r w:rsidR="0012774F" w:rsidRPr="00AD69C0">
        <w:rPr>
          <w:rFonts w:ascii="Arial" w:hAnsi="Arial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A182E" w:rsidRPr="00AD69C0" w:rsidTr="00DB53C7">
        <w:tc>
          <w:tcPr>
            <w:tcW w:w="9356" w:type="dxa"/>
            <w:shd w:val="clear" w:color="auto" w:fill="auto"/>
          </w:tcPr>
          <w:p w:rsidR="006A182E" w:rsidRPr="00AD69C0" w:rsidRDefault="006A182E" w:rsidP="00DB53C7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Cs w:val="22"/>
              </w:rPr>
            </w:pPr>
            <w:r w:rsidRPr="00AD69C0">
              <w:rPr>
                <w:rFonts w:ascii="Arial" w:hAnsi="Arial" w:cs="Arial"/>
                <w:b/>
                <w:bCs/>
                <w:szCs w:val="22"/>
              </w:rPr>
              <w:t>Pytani</w:t>
            </w:r>
            <w:r w:rsidR="00AD69C0">
              <w:rPr>
                <w:rFonts w:ascii="Arial" w:hAnsi="Arial" w:cs="Arial"/>
                <w:b/>
                <w:bCs/>
                <w:szCs w:val="22"/>
              </w:rPr>
              <w:t>a</w:t>
            </w:r>
            <w:r w:rsidRPr="00AD69C0">
              <w:rPr>
                <w:rFonts w:ascii="Arial" w:hAnsi="Arial" w:cs="Arial"/>
                <w:b/>
                <w:bCs/>
                <w:szCs w:val="22"/>
              </w:rPr>
              <w:t xml:space="preserve"> nr </w:t>
            </w:r>
            <w:r w:rsidR="00AD69C0" w:rsidRPr="00AD69C0">
              <w:rPr>
                <w:rFonts w:ascii="Arial" w:hAnsi="Arial" w:cs="Arial"/>
                <w:b/>
                <w:bCs/>
                <w:szCs w:val="22"/>
              </w:rPr>
              <w:t>1 (obejm</w:t>
            </w:r>
            <w:r w:rsidR="00AD69C0">
              <w:rPr>
                <w:rFonts w:ascii="Arial" w:hAnsi="Arial" w:cs="Arial"/>
                <w:b/>
                <w:bCs/>
                <w:szCs w:val="22"/>
              </w:rPr>
              <w:t>uje odpowiedź do pyt. 7)</w:t>
            </w:r>
          </w:p>
          <w:p w:rsidR="006A182E" w:rsidRPr="00AD69C0" w:rsidRDefault="006A182E" w:rsidP="00DB53C7">
            <w:pPr>
              <w:spacing w:after="12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AD69C0">
              <w:rPr>
                <w:rFonts w:ascii="Arial" w:hAnsi="Arial" w:cs="Arial"/>
                <w:szCs w:val="22"/>
              </w:rPr>
              <w:t>7.</w:t>
            </w:r>
          </w:p>
          <w:p w:rsidR="006A182E" w:rsidRPr="00AD69C0" w:rsidRDefault="006A182E" w:rsidP="00DB53C7">
            <w:pPr>
              <w:spacing w:after="12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AD69C0">
              <w:rPr>
                <w:rFonts w:ascii="Arial" w:hAnsi="Arial" w:cs="Arial"/>
                <w:szCs w:val="22"/>
              </w:rPr>
              <w:t>W związku z treścią art. 436 pkt 3) ustawy Prawo zamówień publicznych stanowiących, iż umowa w sprawie zamówienia publicznego musi zawierać łączną  maksymalną  wysokość  kar  umownych,  których  mogą  dochodzić strony (tj. kar umownych z wszystkich, a nie pojedynczych podstaw umownych), Wykonawca wnosi o  wskazanie łącznej maksymalnej wartości kar umownych, które mogą być naliczone  po przeprowadzeniu stosownej procedury reklamacyjnej przez Zamawiającego, z uwzględnieniem progu uznawanego za akceptowalny w aktualnie zawieranych umowach o udzieleniu zamówienia publicznego?</w:t>
            </w:r>
          </w:p>
          <w:p w:rsidR="006A182E" w:rsidRPr="00AD69C0" w:rsidRDefault="006A182E" w:rsidP="00DB53C7">
            <w:pPr>
              <w:spacing w:after="40"/>
              <w:ind w:left="30" w:right="-72"/>
              <w:rPr>
                <w:rFonts w:ascii="Arial" w:hAnsi="Arial" w:cs="Arial"/>
                <w:b/>
                <w:bCs/>
                <w:szCs w:val="22"/>
              </w:rPr>
            </w:pPr>
            <w:r w:rsidRPr="00AD69C0">
              <w:rPr>
                <w:rFonts w:ascii="Arial" w:hAnsi="Arial" w:cs="Arial"/>
                <w:b/>
                <w:bCs/>
                <w:szCs w:val="22"/>
              </w:rPr>
              <w:t>Stanowisko (wyjaśnienie) Zamawiającego:</w:t>
            </w:r>
          </w:p>
          <w:p w:rsidR="006A182E" w:rsidRPr="00AD69C0" w:rsidRDefault="006A182E" w:rsidP="00DB53C7">
            <w:pPr>
              <w:spacing w:after="6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AD69C0">
              <w:rPr>
                <w:rFonts w:ascii="Arial" w:hAnsi="Arial" w:cs="Arial"/>
                <w:szCs w:val="22"/>
              </w:rPr>
              <w:t>Pytanie nr 7</w:t>
            </w:r>
          </w:p>
          <w:p w:rsidR="006A182E" w:rsidRPr="00AD69C0" w:rsidRDefault="006A182E" w:rsidP="00DB53C7">
            <w:pPr>
              <w:spacing w:after="6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AD69C0">
              <w:rPr>
                <w:rFonts w:ascii="Arial" w:hAnsi="Arial" w:cs="Arial"/>
                <w:szCs w:val="22"/>
              </w:rPr>
              <w:t>Zamawiający uzupełnił treść projektu umowy. Nowy projekt umowy został zamieszczony na stronie internetowej postępowania.</w:t>
            </w:r>
          </w:p>
        </w:tc>
      </w:tr>
    </w:tbl>
    <w:p w:rsidR="00BE7BFD" w:rsidRPr="00AD69C0" w:rsidRDefault="00BE7BFD" w:rsidP="00520165">
      <w:pPr>
        <w:jc w:val="both"/>
        <w:rPr>
          <w:rFonts w:ascii="Arial" w:hAnsi="Arial" w:cs="Arial"/>
          <w:szCs w:val="22"/>
        </w:rPr>
      </w:pPr>
    </w:p>
    <w:sectPr w:rsidR="00BE7BFD" w:rsidRPr="00AD69C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0EF3" w:rsidRDefault="00D50EF3">
      <w:r>
        <w:separator/>
      </w:r>
    </w:p>
  </w:endnote>
  <w:endnote w:type="continuationSeparator" w:id="0">
    <w:p w:rsidR="00D50EF3" w:rsidRDefault="00D50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0EF3" w:rsidRDefault="00D50EF3">
      <w:r>
        <w:separator/>
      </w:r>
    </w:p>
  </w:footnote>
  <w:footnote w:type="continuationSeparator" w:id="0">
    <w:p w:rsidR="00D50EF3" w:rsidRDefault="00D50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182E" w:rsidRDefault="006A18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182E" w:rsidRDefault="006A18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182E" w:rsidRDefault="006A18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0EF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182E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25855"/>
    <w:rsid w:val="00A905AC"/>
    <w:rsid w:val="00AD69C0"/>
    <w:rsid w:val="00BA6584"/>
    <w:rsid w:val="00BE7BFD"/>
    <w:rsid w:val="00C370F2"/>
    <w:rsid w:val="00C44EEC"/>
    <w:rsid w:val="00D22FFA"/>
    <w:rsid w:val="00D50EF3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984D49"/>
  <w15:chartTrackingRefBased/>
  <w15:docId w15:val="{3F19D3F5-0555-472E-A208-00F80500B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AD69C0"/>
  </w:style>
  <w:style w:type="character" w:customStyle="1" w:styleId="TekstprzypisukocowegoZnak">
    <w:name w:val="Tekst przypisu końcowego Znak"/>
    <w:basedOn w:val="Domylnaczcionkaakapitu"/>
    <w:link w:val="Tekstprzypisukocowego"/>
    <w:rsid w:val="00AD69C0"/>
  </w:style>
  <w:style w:type="character" w:styleId="Odwoanieprzypisukocowego">
    <w:name w:val="endnote reference"/>
    <w:basedOn w:val="Domylnaczcionkaakapitu"/>
    <w:rsid w:val="00AD69C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Bartłomiej Baziak</dc:creator>
  <cp:keywords/>
  <cp:lastModifiedBy>Bartłomiej Baziak</cp:lastModifiedBy>
  <cp:revision>2</cp:revision>
  <cp:lastPrinted>2022-04-06T10:55:00Z</cp:lastPrinted>
  <dcterms:created xsi:type="dcterms:W3CDTF">2022-04-06T10:55:00Z</dcterms:created>
  <dcterms:modified xsi:type="dcterms:W3CDTF">2022-04-06T10:55:00Z</dcterms:modified>
</cp:coreProperties>
</file>