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8B2929" w:rsidRPr="008B2929">
        <w:rPr>
          <w:b/>
        </w:rPr>
        <w:t>NZ/22/D/P/LW/2022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7328EE">
        <w:t>Dz. U. z 2021 r. poz. 1</w:t>
      </w:r>
      <w:r w:rsidR="00DA1C09">
        <w:t>1</w:t>
      </w:r>
      <w:r w:rsidR="007328EE">
        <w:t>2</w:t>
      </w:r>
      <w:r w:rsidR="00DA1C09">
        <w:t xml:space="preserve">9 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8B2929" w:rsidRPr="008B2929">
        <w:rPr>
          <w:rFonts w:ascii="Arial Narrow" w:hAnsi="Arial Narrow"/>
          <w:b/>
        </w:rPr>
        <w:t>Dostawy pieczywa dla zaopatrzenia Szpitala Powiatowego w Limanowej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lastRenderedPageBreak/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A1756" w:rsidRDefault="008A1756" w:rsidP="0038231F">
      <w:pPr>
        <w:spacing w:after="0" w:line="240" w:lineRule="auto"/>
      </w:pPr>
      <w:r>
        <w:separator/>
      </w:r>
    </w:p>
  </w:endnote>
  <w:endnote w:type="continuationSeparator" w:id="0">
    <w:p w:rsidR="008A1756" w:rsidRDefault="008A175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B2929" w:rsidRDefault="008B29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E4D8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E4D8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B2929" w:rsidRDefault="008B29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A1756" w:rsidRDefault="008A1756" w:rsidP="0038231F">
      <w:pPr>
        <w:spacing w:after="0" w:line="240" w:lineRule="auto"/>
      </w:pPr>
      <w:r>
        <w:separator/>
      </w:r>
    </w:p>
  </w:footnote>
  <w:footnote w:type="continuationSeparator" w:id="0">
    <w:p w:rsidR="008A1756" w:rsidRDefault="008A175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B2929" w:rsidRDefault="008B29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B2929" w:rsidRDefault="008B29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B2929" w:rsidRDefault="008B29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1756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1756"/>
    <w:rsid w:val="008B2929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51CA4550-4514-47E2-8AA4-9FCA24F02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15055-1BE1-41D8-985F-53400C0C2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588</Words>
  <Characters>3533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2016-07-26T10:32:00Z</cp:lastPrinted>
  <dcterms:created xsi:type="dcterms:W3CDTF">2022-03-24T10:13:00Z</dcterms:created>
  <dcterms:modified xsi:type="dcterms:W3CDTF">2022-03-24T10:13:00Z</dcterms:modified>
</cp:coreProperties>
</file>