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075CDD" w:rsidRDefault="00D103F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075CDD">
        <w:rPr>
          <w:rFonts w:ascii="Arial Narrow" w:hAnsi="Arial Narrow" w:cs="Arial"/>
          <w:sz w:val="22"/>
          <w:szCs w:val="22"/>
        </w:rPr>
        <w:t>Bydgoszcz</w:t>
      </w:r>
      <w:r w:rsidR="006A5DF1" w:rsidRPr="00075CDD">
        <w:rPr>
          <w:rFonts w:ascii="Arial Narrow" w:hAnsi="Arial Narrow" w:cs="Arial"/>
          <w:sz w:val="22"/>
          <w:szCs w:val="22"/>
        </w:rPr>
        <w:t xml:space="preserve"> dnia: </w:t>
      </w:r>
      <w:r w:rsidRPr="00075CDD">
        <w:rPr>
          <w:rFonts w:ascii="Arial Narrow" w:hAnsi="Arial Narrow" w:cs="Arial"/>
          <w:sz w:val="22"/>
          <w:szCs w:val="22"/>
        </w:rPr>
        <w:t>2022-04-11</w:t>
      </w:r>
    </w:p>
    <w:p w:rsidR="006A5DF1" w:rsidRPr="00075CDD" w:rsidRDefault="00D103FA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075CD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075CDD" w:rsidRDefault="00D103FA" w:rsidP="006A5DF1">
      <w:pPr>
        <w:rPr>
          <w:rFonts w:ascii="Arial Narrow" w:hAnsi="Arial Narrow" w:cs="Arial"/>
          <w:sz w:val="22"/>
          <w:szCs w:val="22"/>
        </w:rPr>
      </w:pPr>
      <w:r w:rsidRPr="00075CDD">
        <w:rPr>
          <w:rFonts w:ascii="Arial Narrow" w:hAnsi="Arial Narrow" w:cs="Arial"/>
          <w:sz w:val="22"/>
          <w:szCs w:val="22"/>
        </w:rPr>
        <w:t>Powstańców Warszawy</w:t>
      </w:r>
      <w:r w:rsidR="006A5DF1" w:rsidRPr="00075CDD">
        <w:rPr>
          <w:rFonts w:ascii="Arial Narrow" w:hAnsi="Arial Narrow" w:cs="Arial"/>
          <w:sz w:val="22"/>
          <w:szCs w:val="22"/>
        </w:rPr>
        <w:t xml:space="preserve"> </w:t>
      </w:r>
      <w:r w:rsidRPr="00075CDD">
        <w:rPr>
          <w:rFonts w:ascii="Arial Narrow" w:hAnsi="Arial Narrow" w:cs="Arial"/>
          <w:sz w:val="22"/>
          <w:szCs w:val="22"/>
        </w:rPr>
        <w:t>5</w:t>
      </w:r>
    </w:p>
    <w:p w:rsidR="006A5DF1" w:rsidRPr="00075CDD" w:rsidRDefault="00D103FA" w:rsidP="006A5DF1">
      <w:pPr>
        <w:rPr>
          <w:rFonts w:ascii="Arial Narrow" w:hAnsi="Arial Narrow" w:cs="Arial"/>
          <w:sz w:val="22"/>
          <w:szCs w:val="22"/>
        </w:rPr>
      </w:pPr>
      <w:r w:rsidRPr="00075CDD">
        <w:rPr>
          <w:rFonts w:ascii="Arial Narrow" w:hAnsi="Arial Narrow" w:cs="Arial"/>
          <w:sz w:val="22"/>
          <w:szCs w:val="22"/>
        </w:rPr>
        <w:t>85-681</w:t>
      </w:r>
      <w:r w:rsidR="006A5DF1" w:rsidRPr="00075CDD">
        <w:rPr>
          <w:rFonts w:ascii="Arial Narrow" w:hAnsi="Arial Narrow" w:cs="Arial"/>
          <w:sz w:val="22"/>
          <w:szCs w:val="22"/>
        </w:rPr>
        <w:t xml:space="preserve"> </w:t>
      </w:r>
      <w:r w:rsidRPr="00075CDD">
        <w:rPr>
          <w:rFonts w:ascii="Arial Narrow" w:hAnsi="Arial Narrow" w:cs="Arial"/>
          <w:sz w:val="22"/>
          <w:szCs w:val="22"/>
        </w:rPr>
        <w:t>Bydgoszcz</w:t>
      </w:r>
    </w:p>
    <w:p w:rsidR="006A5DF1" w:rsidRPr="009F4EC0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9F4EC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9F4EC0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9F4EC0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075CD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75CDD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075CD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9F4EC0" w:rsidRDefault="009F4EC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Pismo nr: 2983/2022</w:t>
      </w:r>
    </w:p>
    <w:p w:rsidR="006A5DF1" w:rsidRPr="00075CD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75CDD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075CD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075CDD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075CDD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075CDD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075CD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075CD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075CDD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075CDD">
        <w:rPr>
          <w:rFonts w:ascii="Arial Narrow" w:hAnsi="Arial Narrow" w:cs="Arial"/>
          <w:szCs w:val="28"/>
        </w:rPr>
        <w:t>WYJAŚNIENI</w:t>
      </w:r>
      <w:r w:rsidR="00520165" w:rsidRPr="00075CDD">
        <w:rPr>
          <w:rFonts w:ascii="Arial Narrow" w:hAnsi="Arial Narrow" w:cs="Arial"/>
          <w:szCs w:val="28"/>
        </w:rPr>
        <w:t>A</w:t>
      </w:r>
      <w:r w:rsidR="00632C3C" w:rsidRPr="00075CDD">
        <w:rPr>
          <w:rFonts w:ascii="Arial Narrow" w:hAnsi="Arial Narrow" w:cs="Arial"/>
          <w:szCs w:val="28"/>
        </w:rPr>
        <w:t xml:space="preserve"> TREŚCI</w:t>
      </w:r>
      <w:r w:rsidR="0029606A" w:rsidRPr="00075CDD">
        <w:rPr>
          <w:rFonts w:ascii="Arial Narrow" w:hAnsi="Arial Narrow" w:cs="Arial"/>
          <w:szCs w:val="28"/>
        </w:rPr>
        <w:t xml:space="preserve"> SWZ</w:t>
      </w:r>
    </w:p>
    <w:p w:rsidR="006D4AB3" w:rsidRPr="00075CDD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075CDD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075CDD">
        <w:rPr>
          <w:rFonts w:ascii="Arial Narrow" w:hAnsi="Arial Narrow" w:cs="Arial"/>
          <w:sz w:val="22"/>
          <w:szCs w:val="22"/>
        </w:rPr>
        <w:t>p</w:t>
      </w:r>
      <w:r w:rsidRPr="00075CDD">
        <w:rPr>
          <w:rFonts w:ascii="Arial Narrow" w:hAnsi="Arial Narrow" w:cs="Arial"/>
          <w:sz w:val="22"/>
          <w:szCs w:val="22"/>
        </w:rPr>
        <w:t>ostępowani</w:t>
      </w:r>
      <w:r w:rsidR="006A5DF1" w:rsidRPr="00075CDD">
        <w:rPr>
          <w:rFonts w:ascii="Arial Narrow" w:hAnsi="Arial Narrow" w:cs="Arial"/>
          <w:sz w:val="22"/>
          <w:szCs w:val="22"/>
        </w:rPr>
        <w:t>a</w:t>
      </w:r>
      <w:r w:rsidRPr="00075CDD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075CDD">
        <w:rPr>
          <w:rFonts w:ascii="Arial Narrow" w:hAnsi="Arial Narrow" w:cs="Arial"/>
          <w:sz w:val="22"/>
          <w:szCs w:val="22"/>
        </w:rPr>
        <w:t>go</w:t>
      </w:r>
      <w:r w:rsidRPr="00075CDD">
        <w:rPr>
          <w:rFonts w:ascii="Arial Narrow" w:hAnsi="Arial Narrow" w:cs="Arial"/>
          <w:sz w:val="22"/>
          <w:szCs w:val="22"/>
        </w:rPr>
        <w:t xml:space="preserve"> w trybie </w:t>
      </w:r>
      <w:r w:rsidR="00D103FA" w:rsidRPr="00075CDD">
        <w:rPr>
          <w:rFonts w:ascii="Arial Narrow" w:hAnsi="Arial Narrow" w:cs="Arial"/>
          <w:sz w:val="22"/>
          <w:szCs w:val="22"/>
        </w:rPr>
        <w:t>podstawowy</w:t>
      </w:r>
      <w:r w:rsidR="00075CDD">
        <w:rPr>
          <w:rFonts w:ascii="Arial Narrow" w:hAnsi="Arial Narrow" w:cs="Arial"/>
          <w:sz w:val="22"/>
          <w:szCs w:val="22"/>
        </w:rPr>
        <w:t>m</w:t>
      </w:r>
      <w:r w:rsidR="00D103FA" w:rsidRPr="00075CDD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075CDD">
        <w:rPr>
          <w:rFonts w:ascii="Arial Narrow" w:hAnsi="Arial Narrow" w:cs="Arial"/>
          <w:b/>
          <w:sz w:val="22"/>
          <w:szCs w:val="22"/>
        </w:rPr>
        <w:t xml:space="preserve"> </w:t>
      </w:r>
      <w:r w:rsidRPr="00075CDD">
        <w:rPr>
          <w:rFonts w:ascii="Arial Narrow" w:hAnsi="Arial Narrow" w:cs="Arial"/>
          <w:bCs/>
          <w:sz w:val="22"/>
          <w:szCs w:val="22"/>
        </w:rPr>
        <w:t>na</w:t>
      </w:r>
      <w:r w:rsidRPr="00075CDD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075CDD">
        <w:rPr>
          <w:rFonts w:ascii="Arial Narrow" w:hAnsi="Arial Narrow" w:cs="Arial"/>
          <w:bCs/>
          <w:sz w:val="22"/>
          <w:szCs w:val="22"/>
        </w:rPr>
        <w:t>”</w:t>
      </w:r>
      <w:r w:rsidR="00D103FA" w:rsidRPr="00075CDD">
        <w:rPr>
          <w:rFonts w:ascii="Arial Narrow" w:hAnsi="Arial Narrow" w:cs="Arial"/>
          <w:b/>
          <w:bCs/>
          <w:sz w:val="22"/>
          <w:szCs w:val="22"/>
        </w:rPr>
        <w:t>Dostawy sukcesywne sprzętu do zaopatrzenia złamań i drobnego sprzętu jednorazowego użytku dla Oddziału Ortopedii</w:t>
      </w:r>
      <w:r w:rsidR="00E72428" w:rsidRPr="00075CDD">
        <w:rPr>
          <w:rFonts w:ascii="Arial Narrow" w:hAnsi="Arial Narrow" w:cs="Arial"/>
          <w:bCs/>
          <w:sz w:val="22"/>
          <w:szCs w:val="22"/>
        </w:rPr>
        <w:t>”</w:t>
      </w:r>
      <w:r w:rsidRPr="00075CDD">
        <w:rPr>
          <w:rFonts w:ascii="Arial Narrow" w:hAnsi="Arial Narrow" w:cs="Arial"/>
          <w:b/>
          <w:sz w:val="22"/>
          <w:szCs w:val="22"/>
        </w:rPr>
        <w:t xml:space="preserve"> </w:t>
      </w:r>
      <w:r w:rsidRPr="00075CDD">
        <w:rPr>
          <w:rFonts w:ascii="Arial Narrow" w:hAnsi="Arial Narrow" w:cs="Arial"/>
          <w:bCs/>
          <w:sz w:val="22"/>
          <w:szCs w:val="22"/>
        </w:rPr>
        <w:t>– znak sprawy</w:t>
      </w:r>
      <w:r w:rsidRPr="00075CDD">
        <w:rPr>
          <w:rFonts w:ascii="Arial Narrow" w:hAnsi="Arial Narrow" w:cs="Arial"/>
          <w:b/>
          <w:sz w:val="22"/>
          <w:szCs w:val="22"/>
        </w:rPr>
        <w:t xml:space="preserve"> </w:t>
      </w:r>
      <w:r w:rsidR="00D103FA" w:rsidRPr="00075CDD">
        <w:rPr>
          <w:rFonts w:ascii="Arial Narrow" w:hAnsi="Arial Narrow" w:cs="Arial"/>
          <w:b/>
          <w:sz w:val="22"/>
          <w:szCs w:val="22"/>
        </w:rPr>
        <w:t>46/2022</w:t>
      </w:r>
      <w:r w:rsidRPr="00075CDD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075CDD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075CDD">
        <w:rPr>
          <w:rFonts w:ascii="Arial Narrow" w:hAnsi="Arial Narrow" w:cs="Arial"/>
          <w:sz w:val="22"/>
          <w:szCs w:val="22"/>
        </w:rPr>
        <w:t xml:space="preserve">Zamawiający, </w:t>
      </w:r>
      <w:r w:rsidR="00D103FA" w:rsidRPr="00075CDD">
        <w:rPr>
          <w:rFonts w:ascii="Arial Narrow" w:hAnsi="Arial Narrow" w:cs="Arial"/>
          <w:b/>
          <w:sz w:val="22"/>
          <w:szCs w:val="22"/>
        </w:rPr>
        <w:t>10WSzKzP SPZOZ</w:t>
      </w:r>
      <w:r w:rsidRPr="00075CD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075CDD">
        <w:rPr>
          <w:rFonts w:ascii="Arial Narrow" w:hAnsi="Arial Narrow" w:cs="Arial"/>
          <w:sz w:val="22"/>
          <w:szCs w:val="22"/>
        </w:rPr>
        <w:t>284</w:t>
      </w:r>
      <w:r w:rsidRPr="00075CDD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075CDD">
        <w:rPr>
          <w:rFonts w:ascii="Arial Narrow" w:hAnsi="Arial Narrow" w:cs="Arial"/>
          <w:sz w:val="22"/>
          <w:szCs w:val="22"/>
        </w:rPr>
        <w:t>6</w:t>
      </w:r>
      <w:r w:rsidRPr="00075CD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75CDD">
        <w:rPr>
          <w:rFonts w:ascii="Arial Narrow" w:hAnsi="Arial Narrow" w:cs="Arial"/>
          <w:sz w:val="22"/>
          <w:szCs w:val="22"/>
        </w:rPr>
        <w:t>11</w:t>
      </w:r>
      <w:r w:rsidRPr="00075CDD">
        <w:rPr>
          <w:rFonts w:ascii="Arial Narrow" w:hAnsi="Arial Narrow" w:cs="Arial"/>
          <w:sz w:val="22"/>
          <w:szCs w:val="22"/>
        </w:rPr>
        <w:t xml:space="preserve"> </w:t>
      </w:r>
      <w:r w:rsidR="0029606A" w:rsidRPr="00075CDD">
        <w:rPr>
          <w:rFonts w:ascii="Arial Narrow" w:hAnsi="Arial Narrow" w:cs="Arial"/>
          <w:sz w:val="22"/>
          <w:szCs w:val="22"/>
        </w:rPr>
        <w:t xml:space="preserve">września </w:t>
      </w:r>
      <w:r w:rsidRPr="00075CDD">
        <w:rPr>
          <w:rFonts w:ascii="Arial Narrow" w:hAnsi="Arial Narrow" w:cs="Arial"/>
          <w:sz w:val="22"/>
          <w:szCs w:val="22"/>
        </w:rPr>
        <w:t>20</w:t>
      </w:r>
      <w:r w:rsidR="0029606A" w:rsidRPr="00075CDD">
        <w:rPr>
          <w:rFonts w:ascii="Arial Narrow" w:hAnsi="Arial Narrow" w:cs="Arial"/>
          <w:sz w:val="22"/>
          <w:szCs w:val="22"/>
        </w:rPr>
        <w:t>19</w:t>
      </w:r>
      <w:r w:rsidRPr="00075CDD">
        <w:rPr>
          <w:rFonts w:ascii="Arial Narrow" w:hAnsi="Arial Narrow" w:cs="Arial"/>
          <w:sz w:val="22"/>
          <w:szCs w:val="22"/>
        </w:rPr>
        <w:t xml:space="preserve"> r</w:t>
      </w:r>
      <w:r w:rsidR="0029606A" w:rsidRPr="00075CDD">
        <w:rPr>
          <w:rFonts w:ascii="Arial Narrow" w:hAnsi="Arial Narrow" w:cs="Arial"/>
          <w:sz w:val="22"/>
          <w:szCs w:val="22"/>
        </w:rPr>
        <w:t>.</w:t>
      </w:r>
      <w:r w:rsidRPr="00075CD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75CDD">
        <w:rPr>
          <w:rFonts w:ascii="Arial Narrow" w:hAnsi="Arial Narrow" w:cs="Arial"/>
          <w:sz w:val="22"/>
          <w:szCs w:val="22"/>
        </w:rPr>
        <w:t>z</w:t>
      </w:r>
      <w:r w:rsidRPr="00075CD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75CDD">
        <w:rPr>
          <w:rFonts w:ascii="Arial Narrow" w:hAnsi="Arial Narrow" w:cs="Arial"/>
          <w:sz w:val="22"/>
          <w:szCs w:val="22"/>
        </w:rPr>
        <w:t>p</w:t>
      </w:r>
      <w:r w:rsidRPr="00075CDD">
        <w:rPr>
          <w:rFonts w:ascii="Arial Narrow" w:hAnsi="Arial Narrow" w:cs="Arial"/>
          <w:sz w:val="22"/>
          <w:szCs w:val="22"/>
        </w:rPr>
        <w:t xml:space="preserve">ublicznych </w:t>
      </w:r>
      <w:r w:rsidR="00D103FA" w:rsidRPr="00075CDD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D103FA" w:rsidRPr="00075CDD">
        <w:rPr>
          <w:rFonts w:ascii="Arial Narrow" w:hAnsi="Arial Narrow" w:cs="Arial"/>
          <w:sz w:val="22"/>
          <w:szCs w:val="22"/>
        </w:rPr>
        <w:t>z</w:t>
      </w:r>
      <w:proofErr w:type="gramEnd"/>
      <w:r w:rsidR="00D103FA" w:rsidRPr="00075CDD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075CDD">
        <w:rPr>
          <w:rFonts w:ascii="Arial Narrow" w:hAnsi="Arial Narrow" w:cs="Arial"/>
          <w:sz w:val="22"/>
          <w:szCs w:val="22"/>
        </w:rPr>
        <w:t xml:space="preserve">, </w:t>
      </w:r>
      <w:r w:rsidR="00E74BC3" w:rsidRPr="00075CDD">
        <w:rPr>
          <w:rFonts w:ascii="Arial Narrow" w:hAnsi="Arial Narrow" w:cs="Arial"/>
          <w:sz w:val="22"/>
          <w:szCs w:val="22"/>
        </w:rPr>
        <w:t>udostępnia</w:t>
      </w:r>
      <w:r w:rsidR="00BE7BFD" w:rsidRPr="00075CD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75CD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75CD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75CD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75CD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075CD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075CDD">
        <w:rPr>
          <w:rFonts w:ascii="Arial Narrow" w:hAnsi="Arial Narrow" w:cs="Arial"/>
          <w:sz w:val="22"/>
          <w:szCs w:val="22"/>
        </w:rPr>
        <w:t>wraz z wyjaśnieniami</w:t>
      </w:r>
      <w:r w:rsidR="0012774F" w:rsidRPr="00075CD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03FA" w:rsidRPr="00075CDD" w:rsidTr="00EA1F22">
        <w:tc>
          <w:tcPr>
            <w:tcW w:w="9356" w:type="dxa"/>
            <w:shd w:val="clear" w:color="auto" w:fill="auto"/>
          </w:tcPr>
          <w:p w:rsidR="00D103FA" w:rsidRPr="00075CDD" w:rsidRDefault="00D103FA" w:rsidP="00075CDD">
            <w:pPr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75CD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D103FA" w:rsidRPr="00075CDD" w:rsidRDefault="00075CDD" w:rsidP="00075CDD">
            <w:pPr>
              <w:numPr>
                <w:ilvl w:val="0"/>
                <w:numId w:val="8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zadania 4 </w:t>
            </w:r>
          </w:p>
          <w:p w:rsidR="00D103FA" w:rsidRPr="00075CDD" w:rsidRDefault="00D103FA" w:rsidP="00075CDD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5CDD">
              <w:rPr>
                <w:rFonts w:ascii="Arial Narrow" w:hAnsi="Arial Narrow" w:cs="Arial"/>
                <w:sz w:val="22"/>
                <w:szCs w:val="22"/>
              </w:rPr>
              <w:t xml:space="preserve">Czy Zamawiający dopuści wstrzykiwany syntetyczny substytut kostny do wypełniania ubytków kości </w:t>
            </w:r>
            <w:proofErr w:type="gramStart"/>
            <w:r w:rsidRPr="00075CDD">
              <w:rPr>
                <w:rFonts w:ascii="Arial Narrow" w:hAnsi="Arial Narrow" w:cs="Arial"/>
                <w:sz w:val="22"/>
                <w:szCs w:val="22"/>
              </w:rPr>
              <w:t xml:space="preserve">gąbczastej. </w:t>
            </w:r>
            <w:proofErr w:type="gramEnd"/>
            <w:r w:rsidRPr="00075CDD">
              <w:rPr>
                <w:rFonts w:ascii="Arial Narrow" w:hAnsi="Arial Narrow" w:cs="Arial"/>
                <w:sz w:val="22"/>
                <w:szCs w:val="22"/>
              </w:rPr>
              <w:t xml:space="preserve">Podstawowy składnik </w:t>
            </w:r>
            <w:proofErr w:type="spellStart"/>
            <w:r w:rsidRPr="00075CDD">
              <w:rPr>
                <w:rFonts w:ascii="Arial Narrow" w:hAnsi="Arial Narrow" w:cs="Arial"/>
                <w:sz w:val="22"/>
                <w:szCs w:val="22"/>
              </w:rPr>
              <w:t>hydroksyapatyt</w:t>
            </w:r>
            <w:proofErr w:type="spellEnd"/>
            <w:r w:rsidRPr="00075CDD">
              <w:rPr>
                <w:rFonts w:ascii="Arial Narrow" w:hAnsi="Arial Narrow" w:cs="Arial"/>
                <w:sz w:val="22"/>
                <w:szCs w:val="22"/>
              </w:rPr>
              <w:t xml:space="preserve"> (fosforan wapnia- 38%) oraz 62% części wagowych wody o wysokim stopniu czystości H2O. </w:t>
            </w:r>
            <w:proofErr w:type="spellStart"/>
            <w:r w:rsidRPr="00075CDD">
              <w:rPr>
                <w:rFonts w:ascii="Arial Narrow" w:hAnsi="Arial Narrow" w:cs="Arial"/>
                <w:sz w:val="22"/>
                <w:szCs w:val="22"/>
              </w:rPr>
              <w:t>Biokompatybilny</w:t>
            </w:r>
            <w:proofErr w:type="spellEnd"/>
            <w:r w:rsidRPr="00075CD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075CDD">
              <w:rPr>
                <w:rFonts w:ascii="Arial Narrow" w:hAnsi="Arial Narrow" w:cs="Arial"/>
                <w:sz w:val="22"/>
                <w:szCs w:val="22"/>
              </w:rPr>
              <w:t>bioresorbowalny</w:t>
            </w:r>
            <w:proofErr w:type="spellEnd"/>
            <w:r w:rsidRPr="00075CDD">
              <w:rPr>
                <w:rFonts w:ascii="Arial Narrow" w:hAnsi="Arial Narrow" w:cs="Arial"/>
                <w:sz w:val="22"/>
                <w:szCs w:val="22"/>
              </w:rPr>
              <w:t>, elastyczny,</w:t>
            </w:r>
            <w:r w:rsidR="00075CD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75CDD">
              <w:rPr>
                <w:rFonts w:ascii="Arial Narrow" w:hAnsi="Arial Narrow" w:cs="Arial"/>
                <w:sz w:val="22"/>
                <w:szCs w:val="22"/>
              </w:rPr>
              <w:t>bioindukcyjny</w:t>
            </w:r>
            <w:proofErr w:type="spellEnd"/>
            <w:r w:rsidRPr="00075CDD">
              <w:rPr>
                <w:rFonts w:ascii="Arial Narrow" w:hAnsi="Arial Narrow" w:cs="Arial"/>
                <w:sz w:val="22"/>
                <w:szCs w:val="22"/>
              </w:rPr>
              <w:t>, sterylny w postaci pasty powstający ze zmieszania składników. Całość preparatu umieszczona w kaniuli do bezpośredniego użycia. Produkt sterylny. Pojemność 5cc i 10cc zgodnie z opisem w specyfikacji</w:t>
            </w:r>
          </w:p>
          <w:p w:rsidR="00D103FA" w:rsidRPr="00075CDD" w:rsidRDefault="00075CDD" w:rsidP="00075CDD">
            <w:pPr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:rsidR="00D103FA" w:rsidRPr="00075CDD" w:rsidRDefault="00D103FA" w:rsidP="00075CDD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103FA" w:rsidRPr="00075CDD" w:rsidTr="00EA1F22">
        <w:tc>
          <w:tcPr>
            <w:tcW w:w="9356" w:type="dxa"/>
            <w:shd w:val="clear" w:color="auto" w:fill="auto"/>
          </w:tcPr>
          <w:p w:rsidR="00D103FA" w:rsidRPr="00075CDD" w:rsidRDefault="00D103FA" w:rsidP="00075CDD">
            <w:pPr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75CD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9F4EC0" w:rsidRPr="00075CDD" w:rsidRDefault="009F4EC0" w:rsidP="009F4EC0">
            <w:pPr>
              <w:numPr>
                <w:ilvl w:val="0"/>
                <w:numId w:val="8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zadania 4 </w:t>
            </w:r>
            <w:bookmarkStart w:id="0" w:name="_GoBack"/>
            <w:bookmarkEnd w:id="0"/>
          </w:p>
          <w:p w:rsidR="00D103FA" w:rsidRPr="00075CDD" w:rsidRDefault="00D103FA" w:rsidP="00075CDD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5CDD">
              <w:rPr>
                <w:rFonts w:ascii="Arial Narrow" w:hAnsi="Arial Narrow" w:cs="Arial"/>
                <w:sz w:val="22"/>
                <w:szCs w:val="22"/>
              </w:rPr>
              <w:t xml:space="preserve">Czy zamawiający zgodzi się, aby pasta kostna była wykonana w 75% z </w:t>
            </w:r>
            <w:proofErr w:type="spellStart"/>
            <w:r w:rsidRPr="00075CDD">
              <w:rPr>
                <w:rFonts w:ascii="Arial Narrow" w:hAnsi="Arial Narrow" w:cs="Arial"/>
                <w:sz w:val="22"/>
                <w:szCs w:val="22"/>
              </w:rPr>
              <w:t>hydroksyapatytu</w:t>
            </w:r>
            <w:proofErr w:type="spellEnd"/>
            <w:r w:rsidRPr="00075CDD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075CDD">
              <w:rPr>
                <w:rFonts w:ascii="Arial Narrow" w:hAnsi="Arial Narrow" w:cs="Arial"/>
                <w:sz w:val="22"/>
                <w:szCs w:val="22"/>
              </w:rPr>
              <w:t>HAp</w:t>
            </w:r>
            <w:proofErr w:type="spellEnd"/>
            <w:r w:rsidRPr="00075CDD">
              <w:rPr>
                <w:rFonts w:ascii="Arial Narrow" w:hAnsi="Arial Narrow" w:cs="Arial"/>
                <w:sz w:val="22"/>
                <w:szCs w:val="22"/>
              </w:rPr>
              <w:t xml:space="preserve">), 25 % z fosforanu beta-trójwapniowego (ß-TCP) oraz </w:t>
            </w:r>
            <w:proofErr w:type="spellStart"/>
            <w:r w:rsidRPr="00075CDD">
              <w:rPr>
                <w:rFonts w:ascii="Arial Narrow" w:hAnsi="Arial Narrow" w:cs="Arial"/>
                <w:sz w:val="22"/>
                <w:szCs w:val="22"/>
              </w:rPr>
              <w:t>chitozanu</w:t>
            </w:r>
            <w:proofErr w:type="spellEnd"/>
            <w:r w:rsidRPr="00075CDD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D103FA" w:rsidRPr="00075CDD" w:rsidRDefault="00D103FA" w:rsidP="00075CDD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5CDD">
              <w:rPr>
                <w:rFonts w:ascii="Arial Narrow" w:hAnsi="Arial Narrow" w:cs="Arial"/>
                <w:sz w:val="22"/>
                <w:szCs w:val="22"/>
              </w:rPr>
              <w:t>Czas zestalenia pasty do 8 minut.</w:t>
            </w:r>
          </w:p>
          <w:p w:rsidR="00D103FA" w:rsidRPr="00075CDD" w:rsidRDefault="00075CDD" w:rsidP="00075CDD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</w:tc>
      </w:tr>
    </w:tbl>
    <w:p w:rsidR="00BE7BFD" w:rsidRPr="00075CD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75CDD">
        <w:rPr>
          <w:rFonts w:ascii="Arial Narrow" w:hAnsi="Arial Narrow" w:cs="Arial"/>
          <w:i/>
          <w:sz w:val="22"/>
          <w:szCs w:val="22"/>
        </w:rPr>
        <w:t>Zamawiający</w:t>
      </w:r>
    </w:p>
    <w:p w:rsidR="009F4EC0" w:rsidRDefault="009F4EC0" w:rsidP="009F4EC0">
      <w:pPr>
        <w:rPr>
          <w:rFonts w:ascii="Arial Narrow" w:hAnsi="Arial Narrow"/>
        </w:rPr>
      </w:pPr>
    </w:p>
    <w:p w:rsidR="009F4EC0" w:rsidRDefault="009F4EC0" w:rsidP="009F4EC0">
      <w:pPr>
        <w:rPr>
          <w:rFonts w:ascii="Arial Narrow" w:hAnsi="Arial Narrow"/>
        </w:rPr>
      </w:pPr>
    </w:p>
    <w:p w:rsidR="009F4EC0" w:rsidRPr="008844BF" w:rsidRDefault="009F4EC0" w:rsidP="009F4EC0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9F4EC0" w:rsidRPr="009F4EC0" w:rsidRDefault="009F4EC0" w:rsidP="009F4EC0">
      <w:pPr>
        <w:rPr>
          <w:rFonts w:ascii="Arial Narrow" w:hAnsi="Arial Narrow"/>
        </w:rPr>
      </w:pPr>
      <w:proofErr w:type="gramStart"/>
      <w:r w:rsidRPr="009F4EC0">
        <w:rPr>
          <w:rFonts w:ascii="Arial Narrow" w:hAnsi="Arial Narrow"/>
        </w:rPr>
        <w:t>e</w:t>
      </w:r>
      <w:r w:rsidRPr="009F4EC0">
        <w:rPr>
          <w:rFonts w:ascii="Arial Narrow" w:hAnsi="Arial Narrow"/>
        </w:rPr>
        <w:t>gz</w:t>
      </w:r>
      <w:proofErr w:type="gramEnd"/>
      <w:r w:rsidRPr="009F4EC0">
        <w:rPr>
          <w:rFonts w:ascii="Arial Narrow" w:hAnsi="Arial Narrow"/>
        </w:rPr>
        <w:t>. 1 – a/a kancelaria</w:t>
      </w:r>
    </w:p>
    <w:p w:rsidR="009F4EC0" w:rsidRPr="009F4EC0" w:rsidRDefault="009F4EC0" w:rsidP="009F4EC0">
      <w:pPr>
        <w:rPr>
          <w:rFonts w:ascii="Arial Narrow" w:hAnsi="Arial Narrow"/>
        </w:rPr>
      </w:pPr>
      <w:proofErr w:type="gramStart"/>
      <w:r w:rsidRPr="009F4EC0">
        <w:rPr>
          <w:rFonts w:ascii="Arial Narrow" w:hAnsi="Arial Narrow"/>
        </w:rPr>
        <w:t>e</w:t>
      </w:r>
      <w:r w:rsidRPr="009F4EC0">
        <w:rPr>
          <w:rFonts w:ascii="Arial Narrow" w:hAnsi="Arial Narrow"/>
        </w:rPr>
        <w:t>gz</w:t>
      </w:r>
      <w:proofErr w:type="gramEnd"/>
      <w:r w:rsidRPr="009F4EC0">
        <w:rPr>
          <w:rFonts w:ascii="Arial Narrow" w:hAnsi="Arial Narrow"/>
        </w:rPr>
        <w:t xml:space="preserve">. 2 – strona </w:t>
      </w:r>
      <w:proofErr w:type="spellStart"/>
      <w:r w:rsidRPr="009F4EC0">
        <w:rPr>
          <w:rFonts w:ascii="Arial Narrow" w:hAnsi="Arial Narrow"/>
        </w:rPr>
        <w:t>int</w:t>
      </w:r>
      <w:proofErr w:type="spellEnd"/>
      <w:r w:rsidRPr="009F4EC0">
        <w:rPr>
          <w:rFonts w:ascii="Arial Narrow" w:hAnsi="Arial Narrow"/>
        </w:rPr>
        <w:t>. Zamawiającego, platforma e-propublico.</w:t>
      </w:r>
      <w:proofErr w:type="gramStart"/>
      <w:r w:rsidRPr="009F4EC0">
        <w:rPr>
          <w:rFonts w:ascii="Arial Narrow" w:hAnsi="Arial Narrow"/>
        </w:rPr>
        <w:t>pl</w:t>
      </w:r>
      <w:proofErr w:type="gramEnd"/>
      <w:r w:rsidRPr="009F4EC0">
        <w:rPr>
          <w:rFonts w:ascii="Arial Narrow" w:hAnsi="Arial Narrow"/>
        </w:rPr>
        <w:t xml:space="preserve">, </w:t>
      </w:r>
      <w:proofErr w:type="spellStart"/>
      <w:r w:rsidRPr="009F4EC0">
        <w:rPr>
          <w:rFonts w:ascii="Arial Narrow" w:hAnsi="Arial Narrow"/>
        </w:rPr>
        <w:t>SZPubl</w:t>
      </w:r>
      <w:proofErr w:type="spellEnd"/>
      <w:r w:rsidRPr="009F4EC0">
        <w:rPr>
          <w:rFonts w:ascii="Arial Narrow" w:hAnsi="Arial Narrow"/>
        </w:rPr>
        <w:t>. T2612 B5</w:t>
      </w:r>
    </w:p>
    <w:p w:rsidR="009F4EC0" w:rsidRPr="008844BF" w:rsidRDefault="009F4EC0" w:rsidP="009F4EC0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9F4EC0" w:rsidRPr="009F4EC0" w:rsidRDefault="009F4EC0" w:rsidP="009F4EC0">
      <w:pPr>
        <w:rPr>
          <w:rFonts w:ascii="Arial Narrow" w:hAnsi="Arial Narrow" w:cs="Arial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-04-11</w:t>
      </w:r>
    </w:p>
    <w:sectPr w:rsidR="009F4EC0" w:rsidRPr="009F4EC0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94B" w:rsidRDefault="0066794B">
      <w:r>
        <w:separator/>
      </w:r>
    </w:p>
  </w:endnote>
  <w:endnote w:type="continuationSeparator" w:id="0">
    <w:p w:rsidR="0066794B" w:rsidRDefault="00667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F4E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4EC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94B" w:rsidRDefault="0066794B">
      <w:r>
        <w:separator/>
      </w:r>
    </w:p>
  </w:footnote>
  <w:footnote w:type="continuationSeparator" w:id="0">
    <w:p w:rsidR="0066794B" w:rsidRDefault="00667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3FA" w:rsidRDefault="00D103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3FA" w:rsidRDefault="00D103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3FA" w:rsidRDefault="00D103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63622"/>
    <w:multiLevelType w:val="hybridMultilevel"/>
    <w:tmpl w:val="70F631F4"/>
    <w:lvl w:ilvl="0" w:tplc="0C86E084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794B"/>
    <w:rsid w:val="00031374"/>
    <w:rsid w:val="00075CDD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6794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F4EC0"/>
    <w:rsid w:val="00A905AC"/>
    <w:rsid w:val="00BA6584"/>
    <w:rsid w:val="00BE7BFD"/>
    <w:rsid w:val="00C370F2"/>
    <w:rsid w:val="00C44EEC"/>
    <w:rsid w:val="00D103F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242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2022-04-11T07:20:00Z</cp:lastPrinted>
  <dcterms:created xsi:type="dcterms:W3CDTF">2022-04-11T07:15:00Z</dcterms:created>
  <dcterms:modified xsi:type="dcterms:W3CDTF">2022-04-11T07:20:00Z</dcterms:modified>
</cp:coreProperties>
</file>