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3A9F3" w14:textId="49FC2B11" w:rsidR="0029606A" w:rsidRPr="006F5C5B" w:rsidRDefault="00832C29" w:rsidP="000838C7">
      <w:pPr>
        <w:spacing w:after="240"/>
        <w:jc w:val="right"/>
        <w:rPr>
          <w:sz w:val="24"/>
          <w:szCs w:val="24"/>
        </w:rPr>
      </w:pPr>
      <w:r w:rsidRPr="006F5C5B">
        <w:rPr>
          <w:sz w:val="24"/>
          <w:szCs w:val="24"/>
        </w:rPr>
        <w:t>Kraków</w:t>
      </w:r>
      <w:r w:rsidR="006A5DF1" w:rsidRPr="006F5C5B">
        <w:rPr>
          <w:sz w:val="24"/>
          <w:szCs w:val="24"/>
        </w:rPr>
        <w:t xml:space="preserve"> dnia: </w:t>
      </w:r>
      <w:r w:rsidRPr="006F5C5B">
        <w:rPr>
          <w:sz w:val="24"/>
          <w:szCs w:val="24"/>
        </w:rPr>
        <w:t>2022-04-11</w:t>
      </w:r>
    </w:p>
    <w:p w14:paraId="279B81C8" w14:textId="77777777" w:rsidR="00832C29" w:rsidRPr="006F5C5B" w:rsidRDefault="00832C29" w:rsidP="006A5DF1">
      <w:pPr>
        <w:rPr>
          <w:b/>
          <w:bCs/>
          <w:sz w:val="24"/>
          <w:szCs w:val="24"/>
        </w:rPr>
      </w:pPr>
      <w:r w:rsidRPr="006F5C5B">
        <w:rPr>
          <w:b/>
          <w:bCs/>
          <w:sz w:val="24"/>
          <w:szCs w:val="24"/>
        </w:rPr>
        <w:t>Szpital Miejski Specjalistyczny</w:t>
      </w:r>
    </w:p>
    <w:p w14:paraId="13CE9979" w14:textId="77777777" w:rsidR="00832C29" w:rsidRPr="006F5C5B" w:rsidRDefault="00832C29" w:rsidP="006A5DF1">
      <w:pPr>
        <w:rPr>
          <w:b/>
          <w:bCs/>
          <w:sz w:val="24"/>
          <w:szCs w:val="24"/>
        </w:rPr>
      </w:pPr>
      <w:r w:rsidRPr="006F5C5B">
        <w:rPr>
          <w:b/>
          <w:bCs/>
          <w:sz w:val="24"/>
          <w:szCs w:val="24"/>
        </w:rPr>
        <w:t>im. Gabriela Narutowicza w Krakowie</w:t>
      </w:r>
    </w:p>
    <w:p w14:paraId="42A2D6E0" w14:textId="77777777" w:rsidR="006A5DF1" w:rsidRPr="006F5C5B" w:rsidRDefault="00832C29" w:rsidP="006A5DF1">
      <w:pPr>
        <w:rPr>
          <w:sz w:val="24"/>
          <w:szCs w:val="24"/>
        </w:rPr>
      </w:pPr>
      <w:r w:rsidRPr="006F5C5B">
        <w:rPr>
          <w:sz w:val="24"/>
          <w:szCs w:val="24"/>
        </w:rPr>
        <w:t>ul. Prądnicka</w:t>
      </w:r>
      <w:r w:rsidR="006A5DF1" w:rsidRPr="006F5C5B">
        <w:rPr>
          <w:sz w:val="24"/>
          <w:szCs w:val="24"/>
        </w:rPr>
        <w:t xml:space="preserve"> </w:t>
      </w:r>
      <w:r w:rsidRPr="006F5C5B">
        <w:rPr>
          <w:sz w:val="24"/>
          <w:szCs w:val="24"/>
        </w:rPr>
        <w:t>35-37</w:t>
      </w:r>
    </w:p>
    <w:p w14:paraId="74F51C4A" w14:textId="4726B43A" w:rsidR="006D4AB3" w:rsidRPr="000838C7" w:rsidRDefault="00832C29" w:rsidP="000838C7">
      <w:pPr>
        <w:rPr>
          <w:sz w:val="24"/>
          <w:szCs w:val="24"/>
        </w:rPr>
      </w:pPr>
      <w:r w:rsidRPr="006F5C5B">
        <w:rPr>
          <w:sz w:val="24"/>
          <w:szCs w:val="24"/>
        </w:rPr>
        <w:t>31-202</w:t>
      </w:r>
      <w:r w:rsidR="006A5DF1" w:rsidRPr="006F5C5B">
        <w:rPr>
          <w:sz w:val="24"/>
          <w:szCs w:val="24"/>
        </w:rPr>
        <w:t xml:space="preserve"> </w:t>
      </w:r>
      <w:r w:rsidRPr="006F5C5B">
        <w:rPr>
          <w:sz w:val="24"/>
          <w:szCs w:val="24"/>
        </w:rPr>
        <w:t>Kraków</w:t>
      </w:r>
    </w:p>
    <w:p w14:paraId="7A4B2868" w14:textId="78ECBE89" w:rsidR="00632C3C" w:rsidRPr="006F5C5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5C5B">
        <w:rPr>
          <w:rFonts w:ascii="Times New Roman" w:hAnsi="Times New Roman"/>
          <w:szCs w:val="28"/>
        </w:rPr>
        <w:t>WYJAŚNIENI</w:t>
      </w:r>
      <w:r w:rsidR="00520165" w:rsidRPr="006F5C5B">
        <w:rPr>
          <w:rFonts w:ascii="Times New Roman" w:hAnsi="Times New Roman"/>
          <w:szCs w:val="28"/>
        </w:rPr>
        <w:t>A</w:t>
      </w:r>
      <w:r w:rsidR="00632C3C" w:rsidRPr="006F5C5B">
        <w:rPr>
          <w:rFonts w:ascii="Times New Roman" w:hAnsi="Times New Roman"/>
          <w:szCs w:val="28"/>
        </w:rPr>
        <w:t xml:space="preserve"> TREŚCI</w:t>
      </w:r>
      <w:r w:rsidR="0029606A" w:rsidRPr="006F5C5B">
        <w:rPr>
          <w:rFonts w:ascii="Times New Roman" w:hAnsi="Times New Roman"/>
          <w:szCs w:val="28"/>
        </w:rPr>
        <w:t xml:space="preserve"> SWZ</w:t>
      </w:r>
      <w:r w:rsidR="006F5C5B">
        <w:rPr>
          <w:rFonts w:ascii="Times New Roman" w:hAnsi="Times New Roman"/>
          <w:szCs w:val="28"/>
        </w:rPr>
        <w:t>-1</w:t>
      </w:r>
    </w:p>
    <w:p w14:paraId="305A22C8" w14:textId="64626C37" w:rsidR="006D4AB3" w:rsidRDefault="00632C3C" w:rsidP="00795517">
      <w:pPr>
        <w:jc w:val="both"/>
        <w:rPr>
          <w:b/>
          <w:sz w:val="24"/>
          <w:szCs w:val="24"/>
        </w:rPr>
      </w:pPr>
      <w:r w:rsidRPr="006F5C5B">
        <w:rPr>
          <w:sz w:val="24"/>
          <w:szCs w:val="24"/>
        </w:rPr>
        <w:t xml:space="preserve">Dotyczy: </w:t>
      </w:r>
      <w:r w:rsidR="006A5DF1" w:rsidRPr="006F5C5B">
        <w:rPr>
          <w:sz w:val="24"/>
          <w:szCs w:val="24"/>
        </w:rPr>
        <w:t>p</w:t>
      </w:r>
      <w:r w:rsidRPr="006F5C5B">
        <w:rPr>
          <w:sz w:val="24"/>
          <w:szCs w:val="24"/>
        </w:rPr>
        <w:t>ostępowani</w:t>
      </w:r>
      <w:r w:rsidR="006A5DF1" w:rsidRPr="006F5C5B">
        <w:rPr>
          <w:sz w:val="24"/>
          <w:szCs w:val="24"/>
        </w:rPr>
        <w:t>a</w:t>
      </w:r>
      <w:r w:rsidRPr="006F5C5B">
        <w:rPr>
          <w:sz w:val="24"/>
          <w:szCs w:val="24"/>
        </w:rPr>
        <w:t xml:space="preserve"> o udzielenie zamówienia publicznego, prowadzone</w:t>
      </w:r>
      <w:r w:rsidR="006A5DF1" w:rsidRPr="006F5C5B">
        <w:rPr>
          <w:sz w:val="24"/>
          <w:szCs w:val="24"/>
        </w:rPr>
        <w:t>go</w:t>
      </w:r>
      <w:r w:rsidRPr="006F5C5B">
        <w:rPr>
          <w:sz w:val="24"/>
          <w:szCs w:val="24"/>
        </w:rPr>
        <w:t xml:space="preserve"> w trybie </w:t>
      </w:r>
      <w:r w:rsidR="00832C29" w:rsidRPr="006F5C5B">
        <w:rPr>
          <w:sz w:val="24"/>
          <w:szCs w:val="24"/>
        </w:rPr>
        <w:t>przetarg</w:t>
      </w:r>
      <w:r w:rsidR="006F5C5B">
        <w:rPr>
          <w:sz w:val="24"/>
          <w:szCs w:val="24"/>
        </w:rPr>
        <w:t>u</w:t>
      </w:r>
      <w:r w:rsidR="00832C29" w:rsidRPr="006F5C5B">
        <w:rPr>
          <w:sz w:val="24"/>
          <w:szCs w:val="24"/>
        </w:rPr>
        <w:t xml:space="preserve"> nieograniczon</w:t>
      </w:r>
      <w:r w:rsidR="006F5C5B">
        <w:rPr>
          <w:sz w:val="24"/>
          <w:szCs w:val="24"/>
        </w:rPr>
        <w:t>ego</w:t>
      </w:r>
      <w:r w:rsidRPr="006F5C5B">
        <w:rPr>
          <w:b/>
          <w:sz w:val="24"/>
          <w:szCs w:val="24"/>
        </w:rPr>
        <w:t xml:space="preserve"> </w:t>
      </w:r>
      <w:r w:rsidRPr="006F5C5B">
        <w:rPr>
          <w:bCs/>
          <w:sz w:val="24"/>
          <w:szCs w:val="24"/>
        </w:rPr>
        <w:t>na</w:t>
      </w:r>
      <w:r w:rsidRPr="006F5C5B">
        <w:rPr>
          <w:b/>
          <w:sz w:val="24"/>
          <w:szCs w:val="24"/>
        </w:rPr>
        <w:t xml:space="preserve"> </w:t>
      </w:r>
      <w:r w:rsidR="00E72428" w:rsidRPr="006F5C5B">
        <w:rPr>
          <w:bCs/>
          <w:sz w:val="24"/>
          <w:szCs w:val="24"/>
        </w:rPr>
        <w:t>”</w:t>
      </w:r>
      <w:r w:rsidR="00832C29" w:rsidRPr="006F5C5B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6F5C5B">
        <w:rPr>
          <w:bCs/>
          <w:sz w:val="24"/>
          <w:szCs w:val="24"/>
        </w:rPr>
        <w:t>”</w:t>
      </w:r>
      <w:r w:rsidRPr="006F5C5B">
        <w:rPr>
          <w:b/>
          <w:sz w:val="24"/>
          <w:szCs w:val="24"/>
        </w:rPr>
        <w:t xml:space="preserve"> </w:t>
      </w:r>
      <w:r w:rsidRPr="006F5C5B">
        <w:rPr>
          <w:bCs/>
          <w:sz w:val="24"/>
          <w:szCs w:val="24"/>
        </w:rPr>
        <w:t>– znak sprawy</w:t>
      </w:r>
      <w:r w:rsidRPr="006F5C5B">
        <w:rPr>
          <w:b/>
          <w:sz w:val="24"/>
          <w:szCs w:val="24"/>
        </w:rPr>
        <w:t xml:space="preserve"> </w:t>
      </w:r>
      <w:r w:rsidR="00832C29" w:rsidRPr="006F5C5B">
        <w:rPr>
          <w:b/>
          <w:sz w:val="24"/>
          <w:szCs w:val="24"/>
        </w:rPr>
        <w:t>ZP/20/2022</w:t>
      </w:r>
      <w:r w:rsidRPr="006F5C5B">
        <w:rPr>
          <w:b/>
          <w:sz w:val="24"/>
          <w:szCs w:val="24"/>
        </w:rPr>
        <w:t>.</w:t>
      </w:r>
    </w:p>
    <w:p w14:paraId="2EDE53F9" w14:textId="77777777" w:rsidR="00795517" w:rsidRPr="006F5C5B" w:rsidRDefault="00795517" w:rsidP="00795517">
      <w:pPr>
        <w:jc w:val="both"/>
        <w:rPr>
          <w:sz w:val="24"/>
          <w:szCs w:val="24"/>
        </w:rPr>
      </w:pPr>
    </w:p>
    <w:p w14:paraId="776B2863" w14:textId="50898871" w:rsidR="0012774F" w:rsidRDefault="00520165" w:rsidP="00795517">
      <w:pPr>
        <w:jc w:val="both"/>
        <w:rPr>
          <w:bCs/>
          <w:sz w:val="24"/>
          <w:szCs w:val="24"/>
          <w:lang w:eastAsia="ar-SA"/>
        </w:rPr>
      </w:pPr>
      <w:r w:rsidRPr="006F5C5B">
        <w:rPr>
          <w:sz w:val="24"/>
          <w:szCs w:val="24"/>
        </w:rPr>
        <w:t xml:space="preserve">Zamawiający, działając na podstawie art. </w:t>
      </w:r>
      <w:r w:rsidR="0029606A" w:rsidRPr="006F5C5B">
        <w:rPr>
          <w:sz w:val="24"/>
          <w:szCs w:val="24"/>
        </w:rPr>
        <w:t>1</w:t>
      </w:r>
      <w:r w:rsidRPr="006F5C5B">
        <w:rPr>
          <w:sz w:val="24"/>
          <w:szCs w:val="24"/>
        </w:rPr>
        <w:t>3</w:t>
      </w:r>
      <w:r w:rsidR="0029606A" w:rsidRPr="006F5C5B">
        <w:rPr>
          <w:sz w:val="24"/>
          <w:szCs w:val="24"/>
        </w:rPr>
        <w:t>5</w:t>
      </w:r>
      <w:r w:rsidRPr="006F5C5B">
        <w:rPr>
          <w:sz w:val="24"/>
          <w:szCs w:val="24"/>
        </w:rPr>
        <w:t xml:space="preserve"> ust</w:t>
      </w:r>
      <w:r w:rsidR="00D9049C" w:rsidRPr="006F5C5B">
        <w:rPr>
          <w:sz w:val="24"/>
          <w:szCs w:val="24"/>
        </w:rPr>
        <w:t xml:space="preserve">. </w:t>
      </w:r>
      <w:r w:rsidR="0029606A" w:rsidRPr="006F5C5B">
        <w:rPr>
          <w:sz w:val="24"/>
          <w:szCs w:val="24"/>
        </w:rPr>
        <w:t>6</w:t>
      </w:r>
      <w:r w:rsidRPr="006F5C5B">
        <w:rPr>
          <w:sz w:val="24"/>
          <w:szCs w:val="24"/>
        </w:rPr>
        <w:t xml:space="preserve"> ustawy z dnia </w:t>
      </w:r>
      <w:r w:rsidR="0029606A" w:rsidRPr="006F5C5B">
        <w:rPr>
          <w:sz w:val="24"/>
          <w:szCs w:val="24"/>
        </w:rPr>
        <w:t>11</w:t>
      </w:r>
      <w:r w:rsidRPr="006F5C5B">
        <w:rPr>
          <w:sz w:val="24"/>
          <w:szCs w:val="24"/>
        </w:rPr>
        <w:t xml:space="preserve"> </w:t>
      </w:r>
      <w:r w:rsidR="0029606A" w:rsidRPr="006F5C5B">
        <w:rPr>
          <w:sz w:val="24"/>
          <w:szCs w:val="24"/>
        </w:rPr>
        <w:t xml:space="preserve">września </w:t>
      </w:r>
      <w:r w:rsidRPr="006F5C5B">
        <w:rPr>
          <w:sz w:val="24"/>
          <w:szCs w:val="24"/>
        </w:rPr>
        <w:t>20</w:t>
      </w:r>
      <w:r w:rsidR="0029606A" w:rsidRPr="006F5C5B">
        <w:rPr>
          <w:sz w:val="24"/>
          <w:szCs w:val="24"/>
        </w:rPr>
        <w:t>19</w:t>
      </w:r>
      <w:r w:rsidRPr="006F5C5B">
        <w:rPr>
          <w:sz w:val="24"/>
          <w:szCs w:val="24"/>
        </w:rPr>
        <w:t xml:space="preserve"> r</w:t>
      </w:r>
      <w:r w:rsidR="0029606A" w:rsidRPr="006F5C5B">
        <w:rPr>
          <w:sz w:val="24"/>
          <w:szCs w:val="24"/>
        </w:rPr>
        <w:t>.</w:t>
      </w:r>
      <w:r w:rsidRPr="006F5C5B">
        <w:rPr>
          <w:sz w:val="24"/>
          <w:szCs w:val="24"/>
        </w:rPr>
        <w:t xml:space="preserve"> Prawo </w:t>
      </w:r>
      <w:r w:rsidR="0029606A" w:rsidRPr="006F5C5B">
        <w:rPr>
          <w:sz w:val="24"/>
          <w:szCs w:val="24"/>
        </w:rPr>
        <w:t>z</w:t>
      </w:r>
      <w:r w:rsidRPr="006F5C5B">
        <w:rPr>
          <w:sz w:val="24"/>
          <w:szCs w:val="24"/>
        </w:rPr>
        <w:t xml:space="preserve">amówień </w:t>
      </w:r>
      <w:r w:rsidR="0029606A" w:rsidRPr="006F5C5B">
        <w:rPr>
          <w:sz w:val="24"/>
          <w:szCs w:val="24"/>
        </w:rPr>
        <w:t>p</w:t>
      </w:r>
      <w:r w:rsidRPr="006F5C5B">
        <w:rPr>
          <w:sz w:val="24"/>
          <w:szCs w:val="24"/>
        </w:rPr>
        <w:t xml:space="preserve">ublicznych </w:t>
      </w:r>
      <w:r w:rsidR="00832C29" w:rsidRPr="006F5C5B">
        <w:rPr>
          <w:sz w:val="24"/>
          <w:szCs w:val="24"/>
        </w:rPr>
        <w:t>(</w:t>
      </w:r>
      <w:proofErr w:type="spellStart"/>
      <w:r w:rsidR="00832C29" w:rsidRPr="006F5C5B">
        <w:rPr>
          <w:sz w:val="24"/>
          <w:szCs w:val="24"/>
        </w:rPr>
        <w:t>t.j</w:t>
      </w:r>
      <w:proofErr w:type="spellEnd"/>
      <w:r w:rsidR="00832C29" w:rsidRPr="006F5C5B">
        <w:rPr>
          <w:sz w:val="24"/>
          <w:szCs w:val="24"/>
        </w:rPr>
        <w:t>. Dz.U. z 2021r. poz. 1129)</w:t>
      </w:r>
      <w:r w:rsidR="00BE7BFD" w:rsidRPr="006F5C5B">
        <w:rPr>
          <w:sz w:val="24"/>
          <w:szCs w:val="24"/>
        </w:rPr>
        <w:t xml:space="preserve">, </w:t>
      </w:r>
      <w:r w:rsidR="00D9049C" w:rsidRPr="006F5C5B">
        <w:rPr>
          <w:sz w:val="24"/>
          <w:szCs w:val="24"/>
        </w:rPr>
        <w:t>udostępnia</w:t>
      </w:r>
      <w:r w:rsidR="00BE7BFD" w:rsidRPr="006F5C5B">
        <w:rPr>
          <w:sz w:val="24"/>
          <w:szCs w:val="24"/>
        </w:rPr>
        <w:t xml:space="preserve"> poniżej treść zapytań do S</w:t>
      </w:r>
      <w:r w:rsidR="0012774F" w:rsidRPr="006F5C5B">
        <w:rPr>
          <w:sz w:val="24"/>
          <w:szCs w:val="24"/>
        </w:rPr>
        <w:t>pecyfikacji Warunków Zamówienia (</w:t>
      </w:r>
      <w:r w:rsidR="0012774F" w:rsidRPr="006F5C5B">
        <w:rPr>
          <w:sz w:val="24"/>
          <w:szCs w:val="24"/>
          <w:lang w:eastAsia="ar-SA"/>
        </w:rPr>
        <w:t>zwanej dalej</w:t>
      </w:r>
      <w:r w:rsidR="0012774F" w:rsidRPr="006F5C5B">
        <w:rPr>
          <w:b/>
          <w:sz w:val="24"/>
          <w:szCs w:val="24"/>
          <w:lang w:eastAsia="ar-SA"/>
        </w:rPr>
        <w:t xml:space="preserve"> </w:t>
      </w:r>
      <w:r w:rsidR="0012774F" w:rsidRPr="006F5C5B">
        <w:rPr>
          <w:bCs/>
          <w:sz w:val="24"/>
          <w:szCs w:val="24"/>
          <w:lang w:eastAsia="ar-SA"/>
        </w:rPr>
        <w:t>”SWZ”)</w:t>
      </w:r>
      <w:r w:rsidR="00D9049C" w:rsidRPr="006F5C5B">
        <w:rPr>
          <w:bCs/>
          <w:sz w:val="24"/>
          <w:szCs w:val="24"/>
          <w:lang w:eastAsia="ar-SA"/>
        </w:rPr>
        <w:t xml:space="preserve"> </w:t>
      </w:r>
      <w:r w:rsidR="00D9049C" w:rsidRPr="006F5C5B">
        <w:rPr>
          <w:sz w:val="24"/>
          <w:szCs w:val="24"/>
        </w:rPr>
        <w:t>wraz z wyjaśnieniami</w:t>
      </w:r>
      <w:r w:rsidR="0012774F" w:rsidRPr="006F5C5B">
        <w:rPr>
          <w:bCs/>
          <w:sz w:val="24"/>
          <w:szCs w:val="24"/>
          <w:lang w:eastAsia="ar-SA"/>
        </w:rPr>
        <w:t>:</w:t>
      </w:r>
    </w:p>
    <w:p w14:paraId="47443576" w14:textId="77777777" w:rsidR="00795517" w:rsidRPr="006F5C5B" w:rsidRDefault="00795517" w:rsidP="00795517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2C29" w:rsidRPr="006F5C5B" w14:paraId="71A3A68D" w14:textId="77777777" w:rsidTr="006579C9">
        <w:tc>
          <w:tcPr>
            <w:tcW w:w="9356" w:type="dxa"/>
            <w:shd w:val="clear" w:color="auto" w:fill="auto"/>
          </w:tcPr>
          <w:p w14:paraId="758CB2F5" w14:textId="03B7A525" w:rsidR="00795517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1, pozycja 1, 2, 3</w:t>
            </w:r>
            <w:r w:rsidRPr="006F5C5B">
              <w:rPr>
                <w:sz w:val="22"/>
                <w:szCs w:val="22"/>
              </w:rPr>
              <w:t xml:space="preserve"> - Czy Zamawiający dopuści zestawy z serwetami operacyjnymi z tasiemką?</w:t>
            </w:r>
          </w:p>
          <w:p w14:paraId="5BED7EF6" w14:textId="1EC3C49D" w:rsid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F5C5B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Zamawiający nie dopuszcza. </w:t>
            </w:r>
          </w:p>
          <w:p w14:paraId="575A7F38" w14:textId="77777777" w:rsidR="00795517" w:rsidRPr="006F5C5B" w:rsidRDefault="00795517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E7F02A6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1, pozycja 1, 2, 3</w:t>
            </w:r>
            <w:r w:rsidRPr="006F5C5B">
              <w:rPr>
                <w:sz w:val="22"/>
                <w:szCs w:val="22"/>
              </w:rPr>
              <w:t xml:space="preserve"> - Czy Zamawiający dopuści zestawy z kompresami przewiązanymi papierową</w:t>
            </w:r>
          </w:p>
          <w:p w14:paraId="55F96262" w14:textId="2BFBAE6F" w:rsidR="00795517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banderolą?</w:t>
            </w:r>
          </w:p>
          <w:p w14:paraId="0C0D2179" w14:textId="27FAE9AA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  <w:p w14:paraId="0A7F3170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0608B64" w14:textId="216F0328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1, pozycja 1, 2, 3</w:t>
            </w:r>
            <w:r w:rsidRPr="006F5C5B">
              <w:rPr>
                <w:sz w:val="22"/>
                <w:szCs w:val="22"/>
              </w:rPr>
              <w:t xml:space="preserve"> - W związku z postawionym przez Zamawiającego wymogiem w pakiecie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nr 1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poz.1,2,3 „Pakiet nie może być sterylizowany tlenkiem etylenu.” prosimy o wskazanie przez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Zamawiającego przepisów prawnych, badań naukowych bądź norm potwierdzających, że sterylizacja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tlenkiem etylenu wpływa niekorzystnie na wyroby medyczne, bądź jest nie wskazana do wyrobów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wyspecyfikowanych w pakiecie nr 1.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Postawienie takiego warunku ogranicza złożenie ofert większej liczbie oferentów, przy czym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faworyzuje konkretnego producenta, a w żaden sposób nie wpływa korzystnie na wyrób medyczny.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Proces sterylizacji tlenkiem etylenu jest równie bezpieczny jak sterylizacja radiacyjna czy parą wodną,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 xml:space="preserve">ponieważ każdy rodzaj sterylizacji musi być </w:t>
            </w:r>
            <w:proofErr w:type="spellStart"/>
            <w:r w:rsidRPr="006F5C5B">
              <w:rPr>
                <w:sz w:val="22"/>
                <w:szCs w:val="22"/>
              </w:rPr>
              <w:t>zwalidowany</w:t>
            </w:r>
            <w:proofErr w:type="spellEnd"/>
            <w:r w:rsidRPr="006F5C5B">
              <w:rPr>
                <w:sz w:val="22"/>
                <w:szCs w:val="22"/>
              </w:rPr>
              <w:t>, nadzorowany, kontrolowany zgodnie z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mającymi zastosowanie obowiązującymi normami dla danego rodzaju procesu sterylizacji.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 xml:space="preserve">W związku z powyższym prosimy o usunięcie tego wymogu z pakietu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 xml:space="preserve">nr 1 </w:t>
            </w:r>
            <w:proofErr w:type="spellStart"/>
            <w:r w:rsidRPr="006F5C5B">
              <w:rPr>
                <w:sz w:val="22"/>
                <w:szCs w:val="22"/>
              </w:rPr>
              <w:t>poz</w:t>
            </w:r>
            <w:proofErr w:type="spellEnd"/>
            <w:r w:rsidRPr="006F5C5B">
              <w:rPr>
                <w:sz w:val="22"/>
                <w:szCs w:val="22"/>
              </w:rPr>
              <w:t xml:space="preserve"> 1, 2, 3 i dopuszczenie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alternatywnych metod sterylizacji.</w:t>
            </w:r>
          </w:p>
          <w:p w14:paraId="3AD8D54C" w14:textId="77777777" w:rsidR="00795517" w:rsidRDefault="00795517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47A2FD8" w14:textId="2EDEA4BC" w:rsidR="00795517" w:rsidRDefault="006F5C5B" w:rsidP="000838C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07333A" w:rsidRPr="0007333A">
              <w:rPr>
                <w:b/>
                <w:bCs/>
                <w:sz w:val="22"/>
                <w:szCs w:val="22"/>
              </w:rPr>
              <w:t>Odpowiedź: Zamawiający dopuszcza alternatywne metody sterylizacji pod warunkiem, że Wykonawca przedstawi wraz z ofertą udokumentowane badania w języku polskim z walidacji procesu sterylizacji w zakresie pozostałości tlenku etylenu w oferowanych wyrobach zgodnie z normami PN-EN ISO 11135/EN ISO 11135 (pkt.7.2.4- Sterylizacja produktów stosowanych w ochronie zdrowia; Tlenek etylenu; Wymagania dotyczące opracowywania, walidacji i rutynowej kontroli procesu sterylizacji wyrobów medycznych i ISO 10993-7- Biologiczna ocena wyrobu medycznego; Pozostałości po sterylizacji w tlenku etylenu.</w:t>
            </w:r>
          </w:p>
          <w:p w14:paraId="1D7F684F" w14:textId="77777777" w:rsidR="0007333A" w:rsidRPr="006F5C5B" w:rsidRDefault="0007333A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2D0206C" w14:textId="77777777" w:rsidR="00832C29" w:rsidRPr="006F5C5B" w:rsidRDefault="00832C29" w:rsidP="00795517">
            <w:pPr>
              <w:ind w:left="28" w:right="-74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1, pozycja 1, 2, 3 -</w:t>
            </w:r>
            <w:r w:rsidRPr="006F5C5B">
              <w:rPr>
                <w:sz w:val="22"/>
                <w:szCs w:val="22"/>
              </w:rPr>
              <w:t xml:space="preserve"> Zwracamy się z prośbą o dopuszczenie dostarczenia próbek niesterylnych do</w:t>
            </w:r>
          </w:p>
          <w:p w14:paraId="1D841DEA" w14:textId="6EABFB1E" w:rsidR="00832C29" w:rsidRPr="006F5C5B" w:rsidRDefault="00832C29" w:rsidP="00795517">
            <w:pPr>
              <w:ind w:left="28" w:right="-74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w/w pakietu. Są to wyroby przygotowane zgodnie z indywidualnymi wymaganiami Zamawiającego,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a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tym samym nie są aktualnie dostępne w naszej standardowej ofercie. Ich produkcja wymaga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odpowiedniej ilości czasu (faza produkcyjna, faza sterylizacji, okres kwarantanny). Jest on zbyt krótki,</w:t>
            </w:r>
          </w:p>
          <w:p w14:paraId="5D74DBC6" w14:textId="56134477" w:rsidR="00795517" w:rsidRDefault="00832C29" w:rsidP="000838C7">
            <w:pPr>
              <w:ind w:left="28" w:right="-74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aby złożyć próbki sterylne w terminie wyznaczonym przez Zamawiającego.</w:t>
            </w:r>
          </w:p>
          <w:p w14:paraId="5A39D46B" w14:textId="30652EA3" w:rsid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07333A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34BAF02B" w14:textId="77777777" w:rsidR="000838C7" w:rsidRPr="006F5C5B" w:rsidRDefault="000838C7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B33660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EDE0200" w14:textId="70113572" w:rsidR="00795517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lastRenderedPageBreak/>
              <w:t>Pakiet 2, pozycja 1 – 7 –</w:t>
            </w:r>
            <w:r w:rsidRPr="006F5C5B">
              <w:rPr>
                <w:sz w:val="22"/>
                <w:szCs w:val="22"/>
              </w:rPr>
              <w:t xml:space="preserve"> Czy Zamawiający dopuści zaoferowanie kompresów 17 nitkowych,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8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warstwowych przy zachowaniu pozostałych parametrów?</w:t>
            </w:r>
          </w:p>
          <w:p w14:paraId="0FF82838" w14:textId="339F78F6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07333A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7628A2BD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8F7982A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3, pozycja 1</w:t>
            </w:r>
            <w:r w:rsidRPr="006F5C5B">
              <w:rPr>
                <w:sz w:val="22"/>
                <w:szCs w:val="22"/>
              </w:rPr>
              <w:t xml:space="preserve"> – Czy Zamawiający wyrazi zgodę na zaoferowanie zestawu o składzie: </w:t>
            </w:r>
          </w:p>
          <w:p w14:paraId="4D9572E7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samoprzylepna o wymiarach 150cm x 240cm, wzmocnienie o wymiarach 25 cm x 60 cm</w:t>
            </w:r>
          </w:p>
          <w:p w14:paraId="7965D444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samoprzylepna o wymiarach 180cm x 180cm, wzmocnienie o wymiarach 25 cm x 60 cm</w:t>
            </w:r>
          </w:p>
          <w:p w14:paraId="528D386D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2 x serweta samoprzylepna o wymiarach 75cm x 90cm, wzmocnienie o wymiarach 25 cm x 60 cm</w:t>
            </w:r>
          </w:p>
          <w:p w14:paraId="0EBA9407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wzmocniona na stół instrumentalny (owinięcie zestawu) o wymiarach 150 cm x 190 cm,</w:t>
            </w:r>
          </w:p>
          <w:p w14:paraId="370C1172" w14:textId="129F3438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wykonana z warstwy nieprzemakalnej o gramaturze 50 g/m2 oraz włókninowej warstwy chłonnej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wymiarach 75 cm x 190 cm i gramaturze 30 g/m2. Łączna gramatura w strefie chłonnej - 80 g/m2,</w:t>
            </w:r>
          </w:p>
          <w:p w14:paraId="650602DA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taśma samoprzylepna o wymiarach 10 cm x 50 cm</w:t>
            </w:r>
          </w:p>
          <w:p w14:paraId="7CBD7FF9" w14:textId="451B3045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1 x wzmocniona osłona (serweta) na stolik Mayo o wymiarach 80 cm x 145 cm, wykonana z folii PE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gramaturze 47 g/m2 i 2 warstwowego laminatu chłonnego w obszarze wzmocnionym o gramaturze</w:t>
            </w:r>
          </w:p>
          <w:p w14:paraId="0CE35C23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57 g/m2 oraz wymiarach 60 cm x 85 cm, łączna gramatura w strefie wzmocnionej 104 g/m2</w:t>
            </w:r>
          </w:p>
          <w:p w14:paraId="095254C1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4 x ręcznik chłonny o wymiarach 30 cm x 30 cm</w:t>
            </w:r>
          </w:p>
          <w:p w14:paraId="368A1FC5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Opakowanie folia-papier wyposażone w informację o kierunku otwierania oraz 4 etykiety</w:t>
            </w:r>
          </w:p>
          <w:p w14:paraId="6BF1901F" w14:textId="07F03A01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samoprzylepne typu TAG służące do archiwizacji danych. Zestaw spełnia pozostałe wymagania SWZ.</w:t>
            </w:r>
          </w:p>
          <w:p w14:paraId="25EDFA87" w14:textId="3F17985D" w:rsidR="0007333A" w:rsidRDefault="0007333A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333A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073D04B3" w14:textId="77777777" w:rsidR="00795517" w:rsidRPr="0007333A" w:rsidRDefault="00795517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D32E103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3, pozycja 2</w:t>
            </w:r>
            <w:r w:rsidRPr="006F5C5B">
              <w:rPr>
                <w:sz w:val="22"/>
                <w:szCs w:val="22"/>
              </w:rPr>
              <w:t xml:space="preserve"> – Czy Zamawiający wyrazi zgodę na zaoferowanie zestawu o składzie:</w:t>
            </w:r>
          </w:p>
          <w:p w14:paraId="4FC7F5E6" w14:textId="4F2E4F00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1 x serweta samoprzylepna o wymiarach 75 cmx200 cm z otworem w kształcie rombu o wymiarach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8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cmx12 cm</w:t>
            </w:r>
          </w:p>
          <w:p w14:paraId="45314B5A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2 x osłona na kończynę o wymiarach 70 cm x 120 cm</w:t>
            </w:r>
          </w:p>
          <w:p w14:paraId="0F248A86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wzmocniona na stół instrumentalny (owinięcie zestawu) o wymiarach 100cmx150cm,</w:t>
            </w:r>
          </w:p>
          <w:p w14:paraId="27BC4C84" w14:textId="6A2B891B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wykonana z warstwy nieprzemakalnej o gramaturze 50 g/m2 oraz włókninowej warstwy chłonnej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wymiarach 75cmx190cm i gramaturze 30 g/m2. Łączna gramatura w strefie chłonnej - 80 g/m2</w:t>
            </w:r>
          </w:p>
          <w:p w14:paraId="7DD02177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4 x ręcznik chłonny o wymiarach 30 cm x 30 cm</w:t>
            </w:r>
          </w:p>
          <w:p w14:paraId="34A0D74E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Opakowanie folia-papier wyposażone w informację o kierunku otwierania oraz 4 etykiety</w:t>
            </w:r>
          </w:p>
          <w:p w14:paraId="19709598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samoprzylepne typu TAG służące do archiwizacji danych. Zestaw spełnia pozostałe wymagania SWZ.</w:t>
            </w:r>
          </w:p>
          <w:p w14:paraId="0F279BEC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Pakiet 3, pozycja 3 – Czy Zamawiający wyrazi zgodę na zaoferowanie zestawu o składzie:</w:t>
            </w:r>
          </w:p>
          <w:p w14:paraId="7D956CF2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wzmocniona na stół instrumentalny (owinięcie zestawu) o wymiarach 150 cm x 190 cm,</w:t>
            </w:r>
          </w:p>
          <w:p w14:paraId="493146AF" w14:textId="12A73236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wykonana z warstwy nieprzemakalnej o gramaturze 35 g/m2 oraz włókninowej warstwy chłonnej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79551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gramaturze 28 g/m2 i wymiarach 65 x 190cm. Łączna gramatura w strefie chłonnej - 63 g/m2</w:t>
            </w:r>
          </w:p>
          <w:p w14:paraId="01EA1D19" w14:textId="5645A7B1" w:rsidR="00832C29" w:rsidRPr="006F5C5B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wzmocniona osłona (serweta) na stolik Mayo o wymiarach 80 cm x 140 cm, wykonana z folii PE</w:t>
            </w:r>
            <w:r w:rsidR="00795517">
              <w:rPr>
                <w:sz w:val="22"/>
                <w:szCs w:val="22"/>
              </w:rPr>
              <w:t xml:space="preserve"> </w:t>
            </w:r>
            <w:r w:rsidR="0079551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gramaturze 50 g/m2 oraz włókniny chłonnej w obszarze wzmocnionym o wymiarach 60 cm x 140 cm,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łączna gramatura w strefie wzmocnionej 80 g/m2</w:t>
            </w:r>
          </w:p>
          <w:p w14:paraId="5B118374" w14:textId="601379D6" w:rsidR="00832C29" w:rsidRPr="006F5C5B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1 x serweta samoprzylepna o wymiarach 200 cm x 320 cm z otworem samouszczelniającym się </w:t>
            </w:r>
            <w:r w:rsidR="000838C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 xml:space="preserve">wymiarach 6 cm x 8 cm, wykonana z hydrofobowej włókniny trójwarstwowej typu SMS </w:t>
            </w:r>
            <w:r w:rsidR="000838C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 xml:space="preserve">o gramaturze 50 g/m2, w strefie krytycznej wyposażona we wzmocnienie </w:t>
            </w:r>
            <w:proofErr w:type="spellStart"/>
            <w:r w:rsidRPr="006F5C5B">
              <w:rPr>
                <w:sz w:val="22"/>
                <w:szCs w:val="22"/>
              </w:rPr>
              <w:t>wysokochłonne</w:t>
            </w:r>
            <w:proofErr w:type="spellEnd"/>
            <w:r w:rsidRPr="006F5C5B">
              <w:rPr>
                <w:sz w:val="22"/>
                <w:szCs w:val="22"/>
              </w:rPr>
              <w:t xml:space="preserve"> o gramaturze 80 g/m2,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zintegrowane z organizatorami przewodów</w:t>
            </w:r>
          </w:p>
          <w:p w14:paraId="49ECCE69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elastyczna osłona na kończynę o wymiarach 30 cm x 60 cm</w:t>
            </w:r>
          </w:p>
          <w:p w14:paraId="1CB760BF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3 x taśma samoprzylepna o wymiarach 10 cm x 50 cm</w:t>
            </w:r>
          </w:p>
          <w:p w14:paraId="4207479E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osłona na przewody o wymiarach 14 cm x 250 cm</w:t>
            </w:r>
          </w:p>
          <w:p w14:paraId="2C535623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2 x ręcznik chłonny o wymiarach 30 cm x 30 cm</w:t>
            </w:r>
          </w:p>
          <w:p w14:paraId="141C391C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Opakowanie TYVEC wyposażone w informację o kierunku otwierania oraz 4 etykiety samoprzylepne</w:t>
            </w:r>
          </w:p>
          <w:p w14:paraId="19C7AA16" w14:textId="1AB18702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typu TAG służące do archiwizacji danych. Zestaw spełnia pozostałe wymagania SWZ.</w:t>
            </w:r>
          </w:p>
          <w:p w14:paraId="279512D9" w14:textId="6635DDA8" w:rsidR="0007333A" w:rsidRDefault="0007333A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333A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B856AD8" w14:textId="77777777" w:rsidR="000838C7" w:rsidRPr="0007333A" w:rsidRDefault="000838C7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BD4C957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07333A">
              <w:rPr>
                <w:b/>
                <w:bCs/>
                <w:sz w:val="22"/>
                <w:szCs w:val="22"/>
              </w:rPr>
              <w:t>Pakiet 3, pozycja 4</w:t>
            </w:r>
            <w:r w:rsidRPr="006F5C5B">
              <w:rPr>
                <w:sz w:val="22"/>
                <w:szCs w:val="22"/>
              </w:rPr>
              <w:t>– Czy Zamawiający wyrazi zgodę na zaoferowanie zestawu o składzie:</w:t>
            </w:r>
          </w:p>
          <w:p w14:paraId="4D3CBCB0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wzmocniona na stół instrumentalny (owinięcie zestawu) o wymiarach 150 cm x 190 cm,</w:t>
            </w:r>
          </w:p>
          <w:p w14:paraId="08AFA83D" w14:textId="48D815F8" w:rsidR="00832C29" w:rsidRPr="006F5C5B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wykonana z warstwy nieprzemakalnej o gramaturze 35 g/m2 oraz włókninowej warstwy chłonnej </w:t>
            </w:r>
            <w:r w:rsidR="000838C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gramaturze 28 g/m2 i wymiarach 65 x 190cm. Łączna gramatura w strefie chłonnej - 63 g/m2</w:t>
            </w:r>
          </w:p>
          <w:p w14:paraId="55D5DF69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samoprzylepna o wymiarach 180cm/240cm x 215cm z otworem wypełnionym folią</w:t>
            </w:r>
          </w:p>
          <w:p w14:paraId="08E8A247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chirurgiczną, zintegrowana z osłonami na kończyny oraz trójkątną torbą do zbiórki płynów</w:t>
            </w:r>
          </w:p>
          <w:p w14:paraId="5FA63D2E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lastRenderedPageBreak/>
              <w:t>1 x serweta chłonna dla noworodka o wymiarach 75 cm x 80 cm</w:t>
            </w:r>
          </w:p>
          <w:p w14:paraId="6F2EEA2F" w14:textId="4A6EDBD1" w:rsidR="00832C29" w:rsidRPr="006F5C5B" w:rsidRDefault="00832C29" w:rsidP="000838C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 xml:space="preserve">1 x wzmocniona osłona (serweta) na stolik Mayo o wymiarach 80 cm x 140 cm, wykonana z folii PE </w:t>
            </w:r>
            <w:r w:rsidR="000838C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gramaturze 50 g/m2 oraz włókniny chłonnej w obszarze wzmocnionym o wymiarach 60 cm x 140 cm,</w:t>
            </w:r>
            <w:r w:rsidR="000838C7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łączna gramatura w strefie wzmocnionej 80 g/m2</w:t>
            </w:r>
          </w:p>
          <w:p w14:paraId="75DB0EB2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4 x ręcznik chłonny o wymiarach 30 cm x 30 cm</w:t>
            </w:r>
          </w:p>
          <w:p w14:paraId="6FCFCC28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taśma samoprzylepna o wymiarach 10 cm x 50 cm</w:t>
            </w:r>
          </w:p>
          <w:p w14:paraId="11D8005D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Wszystkie składowe zestawu zawinięte w dodatkową serwetę 2-warstwową, celulozowo – foliową.</w:t>
            </w:r>
          </w:p>
          <w:p w14:paraId="26929D91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Opakowanie folia-papier wyposażone w informację o kierunku otwierania oraz 4 etykiety</w:t>
            </w:r>
          </w:p>
          <w:p w14:paraId="61B39CD7" w14:textId="4CDA8245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samoprzylepne typu TAG służące do archiwizacji danych. Zestaw spełnia pozostałe wymagania SWZ.</w:t>
            </w:r>
          </w:p>
          <w:p w14:paraId="75C47EE9" w14:textId="19F3AEC7" w:rsidR="0007333A" w:rsidRDefault="0007333A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7333A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484D791" w14:textId="77777777" w:rsidR="000838C7" w:rsidRPr="0007333A" w:rsidRDefault="000838C7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294C3CA" w14:textId="01FC6A75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3, pozycja 5</w:t>
            </w:r>
            <w:r w:rsidRPr="006F5C5B">
              <w:rPr>
                <w:sz w:val="22"/>
                <w:szCs w:val="22"/>
              </w:rPr>
              <w:t xml:space="preserve">– Czy Zamawiający wyrazi zgodę na zaoferowanie serwety na stolik instrumentariuszki w rozmiarze 150 x 190 cm? </w:t>
            </w:r>
          </w:p>
          <w:p w14:paraId="70476487" w14:textId="58395947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07333A"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  <w:p w14:paraId="4B8CB6A3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027F47F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3, pozycja 6</w:t>
            </w:r>
            <w:r w:rsidRPr="006F5C5B">
              <w:rPr>
                <w:sz w:val="22"/>
                <w:szCs w:val="22"/>
              </w:rPr>
              <w:t>– Czy Zamawiający wyrazi zgodę na zaoferowanie zestawu o składzie:</w:t>
            </w:r>
          </w:p>
          <w:p w14:paraId="77DB9D5A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wzmocniona na stół instrumentalny stanowiąca owinięcie zestawu o wymiarach 150 cm x</w:t>
            </w:r>
          </w:p>
          <w:p w14:paraId="3F307125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190 cm, wykonana z warstwy nieprzemakalnej o gramaturze 50 g/m2 oraz włókninowej warstwy</w:t>
            </w:r>
          </w:p>
          <w:p w14:paraId="40715E33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chłonnej o wymiarach 65 cm x 190 cm i gramaturze 30 g/m2. Łączna gramatura w strefie chłonnej - 80</w:t>
            </w:r>
          </w:p>
          <w:p w14:paraId="5837A87C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g/m2</w:t>
            </w:r>
          </w:p>
          <w:p w14:paraId="6A4794B5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1 x serweta o wymiarach 180cm x 300cm z samoprzylepnym otworem prostokątnym o wymiarach</w:t>
            </w:r>
          </w:p>
          <w:p w14:paraId="5720C0AA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21.5cm x 24cm, zintegrowana z długim workiem z usztywnionym brzegiem do zbiórki płynów,</w:t>
            </w:r>
          </w:p>
          <w:p w14:paraId="1E8C1C97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wykonana z chłonnego i nieprzemakalnego laminatu dwuwarstwowego o gramaturze 60 g/m2,</w:t>
            </w:r>
          </w:p>
          <w:p w14:paraId="003196BD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chłonność warstwy zewnętrznej min. 600%.</w:t>
            </w:r>
          </w:p>
          <w:p w14:paraId="097087E3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Opakowanie folia-papier wyposażone w informację o kierunku otwierania oraz 4 etykiety</w:t>
            </w:r>
          </w:p>
          <w:p w14:paraId="3D19BDEC" w14:textId="37D8FC2A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samoprzylepne typu TAG służące do archiwizacji danych.</w:t>
            </w:r>
          </w:p>
          <w:p w14:paraId="56E74985" w14:textId="6CC7AC99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  <w:p w14:paraId="1A4EAA48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0835D95" w14:textId="674EB642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4, pozycja 1</w:t>
            </w:r>
            <w:r w:rsidRPr="006F5C5B">
              <w:rPr>
                <w:sz w:val="22"/>
                <w:szCs w:val="22"/>
              </w:rPr>
              <w:t xml:space="preserve"> – Czy Zamawiający wyrazi zgodę na zaoferowanie serwety do porodu </w:t>
            </w:r>
            <w:r w:rsidR="000838C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o odporności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>na przenikanie cieczy 197 cm H2O i chłonności wzmocnienia min. 680%.</w:t>
            </w:r>
          </w:p>
          <w:p w14:paraId="55E4713C" w14:textId="6759D54F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57182F89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1CB43EE" w14:textId="51B2E0FC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4, pozycja 1</w:t>
            </w:r>
            <w:r w:rsidRPr="006F5C5B">
              <w:rPr>
                <w:sz w:val="22"/>
                <w:szCs w:val="22"/>
              </w:rPr>
              <w:t xml:space="preserve"> – Czy Zamawiający wyrazi zgodę na zaoferowanie serwety do porodu </w:t>
            </w:r>
            <w:r w:rsidR="000838C7">
              <w:rPr>
                <w:sz w:val="22"/>
                <w:szCs w:val="22"/>
              </w:rPr>
              <w:br/>
            </w:r>
            <w:r w:rsidRPr="006F5C5B">
              <w:rPr>
                <w:sz w:val="22"/>
                <w:szCs w:val="22"/>
              </w:rPr>
              <w:t>w opakowaniu</w:t>
            </w:r>
            <w:r w:rsidR="006F5C5B">
              <w:rPr>
                <w:sz w:val="22"/>
                <w:szCs w:val="22"/>
              </w:rPr>
              <w:t xml:space="preserve"> </w:t>
            </w:r>
            <w:r w:rsidRPr="006F5C5B">
              <w:rPr>
                <w:sz w:val="22"/>
                <w:szCs w:val="22"/>
              </w:rPr>
              <w:t xml:space="preserve">zbiorczym zawierającym 45 </w:t>
            </w:r>
            <w:proofErr w:type="spellStart"/>
            <w:r w:rsidRPr="006F5C5B">
              <w:rPr>
                <w:sz w:val="22"/>
                <w:szCs w:val="22"/>
              </w:rPr>
              <w:t>szt</w:t>
            </w:r>
            <w:proofErr w:type="spellEnd"/>
            <w:r w:rsidRPr="006F5C5B">
              <w:rPr>
                <w:sz w:val="22"/>
                <w:szCs w:val="22"/>
              </w:rPr>
              <w:t>?</w:t>
            </w:r>
          </w:p>
          <w:p w14:paraId="07D30B30" w14:textId="0A89CC2B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34D26E02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DF9B53D" w14:textId="15F1046C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5, pozycja 1 –</w:t>
            </w:r>
            <w:r w:rsidRPr="006F5C5B">
              <w:rPr>
                <w:sz w:val="22"/>
                <w:szCs w:val="22"/>
              </w:rPr>
              <w:t xml:space="preserve"> Czy Zamawiający dopuści zaoferowanie przylepca w rozmiarze 2,5cm x 9,14m?</w:t>
            </w:r>
          </w:p>
          <w:p w14:paraId="64FD8ECE" w14:textId="3FE777D0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5A435AC1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FAAAC58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6, pozycja 1</w:t>
            </w:r>
            <w:r w:rsidRPr="006F5C5B">
              <w:rPr>
                <w:sz w:val="22"/>
                <w:szCs w:val="22"/>
              </w:rPr>
              <w:t xml:space="preserve"> – Czy Zamawiający dopuści opatrunek w całości włókninowy w rozmiarze 5,1 x</w:t>
            </w:r>
          </w:p>
          <w:p w14:paraId="41A274E0" w14:textId="7689F872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7,6cm bez metki do oznaczania daty przy zachowaniu pozostałych parametrów?</w:t>
            </w:r>
          </w:p>
          <w:p w14:paraId="60E6EBCD" w14:textId="6DCE96B0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260D223B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06A851A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6, pozycja 1</w:t>
            </w:r>
            <w:r w:rsidRPr="006F5C5B">
              <w:rPr>
                <w:sz w:val="22"/>
                <w:szCs w:val="22"/>
              </w:rPr>
              <w:t xml:space="preserve"> – Czy Zamawiający dopuści opatrunek w rozmiarze 5,8 x 8cm nie posiadający</w:t>
            </w:r>
          </w:p>
          <w:p w14:paraId="6180F41C" w14:textId="6C450CAC" w:rsidR="00832C29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sz w:val="22"/>
                <w:szCs w:val="22"/>
              </w:rPr>
              <w:t>motywów dziecięcych przy zachowaniu pozostałych parametrów?</w:t>
            </w:r>
          </w:p>
          <w:p w14:paraId="253B7F28" w14:textId="54C699CC" w:rsidR="006F5C5B" w:rsidRPr="006F5C5B" w:rsidRDefault="006F5C5B" w:rsidP="007955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300404DE" w14:textId="77777777" w:rsidR="006F5C5B" w:rsidRPr="006F5C5B" w:rsidRDefault="006F5C5B" w:rsidP="0079551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B21C2D2" w14:textId="77777777" w:rsidR="00832C29" w:rsidRPr="006F5C5B" w:rsidRDefault="00832C29" w:rsidP="00795517">
            <w:pPr>
              <w:ind w:left="30" w:right="-72"/>
              <w:jc w:val="both"/>
              <w:rPr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>Pakiet 6, pozycja 3</w:t>
            </w:r>
            <w:r w:rsidRPr="006F5C5B">
              <w:rPr>
                <w:sz w:val="22"/>
                <w:szCs w:val="22"/>
              </w:rPr>
              <w:t xml:space="preserve"> – Czy Zamawiający dopuści zaoferowanie opatrunku w rozmiarze 5,8 x 8cm?</w:t>
            </w:r>
          </w:p>
          <w:p w14:paraId="1280C8CA" w14:textId="087F881E" w:rsidR="00832C29" w:rsidRPr="000838C7" w:rsidRDefault="006F5C5B" w:rsidP="000838C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F5C5B">
              <w:rPr>
                <w:b/>
                <w:bCs/>
                <w:sz w:val="22"/>
                <w:szCs w:val="22"/>
              </w:rPr>
              <w:t xml:space="preserve">Odpowiedź: </w:t>
            </w:r>
            <w:r w:rsidR="00795517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</w:tc>
      </w:tr>
    </w:tbl>
    <w:p w14:paraId="2E395FC4" w14:textId="77777777" w:rsidR="00BE7BFD" w:rsidRPr="006F5C5B" w:rsidRDefault="00BE7BFD" w:rsidP="00520165">
      <w:pPr>
        <w:jc w:val="both"/>
        <w:rPr>
          <w:sz w:val="22"/>
          <w:szCs w:val="22"/>
        </w:rPr>
      </w:pPr>
    </w:p>
    <w:p w14:paraId="6A1BB572" w14:textId="24303A88" w:rsidR="006D4AB3" w:rsidRPr="00795517" w:rsidRDefault="0079551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795517">
        <w:rPr>
          <w:i/>
          <w:iCs/>
          <w:sz w:val="24"/>
          <w:szCs w:val="24"/>
        </w:rPr>
        <w:t xml:space="preserve">Przewodniczący Komisji Przetargowej </w:t>
      </w:r>
    </w:p>
    <w:p w14:paraId="440CCF0C" w14:textId="398C1468" w:rsidR="006D4AB3" w:rsidRPr="00795517" w:rsidRDefault="00795517" w:rsidP="00795517">
      <w:pPr>
        <w:spacing w:before="120" w:after="120" w:line="360" w:lineRule="auto"/>
        <w:ind w:left="5102" w:firstLine="562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</w:t>
      </w:r>
      <w:r w:rsidR="00832C29" w:rsidRPr="00795517">
        <w:rPr>
          <w:i/>
          <w:iCs/>
          <w:sz w:val="24"/>
          <w:szCs w:val="24"/>
        </w:rPr>
        <w:t>Agnieszka</w:t>
      </w:r>
      <w:r w:rsidR="006D4AB3" w:rsidRPr="00795517">
        <w:rPr>
          <w:i/>
          <w:iCs/>
          <w:sz w:val="24"/>
          <w:szCs w:val="24"/>
        </w:rPr>
        <w:t xml:space="preserve"> </w:t>
      </w:r>
      <w:r w:rsidR="00832C29" w:rsidRPr="00795517">
        <w:rPr>
          <w:i/>
          <w:iCs/>
          <w:sz w:val="24"/>
          <w:szCs w:val="24"/>
        </w:rPr>
        <w:t>Biel</w:t>
      </w:r>
    </w:p>
    <w:sectPr w:rsidR="006D4AB3" w:rsidRPr="0079551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EA043" w14:textId="77777777" w:rsidR="00DE7E9A" w:rsidRDefault="00DE7E9A">
      <w:r>
        <w:separator/>
      </w:r>
    </w:p>
  </w:endnote>
  <w:endnote w:type="continuationSeparator" w:id="0">
    <w:p w14:paraId="20F0EF5B" w14:textId="77777777" w:rsidR="00DE7E9A" w:rsidRDefault="00DE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9E4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B690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FF665" w14:textId="30CFC229" w:rsidR="006D4AB3" w:rsidRDefault="006D4AB3">
    <w:pPr>
      <w:pStyle w:val="Stopka"/>
      <w:tabs>
        <w:tab w:val="clear" w:pos="4536"/>
      </w:tabs>
      <w:jc w:val="center"/>
    </w:pPr>
  </w:p>
  <w:p w14:paraId="5D0C4A0B" w14:textId="4DF7A70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DDA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625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6C1D6A" w14:textId="77777777" w:rsidR="006D4AB3" w:rsidRDefault="006D4AB3">
    <w:pPr>
      <w:pStyle w:val="Stopka"/>
      <w:tabs>
        <w:tab w:val="clear" w:pos="4536"/>
        <w:tab w:val="left" w:pos="6237"/>
      </w:tabs>
    </w:pPr>
  </w:p>
  <w:p w14:paraId="44B161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FBA0B" w14:textId="77777777" w:rsidR="00DE7E9A" w:rsidRDefault="00DE7E9A">
      <w:r>
        <w:separator/>
      </w:r>
    </w:p>
  </w:footnote>
  <w:footnote w:type="continuationSeparator" w:id="0">
    <w:p w14:paraId="2CAD91E9" w14:textId="77777777" w:rsidR="00DE7E9A" w:rsidRDefault="00DE7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E9A"/>
    <w:rsid w:val="00031374"/>
    <w:rsid w:val="0007333A"/>
    <w:rsid w:val="000838C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C5B"/>
    <w:rsid w:val="00795517"/>
    <w:rsid w:val="007D7198"/>
    <w:rsid w:val="00832C29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E7E9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B7A097"/>
  <w15:chartTrackingRefBased/>
  <w15:docId w15:val="{CAFCFD97-4173-44D3-9954-E2220DBA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1482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2001-02-10T14:28:00Z</cp:lastPrinted>
  <dcterms:created xsi:type="dcterms:W3CDTF">2022-04-11T08:04:00Z</dcterms:created>
  <dcterms:modified xsi:type="dcterms:W3CDTF">2022-04-11T08:21:00Z</dcterms:modified>
</cp:coreProperties>
</file>