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CD4" w:rsidRPr="00130157" w:rsidRDefault="00094F42" w:rsidP="00175D64">
      <w:pPr>
        <w:jc w:val="center"/>
        <w:rPr>
          <w:b/>
        </w:rPr>
      </w:pPr>
      <w:r>
        <w:rPr>
          <w:b/>
        </w:rPr>
        <w:t>Szczegółowy opis do części 2</w:t>
      </w:r>
      <w:bookmarkStart w:id="0" w:name="_GoBack"/>
      <w:bookmarkEnd w:id="0"/>
    </w:p>
    <w:p w:rsidR="00DD518A" w:rsidRPr="00175D64" w:rsidRDefault="00E75CD4" w:rsidP="00175D64">
      <w:pPr>
        <w:jc w:val="both"/>
      </w:pPr>
      <w:r w:rsidRPr="00130157">
        <w:t xml:space="preserve">W związku z podzieleniem przetargu na części i możliwością wyłonienia więcej niż jednego Wykonawcy, Zamawiający, ze względu na utrzymanie jednolitego charakteru poszczególnych mebli, jest zmuszony do ograniczenia wybarwienia mebli do </w:t>
      </w:r>
      <w:r w:rsidR="000D0C87" w:rsidRPr="00130157">
        <w:t>konkretnych kolorów</w:t>
      </w:r>
      <w:r w:rsidRPr="00130157">
        <w:t>:</w:t>
      </w:r>
    </w:p>
    <w:p w:rsidR="004E3A0F" w:rsidRPr="004E3A0F" w:rsidRDefault="004E3A0F" w:rsidP="004E3A0F">
      <w:pPr>
        <w:jc w:val="both"/>
        <w:rPr>
          <w:b/>
        </w:rPr>
      </w:pPr>
      <w:r w:rsidRPr="004E3A0F">
        <w:rPr>
          <w:b/>
        </w:rPr>
        <w:t>•</w:t>
      </w:r>
      <w:r w:rsidRPr="004E3A0F">
        <w:rPr>
          <w:b/>
        </w:rPr>
        <w:tab/>
      </w:r>
      <w:r w:rsidRPr="004E3A0F">
        <w:t xml:space="preserve">ilekroć w opisach technicznych mebli jest mowa o wybarwieniu płyty w kolorze dąb, zamawiający ma na myśli kolor z wzornika firmy </w:t>
      </w:r>
      <w:proofErr w:type="spellStart"/>
      <w:r w:rsidRPr="004E3A0F">
        <w:t>Egger</w:t>
      </w:r>
      <w:proofErr w:type="spellEnd"/>
      <w:r w:rsidRPr="004E3A0F">
        <w:t xml:space="preserve"> o numerze H3730 ST10 lub równoważny. </w:t>
      </w:r>
      <w:r w:rsidRPr="004E3A0F">
        <w:rPr>
          <w:b/>
        </w:rPr>
        <w:t>Zamawiający za równoważny uzna kolor o wybarwieniu i usłojeniu imitujący drewno oraz z matowo-błyszczącą strukturą powierzchni, jak najbardziej zbliżoną do płyty z ww. wzornika.</w:t>
      </w:r>
    </w:p>
    <w:p w:rsidR="004E3A0F" w:rsidRPr="004E3A0F" w:rsidRDefault="004E3A0F" w:rsidP="004E3A0F">
      <w:pPr>
        <w:jc w:val="both"/>
      </w:pPr>
      <w:r w:rsidRPr="004E3A0F">
        <w:rPr>
          <w:b/>
        </w:rPr>
        <w:t>•</w:t>
      </w:r>
      <w:r w:rsidRPr="004E3A0F">
        <w:rPr>
          <w:b/>
        </w:rPr>
        <w:tab/>
      </w:r>
      <w:r w:rsidRPr="004E3A0F">
        <w:t xml:space="preserve">W przypadku gdy Wykonawca zaproponuje równoważne wybarwienie lub strukturę płyty, Zamawiający będzie je porównywał z wybarwieniem oraz strukturą z wzornika firmy </w:t>
      </w:r>
      <w:proofErr w:type="spellStart"/>
      <w:r w:rsidRPr="004E3A0F">
        <w:t>Egger</w:t>
      </w:r>
      <w:proofErr w:type="spellEnd"/>
      <w:r w:rsidRPr="004E3A0F">
        <w:t xml:space="preserve"> o numerze H3730 ST10.</w:t>
      </w:r>
    </w:p>
    <w:p w:rsidR="004E3A0F" w:rsidRPr="004E3A0F" w:rsidRDefault="004E3A0F" w:rsidP="004E3A0F">
      <w:pPr>
        <w:jc w:val="both"/>
        <w:rPr>
          <w:b/>
        </w:rPr>
      </w:pPr>
    </w:p>
    <w:p w:rsidR="004E3A0F" w:rsidRPr="004E3A0F" w:rsidRDefault="004E3A0F" w:rsidP="004E3A0F">
      <w:pPr>
        <w:jc w:val="both"/>
        <w:rPr>
          <w:b/>
        </w:rPr>
      </w:pPr>
      <w:r w:rsidRPr="004E3A0F">
        <w:rPr>
          <w:b/>
        </w:rPr>
        <w:t>Rysunek poglądowy wybarwienia oraz struktury płyty H3730 ST10:</w:t>
      </w:r>
    </w:p>
    <w:p w:rsidR="00ED5AFA" w:rsidRPr="004E3A0F" w:rsidRDefault="004E3A0F" w:rsidP="004E3A0F">
      <w:pPr>
        <w:jc w:val="both"/>
        <w:rPr>
          <w:b/>
        </w:rPr>
      </w:pPr>
      <w:r>
        <w:rPr>
          <w:b/>
        </w:rPr>
        <w:t xml:space="preserve">  </w:t>
      </w:r>
      <w:r w:rsidR="00ED5AFA" w:rsidRPr="00ED5AFA">
        <w:rPr>
          <w:b/>
          <w:noProof/>
          <w:color w:val="FF0000"/>
          <w:lang w:eastAsia="pl-PL"/>
        </w:rPr>
        <w:drawing>
          <wp:inline distT="0" distB="0" distL="0" distR="0">
            <wp:extent cx="3085324" cy="1771650"/>
            <wp:effectExtent l="0" t="0" r="1270" b="0"/>
            <wp:docPr id="13" name="Obraz 13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204" cy="1795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="00ED5AFA">
        <w:rPr>
          <w:noProof/>
          <w:lang w:eastAsia="pl-PL"/>
        </w:rPr>
        <w:drawing>
          <wp:inline distT="0" distB="0" distL="0" distR="0" wp14:anchorId="5C447855" wp14:editId="09521434">
            <wp:extent cx="2686050" cy="1779782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716199" cy="1799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5AFA" w:rsidRPr="000B62C6" w:rsidRDefault="00ED5AFA" w:rsidP="000B62C6">
      <w:pPr>
        <w:pStyle w:val="Akapitzlist"/>
        <w:rPr>
          <w:b/>
          <w:color w:val="FF0000"/>
        </w:rPr>
      </w:pPr>
    </w:p>
    <w:p w:rsidR="00E75CD4" w:rsidRDefault="00E75CD4" w:rsidP="00DD518A">
      <w:pPr>
        <w:pStyle w:val="Akapitzlist"/>
        <w:rPr>
          <w:b/>
          <w:color w:val="FF0000"/>
        </w:rPr>
      </w:pPr>
    </w:p>
    <w:p w:rsidR="004E3A0F" w:rsidRPr="004E3A0F" w:rsidRDefault="004E3A0F" w:rsidP="004E3A0F">
      <w:pPr>
        <w:rPr>
          <w:b/>
        </w:rPr>
      </w:pPr>
      <w:r w:rsidRPr="004E3A0F">
        <w:rPr>
          <w:b/>
        </w:rPr>
        <w:t>W każdym przypadku Wykonawca musi podać producenta oraz model/kolor zaproponowanej płyty.</w:t>
      </w:r>
    </w:p>
    <w:p w:rsidR="00CF6515" w:rsidRPr="004E3A0F" w:rsidRDefault="004E3A0F" w:rsidP="004E3A0F">
      <w:pPr>
        <w:rPr>
          <w:b/>
        </w:rPr>
      </w:pPr>
      <w:r w:rsidRPr="004E3A0F">
        <w:rPr>
          <w:b/>
        </w:rPr>
        <w:t>Jeśli zaproponowana płyta będzie równoważna to Wykonawca</w:t>
      </w:r>
      <w:r>
        <w:rPr>
          <w:b/>
        </w:rPr>
        <w:t xml:space="preserve"> do oferty musi dołączyć próbkę</w:t>
      </w:r>
      <w:r w:rsidRPr="004E3A0F">
        <w:rPr>
          <w:b/>
        </w:rPr>
        <w:t xml:space="preserve"> płyty o rozmiarze nie mniejszym niż 20x20 cm.</w:t>
      </w:r>
    </w:p>
    <w:p w:rsidR="007161E6" w:rsidRDefault="00F6133A" w:rsidP="00F6133A">
      <w:r w:rsidRPr="00F6133A">
        <w:t xml:space="preserve">    </w:t>
      </w:r>
    </w:p>
    <w:p w:rsidR="005B4A5E" w:rsidRPr="00F6133A" w:rsidRDefault="005B4A5E" w:rsidP="00F6133A"/>
    <w:p w:rsidR="00F6133A" w:rsidRDefault="00F6133A" w:rsidP="00F6133A"/>
    <w:p w:rsidR="00C946A5" w:rsidRDefault="00C946A5" w:rsidP="00F6133A"/>
    <w:p w:rsidR="00A436BD" w:rsidRDefault="00A436BD"/>
    <w:p w:rsidR="00F84EDD" w:rsidRDefault="00F84EDD" w:rsidP="00F84EDD"/>
    <w:p w:rsidR="00C018BC" w:rsidRDefault="00C018BC" w:rsidP="00F84EDD"/>
    <w:p w:rsidR="007107EA" w:rsidRPr="00F44005" w:rsidRDefault="00F5464C" w:rsidP="007107EA">
      <w:r>
        <w:t xml:space="preserve"> 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44005" w:rsidRPr="00F44005" w:rsidTr="00BF52F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4005" w:rsidRPr="00F44005" w:rsidRDefault="00F44005" w:rsidP="00F44005"/>
        </w:tc>
        <w:tc>
          <w:tcPr>
            <w:tcW w:w="0" w:type="auto"/>
            <w:vAlign w:val="center"/>
            <w:hideMark/>
          </w:tcPr>
          <w:p w:rsidR="00F44005" w:rsidRPr="00F44005" w:rsidRDefault="00F44005" w:rsidP="00F44005"/>
        </w:tc>
      </w:tr>
    </w:tbl>
    <w:p w:rsidR="00F44005" w:rsidRPr="00F44005" w:rsidRDefault="00F44005" w:rsidP="00F44005"/>
    <w:sectPr w:rsidR="00F44005" w:rsidRPr="00F44005" w:rsidSect="00175D64">
      <w:headerReference w:type="default" r:id="rId10"/>
      <w:footerReference w:type="default" r:id="rId11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C08" w:rsidRDefault="009A2C08" w:rsidP="00175D64">
      <w:pPr>
        <w:spacing w:after="0" w:line="240" w:lineRule="auto"/>
      </w:pPr>
      <w:r>
        <w:separator/>
      </w:r>
    </w:p>
  </w:endnote>
  <w:endnote w:type="continuationSeparator" w:id="0">
    <w:p w:rsidR="009A2C08" w:rsidRDefault="009A2C08" w:rsidP="00175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18387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75D64" w:rsidRDefault="00175D64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F4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F4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75D64" w:rsidRDefault="00175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C08" w:rsidRDefault="009A2C08" w:rsidP="00175D64">
      <w:pPr>
        <w:spacing w:after="0" w:line="240" w:lineRule="auto"/>
      </w:pPr>
      <w:r>
        <w:separator/>
      </w:r>
    </w:p>
  </w:footnote>
  <w:footnote w:type="continuationSeparator" w:id="0">
    <w:p w:rsidR="009A2C08" w:rsidRDefault="009A2C08" w:rsidP="00175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D64" w:rsidRDefault="00094F42" w:rsidP="00094F42">
    <w:pPr>
      <w:pStyle w:val="Nagwek"/>
    </w:pPr>
    <w:r>
      <w:t>Znak Sprawy: ZP/1363/D/22</w:t>
    </w:r>
  </w:p>
  <w:p w:rsidR="00094F42" w:rsidRPr="00094F42" w:rsidRDefault="00094F42" w:rsidP="00094F42">
    <w:pPr>
      <w:pStyle w:val="Nagwek"/>
    </w:pPr>
    <w:r>
      <w:tab/>
    </w:r>
    <w:r>
      <w:tab/>
      <w:t>Załącznik B2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20"/>
    <w:rsid w:val="00052613"/>
    <w:rsid w:val="0009440F"/>
    <w:rsid w:val="00094F42"/>
    <w:rsid w:val="00097D8E"/>
    <w:rsid w:val="000A0771"/>
    <w:rsid w:val="000B62C6"/>
    <w:rsid w:val="000D0C87"/>
    <w:rsid w:val="000F47ED"/>
    <w:rsid w:val="00130157"/>
    <w:rsid w:val="001543D0"/>
    <w:rsid w:val="00175D64"/>
    <w:rsid w:val="002607D3"/>
    <w:rsid w:val="00323FC4"/>
    <w:rsid w:val="0032568B"/>
    <w:rsid w:val="00325C64"/>
    <w:rsid w:val="003431F2"/>
    <w:rsid w:val="0035103F"/>
    <w:rsid w:val="004D0935"/>
    <w:rsid w:val="004E3A0F"/>
    <w:rsid w:val="00573A92"/>
    <w:rsid w:val="005A411B"/>
    <w:rsid w:val="005B4A5E"/>
    <w:rsid w:val="005D0086"/>
    <w:rsid w:val="005D105A"/>
    <w:rsid w:val="00646C3B"/>
    <w:rsid w:val="007107EA"/>
    <w:rsid w:val="007161E6"/>
    <w:rsid w:val="00830D80"/>
    <w:rsid w:val="00853B3F"/>
    <w:rsid w:val="00983E29"/>
    <w:rsid w:val="009A2C08"/>
    <w:rsid w:val="009D3224"/>
    <w:rsid w:val="00A436BD"/>
    <w:rsid w:val="00A964BE"/>
    <w:rsid w:val="00B46140"/>
    <w:rsid w:val="00C018BC"/>
    <w:rsid w:val="00C946A5"/>
    <w:rsid w:val="00CA3F5A"/>
    <w:rsid w:val="00CF3C34"/>
    <w:rsid w:val="00CF6515"/>
    <w:rsid w:val="00D71D4D"/>
    <w:rsid w:val="00D85320"/>
    <w:rsid w:val="00DD518A"/>
    <w:rsid w:val="00E06FF8"/>
    <w:rsid w:val="00E10D15"/>
    <w:rsid w:val="00E75CD4"/>
    <w:rsid w:val="00E76F01"/>
    <w:rsid w:val="00EB12C4"/>
    <w:rsid w:val="00ED5AFA"/>
    <w:rsid w:val="00EE42AB"/>
    <w:rsid w:val="00F44005"/>
    <w:rsid w:val="00F5464C"/>
    <w:rsid w:val="00F6133A"/>
    <w:rsid w:val="00F801CD"/>
    <w:rsid w:val="00F84EDD"/>
    <w:rsid w:val="00F95EFF"/>
    <w:rsid w:val="00FB4AC9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94F276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5D64"/>
  </w:style>
  <w:style w:type="paragraph" w:styleId="Stopka">
    <w:name w:val="footer"/>
    <w:basedOn w:val="Normalny"/>
    <w:link w:val="StopkaZnak"/>
    <w:uiPriority w:val="99"/>
    <w:unhideWhenUsed/>
    <w:rsid w:val="0017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5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E2B2F-706F-4E08-98EC-90D1BA30F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</cp:revision>
  <cp:lastPrinted>2021-12-30T07:23:00Z</cp:lastPrinted>
  <dcterms:created xsi:type="dcterms:W3CDTF">2022-03-29T22:01:00Z</dcterms:created>
  <dcterms:modified xsi:type="dcterms:W3CDTF">2022-03-29T22:02:00Z</dcterms:modified>
</cp:coreProperties>
</file>