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A5C08" w:rsidP="00890B92">
      <w:pPr>
        <w:spacing w:after="240"/>
        <w:jc w:val="right"/>
        <w:rPr>
          <w:sz w:val="22"/>
          <w:szCs w:val="22"/>
        </w:rPr>
      </w:pPr>
      <w:r w:rsidRPr="006A5C0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A5C08">
        <w:rPr>
          <w:sz w:val="22"/>
          <w:szCs w:val="22"/>
        </w:rPr>
        <w:t>2022-04-19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A5C08" w:rsidRPr="006A5C08" w:rsidRDefault="006A5C08" w:rsidP="00890B92">
      <w:pPr>
        <w:rPr>
          <w:b/>
          <w:bCs/>
          <w:sz w:val="22"/>
          <w:szCs w:val="22"/>
        </w:rPr>
      </w:pPr>
      <w:r w:rsidRPr="006A5C08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6A5C08" w:rsidP="00890B92">
      <w:pPr>
        <w:rPr>
          <w:b/>
          <w:bCs/>
          <w:sz w:val="22"/>
          <w:szCs w:val="22"/>
        </w:rPr>
      </w:pPr>
      <w:r w:rsidRPr="006A5C08">
        <w:rPr>
          <w:b/>
          <w:bCs/>
          <w:sz w:val="22"/>
          <w:szCs w:val="22"/>
        </w:rPr>
        <w:t>Dział Zamówień Publicznych</w:t>
      </w:r>
    </w:p>
    <w:p w:rsidR="00890B92" w:rsidRPr="00BD5546" w:rsidRDefault="006A5C08" w:rsidP="00890B92">
      <w:pPr>
        <w:rPr>
          <w:sz w:val="22"/>
          <w:szCs w:val="22"/>
        </w:rPr>
      </w:pPr>
      <w:r w:rsidRPr="006A5C08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6A5C08">
        <w:rPr>
          <w:sz w:val="22"/>
          <w:szCs w:val="22"/>
        </w:rPr>
        <w:t>W-9/110,</w:t>
      </w:r>
    </w:p>
    <w:p w:rsidR="00890B92" w:rsidRPr="00BD5546" w:rsidRDefault="006A5C08" w:rsidP="00890B92">
      <w:pPr>
        <w:rPr>
          <w:sz w:val="22"/>
          <w:szCs w:val="22"/>
        </w:rPr>
      </w:pPr>
      <w:r w:rsidRPr="006A5C08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6A5C0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5C08" w:rsidRPr="006A5C08">
        <w:rPr>
          <w:b/>
          <w:sz w:val="22"/>
          <w:szCs w:val="22"/>
        </w:rPr>
        <w:t>KA-2/014/2022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A5C08" w:rsidRPr="006A5C08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A5C0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5C08">
        <w:rPr>
          <w:b/>
          <w:sz w:val="22"/>
          <w:szCs w:val="22"/>
        </w:rPr>
        <w:t>Dostawa, projekt instalacji i montaż kompletnych zestawów urządzeń do pomiarów parametrów jakości wody w sieci wodociągowej (on-line) i w Zakładach Uzdatniania Wody (on-line)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A5C08" w:rsidRPr="006A5C08">
        <w:rPr>
          <w:sz w:val="22"/>
          <w:szCs w:val="22"/>
        </w:rPr>
        <w:t>(</w:t>
      </w:r>
      <w:proofErr w:type="spellStart"/>
      <w:r w:rsidR="006A5C08" w:rsidRPr="006A5C08">
        <w:rPr>
          <w:sz w:val="22"/>
          <w:szCs w:val="22"/>
        </w:rPr>
        <w:t>t.j</w:t>
      </w:r>
      <w:proofErr w:type="spellEnd"/>
      <w:r w:rsidR="006A5C08" w:rsidRPr="006A5C0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A5C08" w:rsidP="00A80738">
      <w:pPr>
        <w:spacing w:before="120" w:after="120"/>
        <w:jc w:val="both"/>
        <w:rPr>
          <w:sz w:val="22"/>
          <w:szCs w:val="22"/>
        </w:rPr>
      </w:pPr>
      <w:r w:rsidRPr="006A5C08">
        <w:rPr>
          <w:b/>
          <w:sz w:val="22"/>
          <w:szCs w:val="22"/>
        </w:rPr>
        <w:t>1 500 000.00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  <w:bookmarkStart w:id="0" w:name="_GoBack"/>
      <w:bookmarkEnd w:id="0"/>
    </w:p>
    <w:p w:rsidR="008B7269" w:rsidRDefault="008B7269" w:rsidP="008B7269">
      <w:pPr>
        <w:jc w:val="both"/>
        <w:rPr>
          <w:rFonts w:ascii="Arial" w:hAnsi="Arial" w:cs="Arial"/>
        </w:rPr>
      </w:pPr>
    </w:p>
    <w:p w:rsidR="008B7269" w:rsidRDefault="008B7269" w:rsidP="008B7269">
      <w:pPr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8"/>
        <w:gridCol w:w="3827"/>
        <w:gridCol w:w="3114"/>
      </w:tblGrid>
      <w:tr w:rsidR="008B7269" w:rsidTr="008B7269">
        <w:tc>
          <w:tcPr>
            <w:tcW w:w="4258" w:type="dxa"/>
            <w:hideMark/>
          </w:tcPr>
          <w:p w:rsidR="008B7269" w:rsidRDefault="008B7269">
            <w:pPr>
              <w:pStyle w:val="Stopka"/>
              <w:rPr>
                <w:sz w:val="22"/>
                <w:szCs w:val="22"/>
              </w:rPr>
            </w:pPr>
            <w:r>
              <w:pict>
                <v:line id="Łącznik prosty 3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9pt,4.4pt" to="548.45pt,4.4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" strokecolor="#2f5496" strokeweight="1pt">
                  <v:stroke joinstyle="miter"/>
                </v:line>
              </w:pict>
            </w: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209.25pt;height:60.75pt;visibility:visible;mso-wrap-style:square">
                  <v:imagedata r:id="rId6" o:title=""/>
                </v:shape>
              </w:pict>
            </w:r>
          </w:p>
        </w:tc>
        <w:tc>
          <w:tcPr>
            <w:tcW w:w="3827" w:type="dxa"/>
            <w:vAlign w:val="center"/>
          </w:tcPr>
          <w:p w:rsidR="008B7269" w:rsidRDefault="008B7269">
            <w:pPr>
              <w:pStyle w:val="Stopka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8B7269" w:rsidRDefault="008B7269">
            <w:pPr>
              <w:pStyle w:val="Stopka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Projekt „Zaawansowana technologicznie, inteligentna infrastruktura (krytyczna) sieci wodociągowej dla systemów zbiorowego zaopatrzenia w wodę”</w:t>
            </w:r>
          </w:p>
          <w:p w:rsidR="008B7269" w:rsidRDefault="008B7269">
            <w:pPr>
              <w:pStyle w:val="Stopka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nr naboru POIR.04.01.04-00-0041/18</w:t>
            </w:r>
          </w:p>
        </w:tc>
        <w:tc>
          <w:tcPr>
            <w:tcW w:w="3114" w:type="dxa"/>
          </w:tcPr>
          <w:p w:rsidR="008B7269" w:rsidRDefault="008B7269">
            <w:pPr>
              <w:pStyle w:val="Stopka"/>
              <w:jc w:val="right"/>
              <w:rPr>
                <w:sz w:val="22"/>
                <w:szCs w:val="22"/>
              </w:rPr>
            </w:pPr>
          </w:p>
          <w:p w:rsidR="008B7269" w:rsidRDefault="008B7269">
            <w:pPr>
              <w:pStyle w:val="Stopka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i1028" type="#_x0000_t75" style="width:121.5pt;height:36.75pt;visibility:visible;mso-wrap-style:square">
                  <v:imagedata r:id="rId7" o:title=""/>
                </v:shape>
              </w:pict>
            </w:r>
            <w:r>
              <w:t xml:space="preserve">   </w:t>
            </w:r>
          </w:p>
        </w:tc>
      </w:tr>
    </w:tbl>
    <w:p w:rsidR="008B7269" w:rsidRDefault="008B7269" w:rsidP="008B7269">
      <w:pPr>
        <w:jc w:val="both"/>
        <w:rPr>
          <w:rFonts w:ascii="Arial" w:hAnsi="Arial" w:cs="Arial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 w:rsidSect="008B7269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0F75" w:rsidRDefault="00E20F75">
      <w:r>
        <w:separator/>
      </w:r>
    </w:p>
  </w:endnote>
  <w:endnote w:type="continuationSeparator" w:id="0">
    <w:p w:rsidR="00E20F75" w:rsidRDefault="00E2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:rsidR="008B7269" w:rsidRDefault="008B726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0F75" w:rsidRDefault="00E20F75">
      <w:r>
        <w:separator/>
      </w:r>
    </w:p>
  </w:footnote>
  <w:footnote w:type="continuationSeparator" w:id="0">
    <w:p w:rsidR="00E20F75" w:rsidRDefault="00E20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C08" w:rsidRDefault="008B726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4" type="#_x0000_t75" style="width:465pt;height:48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0F75"/>
    <w:rsid w:val="00007727"/>
    <w:rsid w:val="00017720"/>
    <w:rsid w:val="00035488"/>
    <w:rsid w:val="000D7F25"/>
    <w:rsid w:val="000E00E5"/>
    <w:rsid w:val="00173B20"/>
    <w:rsid w:val="001C69FF"/>
    <w:rsid w:val="0023318D"/>
    <w:rsid w:val="003929DE"/>
    <w:rsid w:val="003D72FD"/>
    <w:rsid w:val="00423179"/>
    <w:rsid w:val="0043158A"/>
    <w:rsid w:val="00490DC0"/>
    <w:rsid w:val="00493F8C"/>
    <w:rsid w:val="004C7E9B"/>
    <w:rsid w:val="00524583"/>
    <w:rsid w:val="0069085C"/>
    <w:rsid w:val="006A5C08"/>
    <w:rsid w:val="00843263"/>
    <w:rsid w:val="00861E75"/>
    <w:rsid w:val="00890B92"/>
    <w:rsid w:val="008B7269"/>
    <w:rsid w:val="009D19BD"/>
    <w:rsid w:val="009F189D"/>
    <w:rsid w:val="00A80738"/>
    <w:rsid w:val="00B426D2"/>
    <w:rsid w:val="00C236D3"/>
    <w:rsid w:val="00C659E2"/>
    <w:rsid w:val="00CB0802"/>
    <w:rsid w:val="00D7128F"/>
    <w:rsid w:val="00E20F75"/>
    <w:rsid w:val="00EA3476"/>
    <w:rsid w:val="00EB5D6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0BED64"/>
  <w15:chartTrackingRefBased/>
  <w15:docId w15:val="{C9B9EDD3-BD57-499E-8260-87E8A167B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39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8B7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cp:lastPrinted>2022-04-19T05:38:00Z</cp:lastPrinted>
  <dcterms:created xsi:type="dcterms:W3CDTF">2022-04-19T05:37:00Z</dcterms:created>
  <dcterms:modified xsi:type="dcterms:W3CDTF">2022-04-19T05:38:00Z</dcterms:modified>
</cp:coreProperties>
</file>