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F08D" w14:textId="77777777" w:rsidR="005F4BC0" w:rsidRDefault="00F56893" w:rsidP="004F079B">
      <w:pPr>
        <w:spacing w:after="240"/>
        <w:jc w:val="right"/>
        <w:rPr>
          <w:sz w:val="22"/>
          <w:szCs w:val="22"/>
        </w:rPr>
      </w:pPr>
      <w:r w:rsidRPr="00F5689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56893">
        <w:rPr>
          <w:sz w:val="22"/>
          <w:szCs w:val="22"/>
        </w:rPr>
        <w:t>2022-04-19</w:t>
      </w:r>
    </w:p>
    <w:p w14:paraId="1A051D9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14C6DC3" w14:textId="77777777" w:rsidR="00F56893" w:rsidRPr="00F56893" w:rsidRDefault="00F56893">
      <w:pPr>
        <w:rPr>
          <w:b/>
          <w:bCs/>
          <w:sz w:val="22"/>
          <w:szCs w:val="22"/>
        </w:rPr>
      </w:pPr>
      <w:r w:rsidRPr="00F56893">
        <w:rPr>
          <w:b/>
          <w:bCs/>
          <w:sz w:val="22"/>
          <w:szCs w:val="22"/>
        </w:rPr>
        <w:t>Szpital Wojewódzki w Poznaniu</w:t>
      </w:r>
    </w:p>
    <w:p w14:paraId="7C1BB81D" w14:textId="77777777" w:rsidR="00F16C50" w:rsidRPr="00D91931" w:rsidRDefault="00F56893">
      <w:pPr>
        <w:rPr>
          <w:b/>
          <w:bCs/>
          <w:sz w:val="22"/>
          <w:szCs w:val="22"/>
        </w:rPr>
      </w:pPr>
      <w:r w:rsidRPr="00F56893">
        <w:rPr>
          <w:b/>
          <w:bCs/>
          <w:sz w:val="22"/>
          <w:szCs w:val="22"/>
        </w:rPr>
        <w:t>Dział Zamówień Publicznych</w:t>
      </w:r>
    </w:p>
    <w:p w14:paraId="4E732E6A" w14:textId="77777777" w:rsidR="00F16C50" w:rsidRPr="00BD5546" w:rsidRDefault="00F56893">
      <w:pPr>
        <w:rPr>
          <w:sz w:val="22"/>
          <w:szCs w:val="22"/>
        </w:rPr>
      </w:pPr>
      <w:r w:rsidRPr="00F5689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56893">
        <w:rPr>
          <w:sz w:val="22"/>
          <w:szCs w:val="22"/>
        </w:rPr>
        <w:t>7/19</w:t>
      </w:r>
    </w:p>
    <w:p w14:paraId="33C87858" w14:textId="77777777" w:rsidR="00F16C50" w:rsidRPr="00BD5546" w:rsidRDefault="00F56893">
      <w:pPr>
        <w:rPr>
          <w:sz w:val="22"/>
          <w:szCs w:val="22"/>
        </w:rPr>
      </w:pPr>
      <w:r w:rsidRPr="00F5689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56893">
        <w:rPr>
          <w:sz w:val="22"/>
          <w:szCs w:val="22"/>
        </w:rPr>
        <w:t>Poznań</w:t>
      </w:r>
    </w:p>
    <w:p w14:paraId="65A10F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EC5E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5A15E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6893" w:rsidRPr="00F56893">
        <w:rPr>
          <w:bCs/>
          <w:sz w:val="22"/>
          <w:szCs w:val="22"/>
        </w:rPr>
        <w:t>SZW/DZP/16/2022/3</w:t>
      </w:r>
      <w:r w:rsidRPr="00D91931">
        <w:rPr>
          <w:sz w:val="22"/>
          <w:szCs w:val="22"/>
        </w:rPr>
        <w:tab/>
        <w:t xml:space="preserve"> </w:t>
      </w:r>
    </w:p>
    <w:p w14:paraId="62078F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16CF5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1E49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04F27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D67BC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72BC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374A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3BC9AB" w14:textId="2192A7DF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9F650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56893" w:rsidRPr="00607F9B" w14:paraId="60CF1E9C" w14:textId="77777777" w:rsidTr="00856D70">
        <w:trPr>
          <w:trHeight w:val="638"/>
        </w:trPr>
        <w:tc>
          <w:tcPr>
            <w:tcW w:w="959" w:type="dxa"/>
            <w:shd w:val="clear" w:color="auto" w:fill="auto"/>
          </w:tcPr>
          <w:p w14:paraId="34B4931E" w14:textId="77777777" w:rsidR="00F56893" w:rsidRPr="00607F9B" w:rsidRDefault="00F56893" w:rsidP="00856D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7CB241" w14:textId="20594A79" w:rsidR="00F56893" w:rsidRPr="00607F9B" w:rsidRDefault="00F56893" w:rsidP="00856D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6893">
              <w:rPr>
                <w:sz w:val="22"/>
                <w:szCs w:val="22"/>
              </w:rPr>
              <w:t>podstawowy</w:t>
            </w:r>
            <w:r w:rsidR="009872D7">
              <w:rPr>
                <w:sz w:val="22"/>
                <w:szCs w:val="22"/>
              </w:rPr>
              <w:t>m</w:t>
            </w:r>
            <w:r w:rsidRPr="00F56893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568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6893">
              <w:rPr>
                <w:b/>
                <w:bCs/>
                <w:sz w:val="22"/>
                <w:szCs w:val="22"/>
              </w:rPr>
              <w:t xml:space="preserve">Integracja aptek szpitalnych w Centralną Aptekę Szpitalną i procesu zaopatrzenia w asortyment apteczny w Szpitalu Wojewódzkim w Poznaniu - wyposażenie Apteki Szpitalnej </w:t>
            </w:r>
            <w:proofErr w:type="spellStart"/>
            <w:r w:rsidRPr="00F56893">
              <w:rPr>
                <w:b/>
                <w:bCs/>
                <w:sz w:val="22"/>
                <w:szCs w:val="22"/>
              </w:rPr>
              <w:t>cz</w:t>
            </w:r>
            <w:proofErr w:type="spellEnd"/>
            <w:r w:rsidRPr="00F56893">
              <w:rPr>
                <w:b/>
                <w:bCs/>
                <w:sz w:val="22"/>
                <w:szCs w:val="22"/>
              </w:rPr>
              <w:t xml:space="preserve"> I - 17 zadań częściowych.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6893">
              <w:rPr>
                <w:b/>
                <w:sz w:val="22"/>
                <w:szCs w:val="22"/>
              </w:rPr>
              <w:t>SZW/DZP/16/2022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D62CF4" w14:textId="77777777" w:rsidR="00F56893" w:rsidRPr="00F568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56893" w:rsidRPr="00F56893">
        <w:rPr>
          <w:rFonts w:ascii="Times New Roman" w:hAnsi="Times New Roman"/>
          <w:b/>
          <w:szCs w:val="22"/>
        </w:rPr>
        <w:t>Szpital Wojewódzki w Poznaniu</w:t>
      </w:r>
    </w:p>
    <w:p w14:paraId="27873DCC" w14:textId="14B96EE4" w:rsidR="004F079B" w:rsidRDefault="00F5689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5689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56893">
        <w:rPr>
          <w:rFonts w:ascii="Times New Roman" w:hAnsi="Times New Roman"/>
          <w:szCs w:val="22"/>
        </w:rPr>
        <w:t>(</w:t>
      </w:r>
      <w:proofErr w:type="spellStart"/>
      <w:r w:rsidRPr="00F56893">
        <w:rPr>
          <w:rFonts w:ascii="Times New Roman" w:hAnsi="Times New Roman"/>
          <w:szCs w:val="22"/>
        </w:rPr>
        <w:t>t.j</w:t>
      </w:r>
      <w:proofErr w:type="spellEnd"/>
      <w:r w:rsidRPr="00F56893">
        <w:rPr>
          <w:rFonts w:ascii="Times New Roman" w:hAnsi="Times New Roman"/>
          <w:szCs w:val="22"/>
        </w:rPr>
        <w:t>. Dz.U. z 2021r. poz. 1129)</w:t>
      </w:r>
      <w:r w:rsidR="009872D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A5A7495" w14:textId="4E513F1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56893" w:rsidRPr="00F56893">
        <w:rPr>
          <w:rFonts w:ascii="Times New Roman" w:hAnsi="Times New Roman"/>
          <w:b/>
          <w:szCs w:val="22"/>
        </w:rPr>
        <w:t>2022-04-</w:t>
      </w:r>
      <w:r w:rsidR="009872D7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56893" w:rsidRPr="00F5689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56893" w:rsidRPr="00F56893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 </w:t>
      </w:r>
      <w:r w:rsidR="00F56893" w:rsidRPr="00F5689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B3737D1" w14:textId="4A44418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56893" w:rsidRPr="00F56893">
        <w:rPr>
          <w:rFonts w:ascii="Times New Roman" w:hAnsi="Times New Roman"/>
          <w:b/>
          <w:szCs w:val="22"/>
        </w:rPr>
        <w:t>2022-04-</w:t>
      </w:r>
      <w:r w:rsidR="009872D7">
        <w:rPr>
          <w:rFonts w:ascii="Times New Roman" w:hAnsi="Times New Roman"/>
          <w:b/>
          <w:szCs w:val="22"/>
        </w:rPr>
        <w:t>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56893" w:rsidRPr="00F5689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56893" w:rsidRPr="00F56893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 </w:t>
      </w:r>
      <w:r w:rsidR="00F56893" w:rsidRPr="00F5689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06535E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5D1A4C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AA3EA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6EA31A2" w14:textId="77777777" w:rsidR="00004928" w:rsidRDefault="00004928" w:rsidP="00004928">
      <w:pPr>
        <w:pStyle w:val="Tekstpodstawowy"/>
        <w:ind w:left="3119" w:firstLine="425"/>
        <w:jc w:val="center"/>
        <w:rPr>
          <w:i/>
          <w:sz w:val="22"/>
          <w:szCs w:val="22"/>
        </w:rPr>
      </w:pPr>
      <w:r>
        <w:rPr>
          <w:i/>
          <w:sz w:val="24"/>
          <w:szCs w:val="22"/>
        </w:rPr>
        <w:t>Zamawiający</w:t>
      </w:r>
    </w:p>
    <w:p w14:paraId="217EF26A" w14:textId="77777777" w:rsidR="00004928" w:rsidRDefault="00004928" w:rsidP="00004928">
      <w:pPr>
        <w:pStyle w:val="Tekstpodstawowy"/>
        <w:ind w:left="3119" w:firstLine="425"/>
        <w:jc w:val="center"/>
        <w:rPr>
          <w:i/>
          <w:sz w:val="24"/>
          <w:szCs w:val="22"/>
        </w:rPr>
      </w:pPr>
      <w:r>
        <w:rPr>
          <w:i/>
          <w:sz w:val="24"/>
          <w:szCs w:val="22"/>
        </w:rPr>
        <w:t>/-/ Dyrektor Szpitala Wojewódzkiego</w:t>
      </w:r>
    </w:p>
    <w:p w14:paraId="1E2688D4" w14:textId="77777777" w:rsidR="00004928" w:rsidRDefault="00004928" w:rsidP="00004928">
      <w:pPr>
        <w:pStyle w:val="Tekstpodstawowy"/>
        <w:ind w:left="3544"/>
        <w:jc w:val="center"/>
        <w:rPr>
          <w:i/>
          <w:sz w:val="24"/>
          <w:szCs w:val="22"/>
        </w:rPr>
      </w:pPr>
      <w:r>
        <w:rPr>
          <w:i/>
          <w:sz w:val="24"/>
          <w:szCs w:val="22"/>
        </w:rPr>
        <w:t>w Poznaniu                                                                                 Piotr Nowicki</w:t>
      </w:r>
    </w:p>
    <w:p w14:paraId="1AEBC141" w14:textId="37925B1E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7C9B1" w14:textId="77777777" w:rsidR="00F75224" w:rsidRDefault="00F75224">
      <w:r>
        <w:separator/>
      </w:r>
    </w:p>
  </w:endnote>
  <w:endnote w:type="continuationSeparator" w:id="0">
    <w:p w14:paraId="23F2E6A9" w14:textId="77777777" w:rsidR="00F75224" w:rsidRDefault="00F75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24B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31A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76DA2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89B32B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2A72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FAD2F" w14:textId="77777777" w:rsidR="00F75224" w:rsidRDefault="00F75224">
      <w:r>
        <w:separator/>
      </w:r>
    </w:p>
  </w:footnote>
  <w:footnote w:type="continuationSeparator" w:id="0">
    <w:p w14:paraId="3357FFFD" w14:textId="77777777" w:rsidR="00F75224" w:rsidRDefault="00F75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574D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C90B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7632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762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224"/>
    <w:rsid w:val="0000492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2F55"/>
    <w:rsid w:val="009872D7"/>
    <w:rsid w:val="009F650A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F3670"/>
    <w:rsid w:val="00F16C50"/>
    <w:rsid w:val="00F32BF6"/>
    <w:rsid w:val="00F56893"/>
    <w:rsid w:val="00F6166D"/>
    <w:rsid w:val="00F7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B46EC"/>
  <w15:chartTrackingRefBased/>
  <w15:docId w15:val="{587F90F5-6089-48AE-B0B0-9DE865E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00492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8</cp:revision>
  <cp:lastPrinted>2022-04-19T06:49:00Z</cp:lastPrinted>
  <dcterms:created xsi:type="dcterms:W3CDTF">2022-04-19T06:47:00Z</dcterms:created>
  <dcterms:modified xsi:type="dcterms:W3CDTF">2022-04-19T08:24:00Z</dcterms:modified>
</cp:coreProperties>
</file>