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:rsidR="00CB56BB" w:rsidRPr="00CF076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233D8D">
        <w:rPr>
          <w:rFonts w:ascii="Arial" w:eastAsia="Times New Roman" w:hAnsi="Arial" w:cs="Arial"/>
          <w:b/>
          <w:sz w:val="24"/>
          <w:lang w:eastAsia="pl-PL"/>
        </w:rPr>
        <w:t xml:space="preserve"> – Część……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33D8D" w:rsidRPr="00233D8D" w:rsidRDefault="0028561D" w:rsidP="00233D8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Składając ofertę w postępowaniu o udzielenie zamówienia publicznego prowadzon</w:t>
      </w:r>
      <w:r w:rsidR="003D7FC9">
        <w:rPr>
          <w:rFonts w:ascii="Arial" w:eastAsia="Times New Roman" w:hAnsi="Arial" w:cs="Arial"/>
          <w:lang w:eastAsia="pl-PL"/>
        </w:rPr>
        <w:t>ego</w:t>
      </w:r>
      <w:r w:rsidRPr="00CF076C">
        <w:rPr>
          <w:rFonts w:ascii="Arial" w:eastAsia="Times New Roman" w:hAnsi="Arial" w:cs="Arial"/>
          <w:lang w:eastAsia="pl-PL"/>
        </w:rPr>
        <w:t xml:space="preserve"> w trybie p</w:t>
      </w:r>
      <w:r w:rsidR="003D7FC9">
        <w:rPr>
          <w:rFonts w:ascii="Arial" w:eastAsia="Times New Roman" w:hAnsi="Arial" w:cs="Arial"/>
          <w:lang w:eastAsia="pl-PL"/>
        </w:rPr>
        <w:t>odstawowym</w:t>
      </w:r>
      <w:r w:rsidRPr="00CF076C">
        <w:rPr>
          <w:rFonts w:ascii="Arial" w:eastAsia="Times New Roman" w:hAnsi="Arial" w:cs="Arial"/>
          <w:lang w:eastAsia="pl-PL"/>
        </w:rPr>
        <w:t xml:space="preserve"> na </w:t>
      </w:r>
      <w:r w:rsidR="00233D8D" w:rsidRPr="00233D8D">
        <w:rPr>
          <w:rFonts w:ascii="Arial" w:eastAsia="Times New Roman" w:hAnsi="Arial" w:cs="Arial"/>
          <w:b/>
          <w:lang w:eastAsia="pl-PL"/>
        </w:rPr>
        <w:t xml:space="preserve">dostawę </w:t>
      </w:r>
      <w:r w:rsidR="00FE4D25" w:rsidRPr="00FE4D25">
        <w:rPr>
          <w:rFonts w:ascii="Arial" w:eastAsia="Times New Roman" w:hAnsi="Arial" w:cs="Arial"/>
          <w:b/>
          <w:lang w:eastAsia="pl-PL"/>
        </w:rPr>
        <w:t>wielokanałowego skaningowego systemu zapisu i analizy wzbudzanej laserowo fluorescencji</w:t>
      </w:r>
      <w:bookmarkStart w:id="0" w:name="_GoBack"/>
      <w:bookmarkEnd w:id="0"/>
      <w:r w:rsidR="00BE4014" w:rsidRPr="00BE4014">
        <w:rPr>
          <w:rFonts w:ascii="Arial" w:eastAsia="Times New Roman" w:hAnsi="Arial" w:cs="Arial"/>
          <w:b/>
          <w:lang w:eastAsia="pl-PL"/>
        </w:rPr>
        <w:t xml:space="preserve">. </w:t>
      </w:r>
      <w:r w:rsidR="00233D8D" w:rsidRPr="00233D8D">
        <w:rPr>
          <w:rFonts w:ascii="Arial" w:eastAsia="Times New Roman" w:hAnsi="Arial" w:cs="Arial"/>
          <w:b/>
          <w:lang w:eastAsia="pl-PL"/>
        </w:rPr>
        <w:t xml:space="preserve">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1134"/>
        <w:gridCol w:w="2410"/>
      </w:tblGrid>
      <w:tr w:rsidR="00CF076C" w:rsidRPr="00CF076C" w:rsidTr="007F4347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7F4347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7F4347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7F4347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F076C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>Cena oferty uwzględnia wszystkie związane z realizacją przedmiotu zamówienia określonego w SWZ niezbędne do prawidłowego wykonania przedmiotu zamówienia w tym m.in. podatek VAT**, cło, opłaty celne, koszt dostawy, wyładowania sprzętu i umieszczenia go we wskazanym pomieszczeniu Zamawiają</w:t>
      </w:r>
      <w:r w:rsidR="00FE0DF9">
        <w:rPr>
          <w:rFonts w:ascii="Arial" w:eastAsia="Times New Roman" w:hAnsi="Arial" w:cs="Arial"/>
          <w:sz w:val="18"/>
          <w:szCs w:val="17"/>
          <w:lang w:eastAsia="pl-PL"/>
        </w:rPr>
        <w:t xml:space="preserve">cego, instalacji i uruchomienia oraz sprawdzenia działania </w:t>
      </w:r>
      <w:r w:rsidRPr="00CF076C">
        <w:rPr>
          <w:rFonts w:ascii="Arial" w:eastAsia="Times New Roman" w:hAnsi="Arial" w:cs="Arial"/>
          <w:sz w:val="18"/>
          <w:szCs w:val="17"/>
          <w:lang w:eastAsia="pl-PL"/>
        </w:rPr>
        <w:t>przedmiotu zamówienia w siedzibie Zamawiającego,</w:t>
      </w:r>
      <w:r w:rsidR="00FE0DF9">
        <w:rPr>
          <w:rFonts w:ascii="Arial" w:eastAsia="Times New Roman" w:hAnsi="Arial" w:cs="Arial"/>
          <w:sz w:val="18"/>
          <w:szCs w:val="17"/>
          <w:lang w:eastAsia="pl-PL"/>
        </w:rPr>
        <w:t xml:space="preserve"> instruktażu z obsługi</w:t>
      </w: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CF076C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CF076C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FE4D25">
      <w:rPr>
        <w:rFonts w:ascii="Arial" w:hAnsi="Arial" w:cs="Arial"/>
        <w:i/>
        <w:sz w:val="20"/>
      </w:rPr>
      <w:t>1476</w:t>
    </w:r>
    <w:r w:rsidRPr="00CF076C">
      <w:rPr>
        <w:rFonts w:ascii="Arial" w:hAnsi="Arial" w:cs="Arial"/>
        <w:i/>
        <w:sz w:val="20"/>
      </w:rPr>
      <w:t>/D/2</w:t>
    </w:r>
    <w:r w:rsidR="00FE4D25">
      <w:rPr>
        <w:rFonts w:ascii="Arial" w:hAnsi="Arial" w:cs="Arial"/>
        <w:i/>
        <w:sz w:val="20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12449A"/>
    <w:rsid w:val="00156C83"/>
    <w:rsid w:val="00221D81"/>
    <w:rsid w:val="0023293A"/>
    <w:rsid w:val="00233D8D"/>
    <w:rsid w:val="0023458F"/>
    <w:rsid w:val="0028561D"/>
    <w:rsid w:val="002D7632"/>
    <w:rsid w:val="00341251"/>
    <w:rsid w:val="003959D4"/>
    <w:rsid w:val="003D7FC9"/>
    <w:rsid w:val="004B4FA9"/>
    <w:rsid w:val="00560727"/>
    <w:rsid w:val="006100B0"/>
    <w:rsid w:val="007842F5"/>
    <w:rsid w:val="007F11DD"/>
    <w:rsid w:val="007F4347"/>
    <w:rsid w:val="00925CE3"/>
    <w:rsid w:val="00A206AF"/>
    <w:rsid w:val="00A72D5A"/>
    <w:rsid w:val="00BA7743"/>
    <w:rsid w:val="00BE4014"/>
    <w:rsid w:val="00BE6F02"/>
    <w:rsid w:val="00CB56BB"/>
    <w:rsid w:val="00CE00F9"/>
    <w:rsid w:val="00CE3C4D"/>
    <w:rsid w:val="00CF076C"/>
    <w:rsid w:val="00E23539"/>
    <w:rsid w:val="00E23D82"/>
    <w:rsid w:val="00EC6425"/>
    <w:rsid w:val="00FE0DF9"/>
    <w:rsid w:val="00FE4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4275A478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429FF2-C570-4A40-8734-6372DB440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255</Words>
  <Characters>1530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Paweł Dąbrowski</cp:lastModifiedBy>
  <cp:revision>34</cp:revision>
  <cp:lastPrinted>2021-12-29T08:59:00Z</cp:lastPrinted>
  <dcterms:created xsi:type="dcterms:W3CDTF">2020-05-11T10:38:00Z</dcterms:created>
  <dcterms:modified xsi:type="dcterms:W3CDTF">2022-04-05T10:31:00Z</dcterms:modified>
</cp:coreProperties>
</file>