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</w:p>
    <w:p w14:paraId="2A665D5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Firma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6B66D1B0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Dz. U. 20</w:t>
      </w:r>
      <w:r w:rsidR="00562101">
        <w:rPr>
          <w:rFonts w:ascii="Arial" w:hAnsi="Arial" w:cs="Arial"/>
          <w:bCs/>
          <w:sz w:val="20"/>
          <w:szCs w:val="20"/>
        </w:rPr>
        <w:t>21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1129</w:t>
      </w:r>
      <w:r w:rsidR="00EB6163">
        <w:rPr>
          <w:rFonts w:ascii="Arial" w:hAnsi="Arial" w:cs="Arial"/>
          <w:bCs/>
          <w:sz w:val="20"/>
          <w:szCs w:val="20"/>
        </w:rPr>
        <w:t>,</w:t>
      </w:r>
      <w:r w:rsidRPr="00AD2139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zm.</w:t>
      </w:r>
      <w:r w:rsidR="00B76958">
        <w:rPr>
          <w:rFonts w:ascii="Arial" w:hAnsi="Arial" w:cs="Arial"/>
          <w:bCs/>
          <w:sz w:val="20"/>
          <w:szCs w:val="20"/>
        </w:rPr>
        <w:t xml:space="preserve">, dalej jako: </w:t>
      </w:r>
      <w:proofErr w:type="spellStart"/>
      <w:r w:rsidR="00B76958" w:rsidRPr="00282103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282103">
        <w:rPr>
          <w:rFonts w:ascii="Arial" w:hAnsi="Arial" w:cs="Arial"/>
          <w:b/>
          <w:bCs/>
          <w:sz w:val="20"/>
          <w:szCs w:val="20"/>
        </w:rPr>
        <w:t>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E1C6B67" w14:textId="7A2A2452" w:rsidR="00B13788" w:rsidRDefault="00BF1FF5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D</w:t>
      </w:r>
      <w:r w:rsidR="00B13788" w:rsidRPr="0027551A">
        <w:rPr>
          <w:rFonts w:ascii="Arial" w:eastAsia="Times New Roman" w:hAnsi="Arial" w:cs="Arial"/>
          <w:sz w:val="20"/>
          <w:szCs w:val="20"/>
          <w:lang w:eastAsia="pl-PL"/>
        </w:rPr>
        <w:t>ostaw</w:t>
      </w:r>
      <w:r>
        <w:rPr>
          <w:rFonts w:ascii="Arial" w:eastAsia="Times New Roman" w:hAnsi="Arial" w:cs="Arial"/>
          <w:sz w:val="20"/>
          <w:szCs w:val="20"/>
          <w:lang w:eastAsia="pl-PL"/>
        </w:rPr>
        <w:t>a, instalacja i sprawdzenie</w:t>
      </w:r>
      <w:r w:rsidRPr="00BF1FF5">
        <w:rPr>
          <w:rFonts w:ascii="Arial" w:eastAsia="Times New Roman" w:hAnsi="Arial" w:cs="Arial"/>
          <w:sz w:val="20"/>
          <w:szCs w:val="20"/>
          <w:lang w:eastAsia="pl-PL"/>
        </w:rPr>
        <w:t xml:space="preserve"> poprawności działania</w:t>
      </w:r>
      <w:r w:rsidR="0070747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07475" w:rsidRPr="00707475">
        <w:rPr>
          <w:rFonts w:ascii="Arial" w:eastAsia="Times New Roman" w:hAnsi="Arial" w:cs="Arial"/>
          <w:sz w:val="20"/>
          <w:szCs w:val="20"/>
          <w:lang w:eastAsia="pl-PL"/>
        </w:rPr>
        <w:t>wielokanałowego skaningowego systemu zapisu i analizy wzbudzanej laserowo fluorescencji</w:t>
      </w:r>
      <w:r w:rsidRPr="00BF1FF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>oraz przeprowadzenie</w:t>
      </w:r>
      <w:r w:rsidRPr="00BF1FF5">
        <w:rPr>
          <w:rFonts w:ascii="Arial" w:eastAsia="Times New Roman" w:hAnsi="Arial" w:cs="Arial"/>
          <w:sz w:val="20"/>
          <w:szCs w:val="20"/>
          <w:lang w:eastAsia="pl-PL"/>
        </w:rPr>
        <w:t xml:space="preserve"> instruktażu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B13788" w:rsidRPr="0027551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03513C6B" w14:textId="77777777" w:rsidR="00B13788" w:rsidRPr="00B13788" w:rsidRDefault="00B13788" w:rsidP="00B13788">
      <w:pPr>
        <w:spacing w:after="0" w:line="240" w:lineRule="auto"/>
        <w:ind w:left="360"/>
        <w:jc w:val="both"/>
        <w:rPr>
          <w:rFonts w:ascii="Arial" w:eastAsia="Times New Roman" w:hAnsi="Arial" w:cs="Arial"/>
          <w:color w:val="FF6600"/>
          <w:sz w:val="20"/>
          <w:szCs w:val="20"/>
          <w:lang w:eastAsia="pl-PL"/>
        </w:rPr>
      </w:pPr>
    </w:p>
    <w:p w14:paraId="5E877ADC" w14:textId="40105E2E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</w:t>
      </w:r>
      <w:r w:rsidR="006926BC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C16791">
        <w:rPr>
          <w:rFonts w:ascii="Arial" w:eastAsia="Times New Roman" w:hAnsi="Arial" w:cs="Arial"/>
          <w:sz w:val="20"/>
          <w:szCs w:val="20"/>
          <w:lang w:eastAsia="pl-PL"/>
        </w:rPr>
        <w:t>ZP/1476/D/22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</w:t>
      </w:r>
      <w:r w:rsidR="00673E0D">
        <w:rPr>
          <w:rFonts w:ascii="Arial" w:eastAsia="Times New Roman" w:hAnsi="Arial" w:cs="Arial"/>
          <w:sz w:val="20"/>
          <w:szCs w:val="20"/>
          <w:lang w:eastAsia="pl-PL"/>
        </w:rPr>
        <w:t>, opisem przedmiotu umowy stanowiącym załącznik nr … do umowy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oraz wymogami i warunkami określonymi w SWZ nr </w:t>
      </w:r>
      <w:r w:rsidR="00C16791">
        <w:rPr>
          <w:rFonts w:ascii="Arial" w:eastAsia="Times New Roman" w:hAnsi="Arial" w:cs="Arial"/>
          <w:sz w:val="20"/>
          <w:szCs w:val="20"/>
          <w:lang w:eastAsia="pl-PL"/>
        </w:rPr>
        <w:t>ZP/1476/D/22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0E81274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BCCF271" w14:textId="77777777" w:rsidR="00B13788" w:rsidRPr="00B13788" w:rsidRDefault="00B13788" w:rsidP="00B13788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507D8123" w14:textId="3BE296F1" w:rsidR="00B13788" w:rsidRDefault="001570EE" w:rsidP="001570EE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1570EE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1</w:t>
      </w: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k.p</w:t>
      </w:r>
      <w:proofErr w:type="spellEnd"/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. (załącznik nr 2 do umowy).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3B11AE7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         </w:t>
      </w:r>
    </w:p>
    <w:p w14:paraId="0087A8BE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AC75B9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Razem brutto 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AC75B9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732BA253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>Umowa zawiera podatek VAT w wysokości ………</w:t>
      </w:r>
    </w:p>
    <w:p w14:paraId="6BFF30A7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FA6EA1" w14:textId="62A82145" w:rsidR="00AC75B9" w:rsidRPr="00E72413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>instruktaż z obsługi</w:t>
      </w:r>
      <w:r w:rsidR="00CF3C2A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1D72E8FD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38C37CDF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>zgodnie z § 9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037C3B71" w14:textId="77777777" w:rsidR="00FE1BC9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58D3122D" w14:textId="533D8451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kontraktu 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3FA70F63" w:rsidR="00B13788" w:rsidRPr="00AE2B75" w:rsidRDefault="00B13788" w:rsidP="00AE2B75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Przedmiot umowy będzie dostarczony do miejsca użytkowania wskazanego w ust. 6 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C87F33" w:rsidRPr="00AE2B75">
        <w:rPr>
          <w:rFonts w:ascii="Arial" w:eastAsia="Times New Roman" w:hAnsi="Arial" w:cs="Arial"/>
          <w:sz w:val="20"/>
          <w:szCs w:val="20"/>
          <w:lang w:eastAsia="ar-SA"/>
        </w:rPr>
        <w:t>…..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tygodni (zgodnie z ofertą Wykonawcy) od dnia zawarcia umowy.  </w:t>
      </w:r>
    </w:p>
    <w:p w14:paraId="43897872" w14:textId="2F575F00" w:rsidR="00B13788" w:rsidRPr="00EC41F9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Wykonawca dostarczy</w:t>
      </w:r>
      <w:r w:rsidR="00E72413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i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zainstaluje przedmiot umowy na własny koszt i ryzyko w miejscu użytkowania wskazanym w ust. 6.    </w:t>
      </w:r>
    </w:p>
    <w:p w14:paraId="63423E54" w14:textId="02E6ED0D" w:rsidR="00830B59" w:rsidRPr="00B13788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FE1BC9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, instalacji i sprawdzeniu poprawności działania 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="007346B8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oraz przeprowadzeniu instruktażu z obsługi przedmiotu umowy,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 protokół  odbioru w 2 egzemplarzach, który będzie stanowił podstawę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wystawienia faktury.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Niniejszy protokół będzie również zawierał informację o sprawdzeniu poprawności działania przedmiotu umowy.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723FA28F" w14:textId="7020B920" w:rsidR="00B13788" w:rsidRPr="00282103" w:rsidRDefault="00B76958" w:rsidP="00830B5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hAnsi="Arial" w:cs="Arial"/>
          <w:lang w:eastAsia="pl-PL"/>
        </w:rPr>
      </w:pPr>
      <w:r w:rsidRPr="00282103">
        <w:rPr>
          <w:rFonts w:ascii="Arial" w:hAnsi="Arial" w:cs="Arial"/>
          <w:sz w:val="20"/>
          <w:szCs w:val="20"/>
          <w:lang w:eastAsia="pl-PL"/>
        </w:rPr>
        <w:t>W przypadku zgłoszenia przez Zamawiającego zastrzeżeń, w tym wad, co do jakości przedmiotu umowy lub wykonania umowy, braku wymaganych dokumentów lub zamówionej ilości przedmiotu umowy podczas dokonywania jego odbioru, Zamawiający może odmówić odbioru i podpisania protokołu odbioru. Przedmiot umowy uważa się za odebrany w przypadku gdy Zamawiający podpisze protokół odbioru bez zastrzeżeń.</w:t>
      </w:r>
    </w:p>
    <w:p w14:paraId="0E4C42E9" w14:textId="77777777" w:rsidR="00B13788" w:rsidRPr="00B13788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031A8ABC" w14:textId="2C48EE25" w:rsidR="00091CA8" w:rsidRPr="00091CA8" w:rsidRDefault="00B13788" w:rsidP="005E7048">
      <w:pPr>
        <w:numPr>
          <w:ilvl w:val="0"/>
          <w:numId w:val="3"/>
        </w:numPr>
        <w:ind w:left="284" w:hanging="284"/>
        <w:contextualSpacing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="00091CA8" w:rsidRPr="00091CA8">
        <w:rPr>
          <w:rFonts w:ascii="Arial" w:hAnsi="Arial" w:cs="Arial"/>
          <w:sz w:val="20"/>
          <w:szCs w:val="20"/>
        </w:rPr>
        <w:t xml:space="preserve"> </w:t>
      </w:r>
      <w:r w:rsidR="00091CA8" w:rsidRPr="00091CA8">
        <w:rPr>
          <w:rFonts w:ascii="Arial" w:eastAsia="Times New Roman" w:hAnsi="Arial" w:cs="Arial"/>
          <w:sz w:val="20"/>
          <w:szCs w:val="20"/>
          <w:lang w:eastAsia="ar-SA"/>
        </w:rPr>
        <w:t xml:space="preserve">Za dni robocze uznaje się dni od poniedziałku do piątku, z wyłączeniem dni ustawowo wolnych od pracy.  </w:t>
      </w:r>
    </w:p>
    <w:p w14:paraId="51D8EA05" w14:textId="32110E39" w:rsidR="00B13788" w:rsidRPr="00B13788" w:rsidRDefault="005E7048" w:rsidP="005E7048">
      <w:pPr>
        <w:suppressAutoHyphens/>
        <w:spacing w:after="200" w:line="276" w:lineRule="auto"/>
        <w:ind w:left="284" w:right="-1" w:hanging="284"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</w:t>
      </w:r>
      <w:r w:rsidR="00B13788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38D7EF16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obustronnie podpisany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protokół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FE1BC9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, dokument gwarancyjny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zostanie wystawiona na: Uniwersytet im. Adama Mickiewicza w Poznaniu, ul. Wieniawskiego 1, 61-712 Poznań.</w:t>
      </w:r>
    </w:p>
    <w:p w14:paraId="27B10471" w14:textId="3F11FF01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musi być opatrzona symbolem sprawy ZP/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>1476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/D/2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="00B7695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oraz wskazywać nazwę jednostki, dla której dostarczony został przedmiot umowy.</w:t>
      </w:r>
    </w:p>
    <w:p w14:paraId="4D04353F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13504BA7" w14:textId="0A730F7A" w:rsidR="001102AF" w:rsidRP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Gwarancja wynosi …… miesiące (zgodnie z SWZ i ofertą Wykonawcy) od daty podpisania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1102AF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1B4CB0C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74A4225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1102AF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>,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Pr="001102AF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15E7716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 xml:space="preserve"> do 48 godzin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>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875B1AD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Czas naprawy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 xml:space="preserve"> do 14 dni, a w przypadku konieczności sprowadzenia części z zagranicy do 30 dni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od momentu pow</w:t>
      </w:r>
      <w:r w:rsidR="00722BE1" w:rsidRPr="001102AF">
        <w:rPr>
          <w:rFonts w:ascii="Arial" w:hAnsi="Arial" w:cs="Arial"/>
          <w:sz w:val="20"/>
          <w:szCs w:val="20"/>
          <w:lang w:eastAsia="pl-PL"/>
        </w:rPr>
        <w:t>i</w:t>
      </w:r>
      <w:r w:rsidR="009670E1" w:rsidRPr="001102AF">
        <w:rPr>
          <w:rFonts w:ascii="Arial" w:hAnsi="Arial" w:cs="Arial"/>
          <w:sz w:val="20"/>
          <w:szCs w:val="20"/>
          <w:lang w:eastAsia="pl-PL"/>
        </w:rPr>
        <w:t>adomienia o awarii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>.</w:t>
      </w:r>
      <w:r w:rsidR="009670E1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3556BB5F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A0A5537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lastRenderedPageBreak/>
        <w:t xml:space="preserve">Wszelkie informacje dotyczące gwarancji i zgłaszania awarii będą zawarte w karcie gwarancyjnej dostarczonej użytkownikowi.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4E9F1ED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1102AF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1102AF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1102AF">
        <w:rPr>
          <w:rFonts w:ascii="Arial" w:hAnsi="Arial" w:cs="Arial"/>
          <w:sz w:val="20"/>
          <w:szCs w:val="20"/>
          <w:lang w:eastAsia="pl-PL"/>
        </w:rPr>
        <w:t>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03D260F" w:rsidR="00B76958" w:rsidRPr="001102AF" w:rsidRDefault="00B7695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62A7065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46FDB0F9" w:rsidR="00B13788" w:rsidRPr="00C0190E" w:rsidRDefault="00B13788" w:rsidP="001102AF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>po prawidłowym zrealizowaniu całego przedmiotu umowy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CF3C2A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dni od daty 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3.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5359BA19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1102AF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1102AF">
        <w:rPr>
          <w:rFonts w:ascii="Arial" w:hAnsi="Arial" w:cs="Arial"/>
          <w:sz w:val="20"/>
          <w:szCs w:val="20"/>
          <w:lang w:eastAsia="pl-PL"/>
        </w:rPr>
        <w:t xml:space="preserve">.: Dz.U.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>2021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 xml:space="preserve">424 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z </w:t>
      </w:r>
      <w:proofErr w:type="spellStart"/>
      <w:r w:rsidRPr="001102AF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1102AF">
        <w:rPr>
          <w:rFonts w:ascii="Arial" w:hAnsi="Arial" w:cs="Arial"/>
          <w:sz w:val="20"/>
          <w:szCs w:val="20"/>
          <w:lang w:eastAsia="pl-PL"/>
        </w:rPr>
        <w:t>. zm.).</w:t>
      </w:r>
    </w:p>
    <w:p w14:paraId="5F0CE7FF" w14:textId="0C7D2A11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Pr="001102AF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5" w:history="1">
        <w:r w:rsidRPr="001102A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1102AF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0D2D00B9" w14:textId="4745B7F0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1060D02F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108D8C8" w14:textId="49447CC0" w:rsidR="005E7048" w:rsidRPr="001102AF" w:rsidRDefault="005E7048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Wykonawca zapłaci Zamawiającemu kar</w:t>
      </w:r>
      <w:r w:rsidR="00830B59" w:rsidRPr="001102AF">
        <w:rPr>
          <w:rFonts w:ascii="Arial" w:hAnsi="Arial" w:cs="Arial"/>
          <w:sz w:val="20"/>
          <w:szCs w:val="20"/>
        </w:rPr>
        <w:t>y</w:t>
      </w:r>
      <w:r w:rsidRPr="001102AF">
        <w:rPr>
          <w:rFonts w:ascii="Arial" w:hAnsi="Arial" w:cs="Arial"/>
          <w:sz w:val="20"/>
          <w:szCs w:val="20"/>
        </w:rPr>
        <w:t xml:space="preserve"> umown</w:t>
      </w:r>
      <w:r w:rsidR="00830B59" w:rsidRPr="001102AF">
        <w:rPr>
          <w:rFonts w:ascii="Arial" w:hAnsi="Arial" w:cs="Arial"/>
          <w:sz w:val="20"/>
          <w:szCs w:val="20"/>
        </w:rPr>
        <w:t>e</w:t>
      </w:r>
      <w:r w:rsidRPr="001102AF">
        <w:rPr>
          <w:rFonts w:ascii="Arial" w:hAnsi="Arial" w:cs="Arial"/>
          <w:sz w:val="20"/>
          <w:szCs w:val="20"/>
        </w:rPr>
        <w:t>:</w:t>
      </w:r>
    </w:p>
    <w:p w14:paraId="0B713884" w14:textId="2A4690AC" w:rsidR="005E7048" w:rsidRPr="001102AF" w:rsidRDefault="005E7048" w:rsidP="001102AF">
      <w:pPr>
        <w:pStyle w:val="Akapitzlist"/>
        <w:numPr>
          <w:ilvl w:val="0"/>
          <w:numId w:val="12"/>
        </w:numPr>
        <w:tabs>
          <w:tab w:val="left" w:pos="851"/>
        </w:tabs>
        <w:spacing w:after="0"/>
        <w:ind w:hanging="29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za odstąpienie od umowy</w:t>
      </w:r>
      <w:r w:rsidR="00AE2B75" w:rsidRPr="001102AF">
        <w:rPr>
          <w:rFonts w:ascii="Arial" w:hAnsi="Arial" w:cs="Arial"/>
          <w:sz w:val="20"/>
          <w:szCs w:val="20"/>
        </w:rPr>
        <w:t xml:space="preserve"> </w:t>
      </w:r>
      <w:r w:rsidRPr="001102AF">
        <w:rPr>
          <w:rFonts w:ascii="Arial" w:hAnsi="Arial" w:cs="Arial"/>
          <w:sz w:val="20"/>
          <w:szCs w:val="20"/>
        </w:rPr>
        <w:t>przez którąkolwiek ze stron, z przyczyn za które odpowiada Wykonawca</w:t>
      </w:r>
      <w:r w:rsidR="00830B59" w:rsidRPr="001102AF">
        <w:rPr>
          <w:rFonts w:ascii="Arial" w:hAnsi="Arial" w:cs="Arial"/>
          <w:sz w:val="20"/>
          <w:szCs w:val="20"/>
        </w:rPr>
        <w:t xml:space="preserve"> </w:t>
      </w:r>
      <w:r w:rsidRPr="001102AF">
        <w:rPr>
          <w:rFonts w:ascii="Arial" w:hAnsi="Arial" w:cs="Arial"/>
          <w:sz w:val="20"/>
          <w:szCs w:val="20"/>
        </w:rPr>
        <w:t xml:space="preserve">– w wysokości odpowiednio 10 % </w:t>
      </w:r>
      <w:r w:rsidR="00EB6163" w:rsidRPr="001102AF">
        <w:rPr>
          <w:rFonts w:ascii="Arial" w:hAnsi="Arial" w:cs="Arial"/>
          <w:sz w:val="20"/>
          <w:szCs w:val="20"/>
        </w:rPr>
        <w:t xml:space="preserve">całkowitej </w:t>
      </w:r>
      <w:r w:rsidRPr="001102AF">
        <w:rPr>
          <w:rFonts w:ascii="Arial" w:hAnsi="Arial" w:cs="Arial"/>
          <w:sz w:val="20"/>
          <w:szCs w:val="20"/>
        </w:rPr>
        <w:t xml:space="preserve"> wartości umowy (wynagrodzenia Wykonawcy) brutto, określon</w:t>
      </w:r>
      <w:r w:rsidR="00EB6163" w:rsidRPr="001102AF">
        <w:rPr>
          <w:rFonts w:ascii="Arial" w:hAnsi="Arial" w:cs="Arial"/>
          <w:sz w:val="20"/>
          <w:szCs w:val="20"/>
        </w:rPr>
        <w:t>ej</w:t>
      </w:r>
      <w:r w:rsidRPr="001102AF">
        <w:rPr>
          <w:rFonts w:ascii="Arial" w:hAnsi="Arial" w:cs="Arial"/>
          <w:sz w:val="20"/>
          <w:szCs w:val="20"/>
        </w:rPr>
        <w:t xml:space="preserve"> w § 2 umowy,</w:t>
      </w:r>
    </w:p>
    <w:p w14:paraId="0AC92FFC" w14:textId="6A5C9711" w:rsidR="008D05BA" w:rsidRPr="001102AF" w:rsidRDefault="005E7048" w:rsidP="001102AF">
      <w:pPr>
        <w:pStyle w:val="Akapitzlist"/>
        <w:numPr>
          <w:ilvl w:val="0"/>
          <w:numId w:val="12"/>
        </w:numPr>
        <w:tabs>
          <w:tab w:val="left" w:pos="851"/>
        </w:tabs>
        <w:spacing w:after="0"/>
        <w:ind w:hanging="29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za zwłokę w wykonaniu przedmiotu umowy w wysokości 1% całkowitej wartości brutto umowy (wynagrodzenia wykonawcy), określonej w  § 2 za każdy dzień zwłoki w jego realizacji licząc od terminu wskazanego w </w:t>
      </w:r>
      <w:r w:rsidR="00AE2B75" w:rsidRPr="001102AF">
        <w:rPr>
          <w:rFonts w:ascii="Arial" w:hAnsi="Arial" w:cs="Arial"/>
          <w:sz w:val="20"/>
          <w:szCs w:val="20"/>
        </w:rPr>
        <w:t>§ 3 ust 1 umowy,</w:t>
      </w:r>
    </w:p>
    <w:p w14:paraId="26CE4E2C" w14:textId="0DEC7120" w:rsidR="008D05BA" w:rsidRPr="001102AF" w:rsidRDefault="008D05BA" w:rsidP="001102AF">
      <w:pPr>
        <w:pStyle w:val="Akapitzlist"/>
        <w:numPr>
          <w:ilvl w:val="0"/>
          <w:numId w:val="12"/>
        </w:numPr>
        <w:tabs>
          <w:tab w:val="left" w:pos="851"/>
        </w:tabs>
        <w:spacing w:after="0"/>
        <w:ind w:hanging="294"/>
        <w:jc w:val="both"/>
        <w:rPr>
          <w:rFonts w:ascii="Arial" w:hAnsi="Arial" w:cs="Arial"/>
          <w:sz w:val="18"/>
          <w:szCs w:val="20"/>
        </w:rPr>
      </w:pPr>
      <w:r w:rsidRPr="001102AF">
        <w:rPr>
          <w:rFonts w:ascii="Arial" w:hAnsi="Arial" w:cs="Arial"/>
          <w:sz w:val="20"/>
          <w:lang w:eastAsia="pl-PL"/>
        </w:rPr>
        <w:t xml:space="preserve">za zwłokę w wykonaniu obowiązków gwarancyjnych -  w wysokości 0,2% wartości </w:t>
      </w:r>
      <w:r w:rsidR="00AE2B75" w:rsidRPr="001102AF">
        <w:rPr>
          <w:rFonts w:ascii="Arial" w:hAnsi="Arial" w:cs="Arial"/>
          <w:sz w:val="20"/>
          <w:lang w:eastAsia="pl-PL"/>
        </w:rPr>
        <w:t>brutto umowy (wynagrodzenia wykonawcy), określonej w  § 2</w:t>
      </w:r>
      <w:r w:rsidRPr="001102AF">
        <w:rPr>
          <w:rFonts w:ascii="Arial" w:hAnsi="Arial" w:cs="Arial"/>
          <w:sz w:val="20"/>
          <w:lang w:eastAsia="pl-PL"/>
        </w:rPr>
        <w:t>, za każdy dzień zwłoki licząc od terminu wskazanego zgodnie z § 5 ust.</w:t>
      </w:r>
      <w:r w:rsidR="00391EAC" w:rsidRPr="001102AF">
        <w:rPr>
          <w:rFonts w:ascii="Arial" w:hAnsi="Arial" w:cs="Arial"/>
          <w:sz w:val="20"/>
          <w:lang w:eastAsia="pl-PL"/>
        </w:rPr>
        <w:t xml:space="preserve"> 4</w:t>
      </w:r>
      <w:r w:rsidRPr="001102AF">
        <w:rPr>
          <w:rFonts w:ascii="Arial" w:hAnsi="Arial" w:cs="Arial"/>
          <w:sz w:val="20"/>
          <w:lang w:eastAsia="pl-PL"/>
        </w:rPr>
        <w:t xml:space="preserve"> lub 5.</w:t>
      </w:r>
    </w:p>
    <w:p w14:paraId="0EFE1F36" w14:textId="77777777" w:rsidR="001102AF" w:rsidRDefault="005E7048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Jeżeli kara umowna nie pokrywa poniesionej szkody</w:t>
      </w:r>
      <w:r w:rsidR="00830B59" w:rsidRPr="001102AF">
        <w:rPr>
          <w:rFonts w:ascii="Arial" w:hAnsi="Arial" w:cs="Arial"/>
          <w:sz w:val="20"/>
          <w:szCs w:val="20"/>
        </w:rPr>
        <w:t>,</w:t>
      </w:r>
      <w:r w:rsidRPr="001102AF">
        <w:rPr>
          <w:rFonts w:ascii="Arial" w:hAnsi="Arial" w:cs="Arial"/>
          <w:sz w:val="20"/>
          <w:szCs w:val="20"/>
        </w:rPr>
        <w:t xml:space="preserve"> Zamawiający może dochodzić odszkodowania przewyższającego  wysokość zastrzeżonej kary umownej na zasadach ogólnych.</w:t>
      </w:r>
    </w:p>
    <w:p w14:paraId="707DCCE0" w14:textId="77777777" w:rsidR="001102AF" w:rsidRDefault="005E7048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Strony ustalają, że w razie naliczenia kar umownych zgodnie z ust. 1, Zamawiający </w:t>
      </w:r>
      <w:r w:rsidR="00830B59" w:rsidRPr="001102AF">
        <w:rPr>
          <w:rFonts w:ascii="Arial" w:hAnsi="Arial" w:cs="Arial"/>
          <w:sz w:val="20"/>
          <w:szCs w:val="20"/>
        </w:rPr>
        <w:t xml:space="preserve">ma prawo </w:t>
      </w:r>
      <w:r w:rsidRPr="001102AF">
        <w:rPr>
          <w:rFonts w:ascii="Arial" w:hAnsi="Arial" w:cs="Arial"/>
          <w:sz w:val="20"/>
          <w:szCs w:val="20"/>
        </w:rPr>
        <w:t>potrąci</w:t>
      </w:r>
      <w:r w:rsidR="00830B59" w:rsidRPr="001102AF">
        <w:rPr>
          <w:rFonts w:ascii="Arial" w:hAnsi="Arial" w:cs="Arial"/>
          <w:sz w:val="20"/>
          <w:szCs w:val="20"/>
        </w:rPr>
        <w:t>ć</w:t>
      </w:r>
      <w:r w:rsidRPr="001102AF">
        <w:rPr>
          <w:rFonts w:ascii="Arial" w:hAnsi="Arial" w:cs="Arial"/>
          <w:sz w:val="20"/>
          <w:szCs w:val="20"/>
        </w:rPr>
        <w:t xml:space="preserve"> je w pierwszej kolejności z należności Wykonawcy wynikającej z wystawionej faktury, chyba że obowiązujące przepisy stanowią inaczej.</w:t>
      </w:r>
    </w:p>
    <w:p w14:paraId="7A50F0F4" w14:textId="77777777" w:rsidR="001102AF" w:rsidRDefault="00BF1FF5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Suma kar umownych naliczonych na podstawie ust. 1 lit. b) nie może przekroczyć 50% </w:t>
      </w:r>
      <w:r w:rsidR="00AE2B75" w:rsidRPr="001102AF">
        <w:rPr>
          <w:rFonts w:ascii="Arial" w:hAnsi="Arial" w:cs="Arial"/>
          <w:sz w:val="20"/>
          <w:szCs w:val="20"/>
        </w:rPr>
        <w:t xml:space="preserve">wartości brutto umowy, określonej </w:t>
      </w:r>
      <w:r w:rsidRPr="001102AF">
        <w:rPr>
          <w:rFonts w:ascii="Arial" w:hAnsi="Arial" w:cs="Arial"/>
          <w:sz w:val="20"/>
          <w:szCs w:val="20"/>
        </w:rPr>
        <w:t xml:space="preserve">w § </w:t>
      </w:r>
      <w:r w:rsidR="00EA53F2" w:rsidRPr="001102AF">
        <w:rPr>
          <w:rFonts w:ascii="Arial" w:hAnsi="Arial" w:cs="Arial"/>
          <w:sz w:val="20"/>
          <w:szCs w:val="20"/>
        </w:rPr>
        <w:t>2</w:t>
      </w:r>
      <w:r w:rsidR="00AE2B75" w:rsidRPr="001102AF">
        <w:rPr>
          <w:rFonts w:ascii="Arial" w:hAnsi="Arial" w:cs="Arial"/>
          <w:sz w:val="20"/>
          <w:szCs w:val="20"/>
        </w:rPr>
        <w:t xml:space="preserve"> umowy.</w:t>
      </w:r>
    </w:p>
    <w:p w14:paraId="0587C7A7" w14:textId="77777777" w:rsidR="001102AF" w:rsidRDefault="00BF1FF5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Suma kar umownych naliczonych na podstawie ust. 1 lit. c) nie może przekroczyć 50% </w:t>
      </w:r>
      <w:r w:rsidR="00AE2B75" w:rsidRPr="001102AF">
        <w:rPr>
          <w:rFonts w:ascii="Arial" w:hAnsi="Arial" w:cs="Arial"/>
          <w:sz w:val="20"/>
          <w:szCs w:val="20"/>
        </w:rPr>
        <w:t>wartości brutto umowy</w:t>
      </w:r>
      <w:r w:rsidRPr="001102AF">
        <w:rPr>
          <w:rFonts w:ascii="Arial" w:hAnsi="Arial" w:cs="Arial"/>
          <w:sz w:val="20"/>
          <w:szCs w:val="20"/>
        </w:rPr>
        <w:t>, określone</w:t>
      </w:r>
      <w:r w:rsidR="00AE2B75" w:rsidRPr="001102AF">
        <w:rPr>
          <w:rFonts w:ascii="Arial" w:hAnsi="Arial" w:cs="Arial"/>
          <w:sz w:val="20"/>
          <w:szCs w:val="20"/>
        </w:rPr>
        <w:t>j</w:t>
      </w:r>
      <w:r w:rsidRPr="001102AF">
        <w:rPr>
          <w:rFonts w:ascii="Arial" w:hAnsi="Arial" w:cs="Arial"/>
          <w:sz w:val="20"/>
          <w:szCs w:val="20"/>
        </w:rPr>
        <w:t xml:space="preserve"> w § </w:t>
      </w:r>
      <w:r w:rsidR="00EA53F2" w:rsidRPr="001102AF">
        <w:rPr>
          <w:rFonts w:ascii="Arial" w:hAnsi="Arial" w:cs="Arial"/>
          <w:sz w:val="20"/>
          <w:szCs w:val="20"/>
        </w:rPr>
        <w:t>2</w:t>
      </w:r>
      <w:r w:rsidR="00AE2B75" w:rsidRPr="001102AF">
        <w:rPr>
          <w:rFonts w:ascii="Arial" w:hAnsi="Arial" w:cs="Arial"/>
          <w:sz w:val="20"/>
          <w:szCs w:val="20"/>
        </w:rPr>
        <w:t xml:space="preserve"> umowy</w:t>
      </w:r>
      <w:r w:rsidR="00EA53F2" w:rsidRPr="001102AF">
        <w:rPr>
          <w:rFonts w:ascii="Arial" w:hAnsi="Arial" w:cs="Arial"/>
          <w:sz w:val="20"/>
          <w:szCs w:val="20"/>
        </w:rPr>
        <w:t>.</w:t>
      </w:r>
    </w:p>
    <w:p w14:paraId="29667709" w14:textId="48AF3B6E" w:rsidR="005E7048" w:rsidRPr="001102AF" w:rsidRDefault="005E7048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lastRenderedPageBreak/>
        <w:t xml:space="preserve">Łączna maksymalna suma kar umownych, których może dochodzić Zamawiający od Wykonawcy na podstawie niniejszej umowy nie może przekroczyć </w:t>
      </w:r>
      <w:r w:rsidR="00391EAC" w:rsidRPr="001102AF">
        <w:rPr>
          <w:rFonts w:ascii="Arial" w:hAnsi="Arial" w:cs="Arial"/>
          <w:sz w:val="20"/>
          <w:szCs w:val="20"/>
        </w:rPr>
        <w:t>60</w:t>
      </w:r>
      <w:r w:rsidRPr="001102AF">
        <w:rPr>
          <w:rFonts w:ascii="Arial" w:hAnsi="Arial" w:cs="Arial"/>
          <w:sz w:val="20"/>
          <w:szCs w:val="20"/>
        </w:rPr>
        <w:t xml:space="preserve">% wartości </w:t>
      </w:r>
      <w:r w:rsidR="00AE2B75" w:rsidRPr="001102AF">
        <w:rPr>
          <w:rFonts w:ascii="Arial" w:hAnsi="Arial" w:cs="Arial"/>
          <w:sz w:val="20"/>
          <w:szCs w:val="20"/>
        </w:rPr>
        <w:t>brutto umowy</w:t>
      </w:r>
      <w:r w:rsidRPr="001102AF">
        <w:rPr>
          <w:rFonts w:ascii="Arial" w:hAnsi="Arial" w:cs="Arial"/>
          <w:sz w:val="20"/>
          <w:szCs w:val="20"/>
        </w:rPr>
        <w:t>, określonej w § 2 niniejszej umowy.</w:t>
      </w:r>
    </w:p>
    <w:p w14:paraId="2C19698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4017A13C" w:rsidR="00B13788" w:rsidRPr="001102AF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4F78FD44" w14:textId="6E2511FE" w:rsidR="00B13788" w:rsidRPr="001102AF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Postanowienia zawartej umowy w stosunku do treści oferty, na podstawie której dokonano wyboru Wykonawcy, mogą zostać zmienione w następujących przypadkach:</w:t>
      </w:r>
    </w:p>
    <w:p w14:paraId="6F98F078" w14:textId="01A779A4" w:rsidR="00B13788" w:rsidRPr="00B13788" w:rsidRDefault="00B13788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-  w sytuacji gdy pojawi się nowy model a produkcja obecnego zostanie zaprzestana istnieje  możliwość zastąpienia przedmiotu umowy w tym zakresie innym modelem o parametrach nie gorszych od wskaz</w:t>
      </w:r>
      <w:r w:rsidR="0032672C">
        <w:rPr>
          <w:rFonts w:ascii="Arial" w:eastAsia="Times New Roman" w:hAnsi="Arial" w:cs="Arial"/>
          <w:bCs/>
          <w:sz w:val="20"/>
          <w:szCs w:val="20"/>
          <w:lang w:eastAsia="pl-PL"/>
        </w:rPr>
        <w:t>anych w ofercie Wykonawcy lub S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WZ, przy zachowaniu ceny wskazanej w § 2 niniejszej umowy;</w:t>
      </w:r>
    </w:p>
    <w:p w14:paraId="594E1278" w14:textId="56517524" w:rsidR="00B13788" w:rsidRPr="00B13788" w:rsidRDefault="00B13788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</w:t>
      </w:r>
      <w:r w:rsidR="001102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</w:p>
    <w:p w14:paraId="23276E92" w14:textId="0E07BAE6" w:rsidR="00B13788" w:rsidRPr="00B13788" w:rsidRDefault="00B13788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 </w:t>
      </w:r>
      <w:r w:rsidR="001102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w dotychczasowym terminie; </w:t>
      </w:r>
    </w:p>
    <w:p w14:paraId="3AC99CDF" w14:textId="7CCD0B66" w:rsidR="00B13788" w:rsidRPr="00B13788" w:rsidRDefault="00B13788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</w:t>
      </w:r>
      <w:r w:rsidR="001102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>
        <w:rPr>
          <w:rFonts w:ascii="Arial" w:eastAsia="Times New Roman" w:hAnsi="Arial" w:cs="Arial"/>
          <w:bCs/>
          <w:sz w:val="20"/>
          <w:szCs w:val="20"/>
          <w:lang w:eastAsia="pl-PL"/>
        </w:rPr>
        <w:t>455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p.z.p</w:t>
      </w:r>
      <w:proofErr w:type="spellEnd"/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0079DDF" w14:textId="456AC3E1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</w:p>
    <w:p w14:paraId="3F402949" w14:textId="77777777" w:rsidR="00B13788" w:rsidRPr="00B13788" w:rsidRDefault="00B13788" w:rsidP="00B13788">
      <w:pPr>
        <w:tabs>
          <w:tab w:val="left" w:pos="284"/>
          <w:tab w:val="left" w:pos="851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  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lastRenderedPageBreak/>
        <w:t xml:space="preserve">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="00830B59" w:rsidRPr="001102AF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="00830B59" w:rsidRPr="001102AF">
        <w:rPr>
          <w:rFonts w:ascii="Arial" w:hAnsi="Arial" w:cs="Arial"/>
          <w:sz w:val="20"/>
          <w:szCs w:val="20"/>
          <w:lang w:eastAsia="pl-PL"/>
        </w:rPr>
        <w:t>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2B9B4BF6" w14:textId="0154CE6B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2"/>
  </w:num>
  <w:num w:numId="8">
    <w:abstractNumId w:val="13"/>
  </w:num>
  <w:num w:numId="9">
    <w:abstractNumId w:val="1"/>
  </w:num>
  <w:num w:numId="10">
    <w:abstractNumId w:val="12"/>
  </w:num>
  <w:num w:numId="11">
    <w:abstractNumId w:val="10"/>
  </w:num>
  <w:num w:numId="12">
    <w:abstractNumId w:val="0"/>
  </w:num>
  <w:num w:numId="13">
    <w:abstractNumId w:val="5"/>
  </w:num>
  <w:num w:numId="14">
    <w:abstractNumId w:val="11"/>
  </w:num>
  <w:num w:numId="15">
    <w:abstractNumId w:val="6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91CA8"/>
    <w:rsid w:val="001102AF"/>
    <w:rsid w:val="00130934"/>
    <w:rsid w:val="001570EE"/>
    <w:rsid w:val="001D2F93"/>
    <w:rsid w:val="0027551A"/>
    <w:rsid w:val="00282103"/>
    <w:rsid w:val="002D59B5"/>
    <w:rsid w:val="0032672C"/>
    <w:rsid w:val="00391EAC"/>
    <w:rsid w:val="005172B3"/>
    <w:rsid w:val="0055746B"/>
    <w:rsid w:val="00562101"/>
    <w:rsid w:val="005E7048"/>
    <w:rsid w:val="005F69AE"/>
    <w:rsid w:val="00673E0D"/>
    <w:rsid w:val="00677E60"/>
    <w:rsid w:val="006926BC"/>
    <w:rsid w:val="006F0504"/>
    <w:rsid w:val="00707475"/>
    <w:rsid w:val="00722BE1"/>
    <w:rsid w:val="007346B8"/>
    <w:rsid w:val="00830B59"/>
    <w:rsid w:val="008438F9"/>
    <w:rsid w:val="00882E62"/>
    <w:rsid w:val="00895401"/>
    <w:rsid w:val="008B38AA"/>
    <w:rsid w:val="008D05BA"/>
    <w:rsid w:val="00906EFD"/>
    <w:rsid w:val="009670E1"/>
    <w:rsid w:val="009B76AC"/>
    <w:rsid w:val="00A44056"/>
    <w:rsid w:val="00A65217"/>
    <w:rsid w:val="00AC75B9"/>
    <w:rsid w:val="00AE2B75"/>
    <w:rsid w:val="00AF339A"/>
    <w:rsid w:val="00B13788"/>
    <w:rsid w:val="00B73411"/>
    <w:rsid w:val="00B76958"/>
    <w:rsid w:val="00BA41A6"/>
    <w:rsid w:val="00BF1FF5"/>
    <w:rsid w:val="00C0190E"/>
    <w:rsid w:val="00C16791"/>
    <w:rsid w:val="00C5446B"/>
    <w:rsid w:val="00C87F33"/>
    <w:rsid w:val="00CF3C2A"/>
    <w:rsid w:val="00D41CD7"/>
    <w:rsid w:val="00E72413"/>
    <w:rsid w:val="00E94AD7"/>
    <w:rsid w:val="00EA53F2"/>
    <w:rsid w:val="00EB6163"/>
    <w:rsid w:val="00EC41F9"/>
    <w:rsid w:val="00ED1ECB"/>
    <w:rsid w:val="00EE04E6"/>
    <w:rsid w:val="00F65F47"/>
    <w:rsid w:val="00F6605D"/>
    <w:rsid w:val="00FD5FF0"/>
    <w:rsid w:val="00FE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2171</Words>
  <Characters>13030</Characters>
  <Application>Microsoft Office Word</Application>
  <DocSecurity>0</DocSecurity>
  <Lines>108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2021-12-29T08:57:00Z</cp:lastPrinted>
  <dcterms:created xsi:type="dcterms:W3CDTF">2022-04-12T11:59:00Z</dcterms:created>
  <dcterms:modified xsi:type="dcterms:W3CDTF">2022-04-12T11:59:00Z</dcterms:modified>
</cp:coreProperties>
</file>