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Załącznik nr 2 do SWZ</w:t>
      </w: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90BB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390BBE" w:rsidRPr="00390BBE" w:rsidRDefault="00390BBE" w:rsidP="00390BBE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90BBE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90BBE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90BBE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390BBE" w:rsidRPr="00390BBE" w:rsidRDefault="00390BBE" w:rsidP="00390BBE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/wzór/</w:t>
      </w:r>
    </w:p>
    <w:p w:rsidR="00390BBE" w:rsidRPr="00390BBE" w:rsidRDefault="00390BBE" w:rsidP="00390BBE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90BBE">
        <w:rPr>
          <w:rFonts w:ascii="Arial" w:eastAsia="Times New Roman" w:hAnsi="Arial" w:cs="Arial"/>
          <w:b/>
          <w:sz w:val="24"/>
          <w:lang w:eastAsia="pl-PL"/>
        </w:rPr>
        <w:t xml:space="preserve">FORMULARZ CENOWY – </w:t>
      </w:r>
      <w:r w:rsidRPr="00390BBE">
        <w:rPr>
          <w:rFonts w:ascii="Arial" w:eastAsia="Times New Roman" w:hAnsi="Arial" w:cs="Arial"/>
          <w:b/>
          <w:sz w:val="24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sz w:val="24"/>
          <w:u w:val="single"/>
          <w:lang w:eastAsia="pl-PL"/>
        </w:rPr>
        <w:t>2</w:t>
      </w:r>
      <w:r w:rsidRPr="00390BBE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390BBE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C23C0F">
        <w:rPr>
          <w:rFonts w:ascii="Arial" w:hAnsi="Arial" w:cs="Arial"/>
          <w:b/>
        </w:rPr>
        <w:t>do</w:t>
      </w:r>
      <w:bookmarkStart w:id="0" w:name="_GoBack"/>
      <w:bookmarkEnd w:id="0"/>
      <w:r w:rsidR="00C23C0F">
        <w:rPr>
          <w:rFonts w:ascii="Arial" w:hAnsi="Arial" w:cs="Arial"/>
          <w:b/>
        </w:rPr>
        <w:t>stawę</w:t>
      </w:r>
      <w:r w:rsidRPr="00390BBE">
        <w:rPr>
          <w:rFonts w:ascii="Arial" w:hAnsi="Arial" w:cs="Arial"/>
          <w:b/>
        </w:rPr>
        <w:t xml:space="preserve"> przełączników lokalnej sieci komputerowej dla budynków Collegium </w:t>
      </w:r>
      <w:proofErr w:type="spellStart"/>
      <w:r w:rsidRPr="00390BBE">
        <w:rPr>
          <w:rFonts w:ascii="Arial" w:hAnsi="Arial" w:cs="Arial"/>
          <w:b/>
        </w:rPr>
        <w:t>Martineum</w:t>
      </w:r>
      <w:proofErr w:type="spellEnd"/>
      <w:r w:rsidRPr="00390BBE">
        <w:rPr>
          <w:rFonts w:ascii="Arial" w:hAnsi="Arial" w:cs="Arial"/>
          <w:b/>
        </w:rPr>
        <w:t xml:space="preserve"> oraz Ośrodka Wypoczynkowo-Szkoleniowego w Kołobrzegu</w:t>
      </w:r>
      <w:r w:rsidRPr="00390BBE">
        <w:rPr>
          <w:rFonts w:ascii="Arial" w:eastAsia="Times New Roman" w:hAnsi="Arial" w:cs="Arial"/>
          <w:b/>
          <w:lang w:eastAsia="pl-PL"/>
        </w:rPr>
        <w:t xml:space="preserve"> – </w:t>
      </w:r>
      <w:r w:rsidRPr="00390BBE">
        <w:rPr>
          <w:rFonts w:ascii="Arial" w:eastAsia="Times New Roman" w:hAnsi="Arial" w:cs="Arial"/>
          <w:b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u w:val="single"/>
          <w:lang w:eastAsia="pl-PL"/>
        </w:rPr>
        <w:t>2</w:t>
      </w:r>
      <w:r w:rsidRPr="00390BBE">
        <w:rPr>
          <w:rFonts w:ascii="Arial" w:eastAsia="Times New Roman" w:hAnsi="Arial" w:cs="Arial"/>
          <w:b/>
          <w:lang w:eastAsia="pl-PL"/>
        </w:rPr>
        <w:t xml:space="preserve"> </w:t>
      </w:r>
      <w:r w:rsidRPr="00390BBE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90BBE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390BBE" w:rsidRPr="00390BBE" w:rsidTr="006D21E8">
        <w:trPr>
          <w:trHeight w:val="1161"/>
        </w:trPr>
        <w:tc>
          <w:tcPr>
            <w:tcW w:w="69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390BBE" w:rsidRPr="00390BBE" w:rsidTr="006D21E8">
        <w:tc>
          <w:tcPr>
            <w:tcW w:w="69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90BBE" w:rsidRPr="00390BBE" w:rsidTr="006D21E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lang w:eastAsia="pl-PL"/>
              </w:rPr>
              <w:t>Przełączniki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Pr="00390BBE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90BBE" w:rsidRPr="00390BBE" w:rsidTr="006D21E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90BBE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90BBE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90BBE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90BBE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390BBE" w:rsidRPr="00390BBE" w:rsidRDefault="00390BBE" w:rsidP="00390BB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u w:val="single"/>
          <w:lang w:eastAsia="pl-PL"/>
        </w:rPr>
      </w:pPr>
      <w:r w:rsidRPr="00390BBE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UWAGA - </w:t>
      </w:r>
      <w:r w:rsidRPr="00E00658">
        <w:rPr>
          <w:rFonts w:ascii="Arial" w:eastAsia="Times New Roman" w:hAnsi="Arial" w:cs="Arial"/>
          <w:b/>
          <w:u w:val="single"/>
          <w:lang w:eastAsia="pl-PL"/>
        </w:rPr>
        <w:t xml:space="preserve">Naliczanie podatku VAT – 0% </w:t>
      </w:r>
    </w:p>
    <w:p w:rsidR="00390BBE" w:rsidRPr="00390BBE" w:rsidRDefault="00390BBE" w:rsidP="00390BBE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390BBE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390BBE">
        <w:rPr>
          <w:rFonts w:ascii="Arial" w:hAnsi="Arial" w:cs="Arial"/>
          <w:b/>
          <w:sz w:val="20"/>
        </w:rPr>
        <w:t>braila</w:t>
      </w:r>
      <w:proofErr w:type="spellEnd"/>
      <w:r w:rsidRPr="00390BBE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390BBE">
        <w:rPr>
          <w:rFonts w:ascii="Arial" w:hAnsi="Arial" w:cs="Arial"/>
          <w:b/>
          <w:sz w:val="20"/>
        </w:rPr>
        <w:t>późn</w:t>
      </w:r>
      <w:proofErr w:type="spellEnd"/>
      <w:r w:rsidRPr="00390BBE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390BBE" w:rsidRDefault="00390BBE" w:rsidP="00E00658">
      <w:pPr>
        <w:spacing w:after="0" w:line="240" w:lineRule="auto"/>
        <w:jc w:val="both"/>
      </w:pPr>
      <w:r w:rsidRPr="00390BBE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90BBE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37C10">
      <w:rPr>
        <w:rFonts w:ascii="Arial" w:hAnsi="Arial" w:cs="Arial"/>
        <w:i/>
        <w:sz w:val="20"/>
      </w:rPr>
      <w:t>6489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0BBE"/>
    <w:rsid w:val="00393089"/>
    <w:rsid w:val="00393456"/>
    <w:rsid w:val="003959D4"/>
    <w:rsid w:val="004B4FA9"/>
    <w:rsid w:val="006A7E4D"/>
    <w:rsid w:val="007842F5"/>
    <w:rsid w:val="007F11DD"/>
    <w:rsid w:val="00925CE3"/>
    <w:rsid w:val="00A206AF"/>
    <w:rsid w:val="00A72D5A"/>
    <w:rsid w:val="00B40123"/>
    <w:rsid w:val="00BA7743"/>
    <w:rsid w:val="00BE6F02"/>
    <w:rsid w:val="00C23C0F"/>
    <w:rsid w:val="00CB56BB"/>
    <w:rsid w:val="00CE2EAD"/>
    <w:rsid w:val="00CE3C4D"/>
    <w:rsid w:val="00CF076C"/>
    <w:rsid w:val="00E00658"/>
    <w:rsid w:val="00E23539"/>
    <w:rsid w:val="00E23D82"/>
    <w:rsid w:val="00EC6425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7236F7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DFE31-5506-4BB9-855E-955A7B18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49</cp:revision>
  <cp:lastPrinted>2020-05-13T10:39:00Z</cp:lastPrinted>
  <dcterms:created xsi:type="dcterms:W3CDTF">2020-05-11T10:38:00Z</dcterms:created>
  <dcterms:modified xsi:type="dcterms:W3CDTF">2022-02-25T10:29:00Z</dcterms:modified>
</cp:coreProperties>
</file>