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8F4" w:rsidRPr="005F78F4" w:rsidRDefault="005F78F4" w:rsidP="005F78F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27/04/2022    S82</w:t>
      </w:r>
    </w:p>
    <w:p w:rsidR="005F78F4" w:rsidRPr="005F78F4" w:rsidRDefault="005F78F4" w:rsidP="005F78F4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Szwy chirurgiczne</w:t>
      </w:r>
    </w:p>
    <w:p w:rsidR="005F78F4" w:rsidRPr="005F78F4" w:rsidRDefault="005F78F4" w:rsidP="005F78F4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082-220446</w:t>
      </w:r>
    </w:p>
    <w:p w:rsidR="005F78F4" w:rsidRPr="005F78F4" w:rsidRDefault="005F78F4" w:rsidP="005F78F4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5F78F4" w:rsidRPr="005F78F4" w:rsidRDefault="005F78F4" w:rsidP="005F78F4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5F78F4" w:rsidRPr="005F78F4" w:rsidRDefault="005F78F4" w:rsidP="005F78F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F78F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5F78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5F78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5F78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5F78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5F78F4" w:rsidRPr="005F78F4" w:rsidRDefault="005F78F4" w:rsidP="005F78F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5F78F4" w:rsidRPr="005F78F4" w:rsidRDefault="005F78F4" w:rsidP="005F78F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F78F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sukcesywne materiałów 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szewnych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na okres 24 miesięcy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60/2022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sukcesywne materiałów 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szewnych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na okres 24 miesięcy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wchłanialna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monofilamentowa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wykonana z kopolimeru 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poliglikolidu-poli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(e-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kaprolaktonu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940.00 PLN.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Szew syntetyczny, polipropylenowy, 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niewchłanialny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jednowłóknowy, szew syntetyczny, pleciony, 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niewchłanialny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nić syntetyczna 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wchłanialna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pleciona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33141121 Szwy chirurgiczne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5 760.00 PLN.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niewchłanialna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monofilament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chirurgii ogólnej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Niniejsze zamówienie podlega wznowieniu: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110.00 PLN.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niewchłanialna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- 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monofilament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nylon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1 490.00 PLN.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niewchłanialna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plecionka poliester powlekany np. 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Ethibond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Poliester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Kod NUTS: PL613 Bydgosko-toruński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130.00 PLN.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Wosk kostny do tamowania krwawienia 2,5 g czysty wosk pszczeli i wazelina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Dopuszcza się składanie ofert wariantowych: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504.00 PLN.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wchłanialna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pleciona - powierzchnia powlekana gładka mieszanka kwasu 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poliglikowego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polimlekowego</w:t>
      </w:r>
      <w:proofErr w:type="spellEnd"/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105.00 PLN.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Nić syntetyczna 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wchłanialna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pleciona - powierzchnia powlekana gładka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33141121 Szwy chirurgiczne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Główne miejsce lub lokalizacja realizacji: 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zapisów SWZ i formularza cenowego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10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rozpatrzenia reklamacji / Waga: 15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5F78F4" w:rsidRPr="005F78F4" w:rsidRDefault="005F78F4" w:rsidP="005F78F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14.50 PLN.</w:t>
      </w:r>
    </w:p>
    <w:p w:rsidR="005F78F4" w:rsidRPr="005F78F4" w:rsidRDefault="005F78F4" w:rsidP="005F78F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F78F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min 3 dostaw (załącznik nr 3 SWZ) o charakterze i złożoności odpowiadającej przedmiotowi zamówienia o wartościach wskazanych w specyfikacji warunków zamówienia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5F78F4" w:rsidRPr="005F78F4" w:rsidRDefault="005F78F4" w:rsidP="005F78F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projetem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umowy</w:t>
      </w:r>
    </w:p>
    <w:p w:rsidR="005F78F4" w:rsidRPr="005F78F4" w:rsidRDefault="005F78F4" w:rsidP="005F78F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F78F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IV.1.1)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pilna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potrzeba zakupu, ponowienie nierozstrzygniętych zadań w uprzednio prowadzonym postępowaniu w trybie przetargu nieograniczonego.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10/05/2022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07/08/2022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10/05/2022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5F78F4" w:rsidRPr="005F78F4" w:rsidRDefault="005F78F4" w:rsidP="005F78F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5F78F4" w:rsidRPr="005F78F4" w:rsidRDefault="005F78F4" w:rsidP="005F78F4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F78F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- Jednolity europejski dokument zamówienia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celu potwierdzenia i weryfikacji informacji zawartych w ofercie należy dołączyć materiały informacyjne w postaci katalogów, folderów lub opisów przedmiotu zamówienia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Próbki zaoferowanego asortymentu dla zadania 1, 3, 4, 5, 6 oraz 7 - 2 saszetki do każdej pozycji w zadaniu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 - zgodny z załącznikiem nr 3 do SWZ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Zamawiający przewiduje wezwanie do złożenia lub uzupełnienia przedmiotowych środków dowodowych zgodnie z treścią art. 107 ust. 2 ustawy Pzp. O udzielenie zamówienia mogą ubiegać się Wykonawcy, którzy nie podlegają wykluczeniu na podstawie  art. 108 ust. 1 pkt 1-6 i </w:t>
      </w:r>
      <w:proofErr w:type="gram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ust. 2 , </w:t>
      </w:r>
      <w:proofErr w:type="gram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art. 109 ust. 1 pkt 1, art. 109 ust. 1 pkt 4 ustawy Pzp oraz spełniają warunki udziału w postępowaniu.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 wymaga się wniesienia zabezpieczenia należytego wykonania umowy. 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5F78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5F78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36/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Wspóna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6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5F78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5F78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1) w terminie 10 dni od dnia przekazania informacji o czynności Zamawiającego stanowiącej podstawę jego wniesienia - jeżeli informacja została przekazana przy użyciu środków 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komunikacji elektronicznej, albo w terminie 15 dni - jeżeli informacja została przekazana w inny sposób;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5F78F4" w:rsidRPr="005F78F4" w:rsidRDefault="005F78F4" w:rsidP="005F78F4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5F78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5F78F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5F78F4" w:rsidRPr="005F78F4" w:rsidRDefault="005F78F4" w:rsidP="005F78F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5F78F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5F78F4" w:rsidRPr="005F78F4" w:rsidRDefault="005F78F4" w:rsidP="005F78F4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F78F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22/04/2022</w:t>
      </w:r>
    </w:p>
    <w:p w:rsidR="005F78F4" w:rsidRDefault="005F78F4" w:rsidP="005F78F4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78F4" w:rsidRDefault="005F78F4" w:rsidP="005F78F4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78F4" w:rsidRDefault="005F78F4" w:rsidP="005F78F4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78F4" w:rsidRDefault="005F78F4" w:rsidP="005F78F4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78F4" w:rsidRDefault="005F78F4" w:rsidP="005F78F4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78F4" w:rsidRDefault="005F78F4" w:rsidP="005F78F4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78F4" w:rsidRDefault="005F78F4" w:rsidP="005F78F4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5F78F4" w:rsidRDefault="005F78F4" w:rsidP="005F78F4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78F4" w:rsidRDefault="005F78F4" w:rsidP="005F78F4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78F4" w:rsidRDefault="005F78F4" w:rsidP="005F78F4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78F4" w:rsidRDefault="005F78F4" w:rsidP="005F78F4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78F4" w:rsidRDefault="005F78F4" w:rsidP="005F78F4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78F4" w:rsidRDefault="005F78F4" w:rsidP="005F78F4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78F4" w:rsidRDefault="005F78F4" w:rsidP="005F78F4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78F4" w:rsidRDefault="005F78F4" w:rsidP="005F78F4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5F78F4" w:rsidRPr="00074532" w:rsidRDefault="005F78F4" w:rsidP="005F78F4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074532">
        <w:rPr>
          <w:rFonts w:ascii="Lucida Sans Unicode" w:hAnsi="Lucida Sans Unicode" w:cs="Lucida Sans Unicode"/>
          <w:sz w:val="18"/>
          <w:szCs w:val="18"/>
        </w:rPr>
        <w:t xml:space="preserve">Wykonano w 2 egz. na </w:t>
      </w:r>
      <w:r>
        <w:rPr>
          <w:rFonts w:ascii="Lucida Sans Unicode" w:hAnsi="Lucida Sans Unicode" w:cs="Lucida Sans Unicode"/>
          <w:sz w:val="18"/>
          <w:szCs w:val="18"/>
        </w:rPr>
        <w:t>5</w:t>
      </w:r>
      <w:r w:rsidRPr="00074532"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5F78F4" w:rsidRPr="005F78F4" w:rsidRDefault="005F78F4" w:rsidP="005F78F4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5F78F4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5F78F4" w:rsidRPr="005F78F4" w:rsidRDefault="005F78F4" w:rsidP="005F78F4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5F78F4">
        <w:rPr>
          <w:rFonts w:ascii="Lucida Sans Unicode" w:hAnsi="Lucida Sans Unicode" w:cs="Lucida Sans Unicode"/>
          <w:sz w:val="18"/>
          <w:szCs w:val="18"/>
        </w:rPr>
        <w:t>Egz. 2 - hol szpitala</w:t>
      </w:r>
    </w:p>
    <w:p w:rsidR="005F78F4" w:rsidRPr="00074532" w:rsidRDefault="005F78F4" w:rsidP="005F78F4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074532">
        <w:rPr>
          <w:rFonts w:ascii="Lucida Sans Unicode" w:hAnsi="Lucida Sans Unicode" w:cs="Lucida Sans Unicode"/>
          <w:sz w:val="18"/>
          <w:szCs w:val="18"/>
        </w:rPr>
        <w:t>Wyk. B. Baranowska - tel. 261 417 364</w:t>
      </w:r>
    </w:p>
    <w:p w:rsidR="00C419AE" w:rsidRDefault="005F78F4" w:rsidP="005F78F4">
      <w:pPr>
        <w:spacing w:after="0" w:line="240" w:lineRule="auto"/>
      </w:pPr>
      <w:r>
        <w:rPr>
          <w:rFonts w:ascii="Lucida Sans Unicode" w:hAnsi="Lucida Sans Unicode" w:cs="Lucida Sans Unicode"/>
          <w:sz w:val="18"/>
          <w:szCs w:val="18"/>
        </w:rPr>
        <w:t>Data: 2022-</w:t>
      </w:r>
      <w:r>
        <w:rPr>
          <w:rFonts w:ascii="Lucida Sans Unicode" w:hAnsi="Lucida Sans Unicode" w:cs="Lucida Sans Unicode"/>
          <w:sz w:val="18"/>
          <w:szCs w:val="18"/>
        </w:rPr>
        <w:t>04-27</w:t>
      </w:r>
    </w:p>
    <w:sectPr w:rsidR="00C419AE" w:rsidSect="005F78F4">
      <w:headerReference w:type="default" r:id="rId18"/>
      <w:footerReference w:type="default" r:id="rId19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5FB" w:rsidRDefault="005115FB" w:rsidP="005F78F4">
      <w:pPr>
        <w:spacing w:after="0" w:line="240" w:lineRule="auto"/>
      </w:pPr>
      <w:r>
        <w:separator/>
      </w:r>
    </w:p>
  </w:endnote>
  <w:endnote w:type="continuationSeparator" w:id="0">
    <w:p w:rsidR="005115FB" w:rsidRDefault="005115FB" w:rsidP="005F7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7334780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:rsidR="005F78F4" w:rsidRPr="005F78F4" w:rsidRDefault="005F78F4">
        <w:pPr>
          <w:pStyle w:val="Stopka"/>
          <w:jc w:val="right"/>
          <w:rPr>
            <w:sz w:val="20"/>
            <w:szCs w:val="20"/>
          </w:rPr>
        </w:pPr>
        <w:r w:rsidRPr="005F78F4">
          <w:rPr>
            <w:sz w:val="20"/>
            <w:szCs w:val="20"/>
          </w:rPr>
          <w:fldChar w:fldCharType="begin"/>
        </w:r>
        <w:r w:rsidRPr="005F78F4">
          <w:rPr>
            <w:sz w:val="20"/>
            <w:szCs w:val="20"/>
          </w:rPr>
          <w:instrText xml:space="preserve"> PAGE   \* MERGEFORMAT </w:instrText>
        </w:r>
        <w:r w:rsidRPr="005F78F4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10</w:t>
        </w:r>
        <w:r w:rsidRPr="005F78F4">
          <w:rPr>
            <w:noProof/>
            <w:sz w:val="20"/>
            <w:szCs w:val="20"/>
          </w:rPr>
          <w:fldChar w:fldCharType="end"/>
        </w:r>
      </w:p>
    </w:sdtContent>
  </w:sdt>
  <w:p w:rsidR="005F78F4" w:rsidRDefault="005F78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5FB" w:rsidRDefault="005115FB" w:rsidP="005F78F4">
      <w:pPr>
        <w:spacing w:after="0" w:line="240" w:lineRule="auto"/>
      </w:pPr>
      <w:r>
        <w:separator/>
      </w:r>
    </w:p>
  </w:footnote>
  <w:footnote w:type="continuationSeparator" w:id="0">
    <w:p w:rsidR="005115FB" w:rsidRDefault="005115FB" w:rsidP="005F78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8F4" w:rsidRPr="005F78F4" w:rsidRDefault="005F78F4" w:rsidP="005F78F4">
    <w:pPr>
      <w:pStyle w:val="Nagwek"/>
      <w:jc w:val="right"/>
      <w:rPr>
        <w:b/>
      </w:rPr>
    </w:pPr>
    <w:r>
      <w:rPr>
        <w:b/>
      </w:rPr>
      <w:t>Sprawa nr 60/2022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5226"/>
    <w:multiLevelType w:val="multilevel"/>
    <w:tmpl w:val="67DA9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13C"/>
    <w:rsid w:val="005115FB"/>
    <w:rsid w:val="005F78F4"/>
    <w:rsid w:val="00C419AE"/>
    <w:rsid w:val="00F5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F7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78F4"/>
  </w:style>
  <w:style w:type="paragraph" w:styleId="Stopka">
    <w:name w:val="footer"/>
    <w:basedOn w:val="Normalny"/>
    <w:link w:val="StopkaZnak"/>
    <w:uiPriority w:val="99"/>
    <w:unhideWhenUsed/>
    <w:rsid w:val="005F7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78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F7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78F4"/>
  </w:style>
  <w:style w:type="paragraph" w:styleId="Stopka">
    <w:name w:val="footer"/>
    <w:basedOn w:val="Normalny"/>
    <w:link w:val="StopkaZnak"/>
    <w:uiPriority w:val="99"/>
    <w:unhideWhenUsed/>
    <w:rsid w:val="005F78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7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0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81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1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67298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64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95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269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151270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610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523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96676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70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7272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141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5952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8872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474317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96979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63732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419225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35464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77045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90787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94441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35594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51148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62092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51181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1022381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33877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68234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69907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39209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33907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33479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06682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94533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13039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72508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63904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87860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5655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25583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97010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08861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89910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31591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50205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49258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75307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17262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95282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84308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78438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78975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18806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1712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52925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85291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62753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31658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52025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25687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22756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32202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25422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06059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03928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69821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07079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5009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49671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32142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66012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27848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33125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53952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57571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1190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38963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03453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14740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0340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83949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6571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2976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97773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9298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13027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51721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57323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33144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72395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356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50539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25775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03393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91659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52477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73085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81324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39131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28671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99337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21337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4074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27219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47971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33324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24930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69399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15613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37108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49663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2758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74996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645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15257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76150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96250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31071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34938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65292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81911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61083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03687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24909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56171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83115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39541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7998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22005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02945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78366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1080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2436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2698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75418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95826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24561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692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34820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86436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51554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51456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06663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20980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17638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5987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4859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02281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11282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55106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91930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93652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0934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99674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85818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45116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92342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93734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64034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09582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88641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17115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36414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21291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08295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37295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27900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54900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78554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45969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44423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18028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71020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44775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59145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78544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71488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07467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68201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04222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79212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44079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30409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18168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41802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82233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54511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68771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0818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08050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00972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29085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81827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9310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20654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59342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75991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74829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39151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99330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016031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33260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66061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53991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52234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78297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78270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20942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62873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25629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2882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38111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69694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98977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21179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72582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3812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43612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97546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1233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81161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02104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61704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9116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66636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9784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15944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89619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45095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6579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55559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69244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58347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78382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38680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70844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68787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34615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54950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418248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1737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18791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30292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00550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591091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9417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95144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11193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33720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34662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42846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05572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60989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60627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5929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58172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0287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25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91385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36642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74001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40581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44953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27832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97508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3677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9187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48819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64106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46428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50329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38537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54119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48826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04766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46914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98301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0145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92518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38503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885701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64615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33011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46698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68907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26975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96519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64974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34485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99894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1825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95340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58576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31983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35114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46808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445295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73478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79532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2038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23250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21103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32033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06355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89680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43628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39695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5901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2128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00373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10381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89148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8885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94978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91706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28405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30170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8949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0450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15486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21719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57134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354030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63637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0265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02108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86462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69678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02898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31523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28239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02535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9112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9058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58310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83470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22082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45974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4838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59006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4770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uzp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uzp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uzp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2642</Words>
  <Characters>15852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18458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2022-04-27T10:25:00Z</cp:lastPrinted>
  <dcterms:created xsi:type="dcterms:W3CDTF">2022-04-27T10:18:00Z</dcterms:created>
  <dcterms:modified xsi:type="dcterms:W3CDTF">2022-04-27T10:25:00Z</dcterms:modified>
</cp:coreProperties>
</file>