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4E8E3" w14:textId="575B11A3" w:rsidR="005B18D1" w:rsidRDefault="005B18D1" w:rsidP="00386159">
      <w:pPr>
        <w:tabs>
          <w:tab w:val="left" w:pos="363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bCs/>
          <w:i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0D4CBA3C" wp14:editId="0471A928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733425" cy="78105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i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755C007" wp14:editId="52715136">
            <wp:simplePos x="0" y="0"/>
            <wp:positionH relativeFrom="column">
              <wp:posOffset>3714115</wp:posOffset>
            </wp:positionH>
            <wp:positionV relativeFrom="paragraph">
              <wp:posOffset>124460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A46F57F" wp14:editId="64FD6554">
            <wp:simplePos x="0" y="0"/>
            <wp:positionH relativeFrom="column">
              <wp:posOffset>28575</wp:posOffset>
            </wp:positionH>
            <wp:positionV relativeFrom="paragraph">
              <wp:posOffset>161925</wp:posOffset>
            </wp:positionV>
            <wp:extent cx="1785620" cy="729615"/>
            <wp:effectExtent l="0" t="0" r="508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86159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tab/>
      </w:r>
    </w:p>
    <w:p w14:paraId="687DF4E2" w14:textId="001D1B2D" w:rsidR="00386159" w:rsidRDefault="005B18D1" w:rsidP="005B18D1">
      <w:pPr>
        <w:tabs>
          <w:tab w:val="left" w:pos="129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tab/>
      </w:r>
      <w:r w:rsidR="00386159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br w:type="textWrapping" w:clear="all"/>
      </w:r>
    </w:p>
    <w:p w14:paraId="2D8700C4" w14:textId="77777777"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14:paraId="2F3530CD" w14:textId="77777777"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14:paraId="269DFAE5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Załącznik nr </w:t>
      </w:r>
      <w:r w:rsidR="00F723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…</w:t>
      </w:r>
      <w:r w:rsidRPr="00CF104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do </w:t>
      </w:r>
      <w:r w:rsidR="00F723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SWZ</w:t>
      </w:r>
    </w:p>
    <w:p w14:paraId="15AEF58A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40E7A82" w14:textId="1B0E2FA7" w:rsidR="00CF1048" w:rsidRPr="00CF1048" w:rsidRDefault="00F72353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PROJEKTOWNE</w:t>
      </w:r>
      <w:r w:rsidR="00CF1048"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POSTANOWIENIA UMOWY </w:t>
      </w:r>
    </w:p>
    <w:p w14:paraId="6A7EC316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C0F188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Poznaniu w dniu ………………..  roku pomiędzy:</w:t>
      </w:r>
    </w:p>
    <w:p w14:paraId="0A2DD934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F25CA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Uniwersytetem im. Adama Mickiewicza w Poznaniu</w:t>
      </w: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ul. Wieniawskiego 1, 61-712 Poznań NIP 777-00-06-350, Regon 000001293  reprezentowany przez: </w:t>
      </w:r>
    </w:p>
    <w:p w14:paraId="3BD97EC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........................................................................... </w:t>
      </w:r>
    </w:p>
    <w:p w14:paraId="21E1B21F" w14:textId="77777777"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przy kontrasygnacie Kwestora  - …………………………………………………</w:t>
      </w:r>
    </w:p>
    <w:p w14:paraId="6A7B2594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15D8233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realizującym Projekt: </w:t>
      </w:r>
    </w:p>
    <w:p w14:paraId="201C9F95" w14:textId="3AE33B19" w:rsidR="00CF1048" w:rsidRPr="00CF1048" w:rsidRDefault="005B18D1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B18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„Uniwersytet im. Adama Mickiewicza w Poznaniu dba o rozwój Wielkopolan przez całe życie” (POWR.03.01.00-00-T184/18)</w:t>
      </w:r>
    </w:p>
    <w:p w14:paraId="0522C896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Zamawiającym”</w:t>
      </w:r>
    </w:p>
    <w:p w14:paraId="2275D17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14:paraId="1CF1E487" w14:textId="77777777"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06D8D328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reprezentowanym przez: </w:t>
      </w:r>
    </w:p>
    <w:p w14:paraId="47295D47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…………………………………...………………………………………………………</w:t>
      </w:r>
    </w:p>
    <w:p w14:paraId="18EC4C08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Wykonawcą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</w:p>
    <w:p w14:paraId="3C2D7D36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296433" w14:textId="77777777" w:rsidR="00F72353" w:rsidRPr="00F72353" w:rsidRDefault="00F72353" w:rsidP="00F723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</w:pP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W wyniku postępowania o udzielenie zamówienia publicznego w trybie 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podstawowym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– art.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275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ustawy Prawo zamówień publicznych 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>(Dz. U. 20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 xml:space="preserve">, poz. 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1129 </w:t>
      </w:r>
      <w:proofErr w:type="spellStart"/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t.j</w:t>
      </w:r>
      <w:proofErr w:type="spellEnd"/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>)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została zawarta umowa </w:t>
      </w:r>
      <w:r w:rsidR="00A92F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usługi społeczne, o których mowa w art. 359 ust. 1 ustawy Prawo zamówień publicznych, o 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>następującej treści:</w:t>
      </w:r>
    </w:p>
    <w:p w14:paraId="26F5BB5E" w14:textId="77777777" w:rsidR="00CF1048" w:rsidRPr="00CF1048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3C21B986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D7223E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</w:p>
    <w:p w14:paraId="7C49992F" w14:textId="5C74DF16" w:rsidR="00CF1048" w:rsidRPr="00386159" w:rsidRDefault="00CF1048" w:rsidP="00CF10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="00831517" w:rsidRPr="003861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rzeprowadzenie warsztatów </w:t>
      </w:r>
      <w:r w:rsidR="005B18D1" w:rsidRPr="005B18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pn. „Temida dla seniora”</w:t>
      </w:r>
      <w:r w:rsidR="005B18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 stanowiącą załącznik nr …. do umowy, opisem przedmiotu umowy zawartym w załączniku nr …. oraz postanowieniami niniejszej umowy</w:t>
      </w:r>
      <w:r w:rsidR="00831517"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86993C" w14:textId="77777777" w:rsidR="00CF1048" w:rsidRPr="00386159" w:rsidRDefault="00CF1048" w:rsidP="00CF10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zobowiązuje się do wykonania wszystkich czynności objętych przedmiotem umowy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 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30.06.2022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r,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 zastrzeżeniem ust. 6 i 7.</w:t>
      </w:r>
    </w:p>
    <w:p w14:paraId="7CB161B1" w14:textId="77777777" w:rsidR="00CF1048" w:rsidRPr="00386159" w:rsidRDefault="00CF1048" w:rsidP="00CF1048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realizacji przedmiotu umowy Wykonawca wyznacza osoby prowadzące warsztaty (imię i nazwisko): ……………………………………..</w:t>
      </w:r>
    </w:p>
    <w:p w14:paraId="3BFDCDC5" w14:textId="77777777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Zmiana osób wskazanych w ust. 3 możliwa jest 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wyłącznie za uprzednią zgodą Zamawiającego wyrażoną w formie pisemnej,  z zastrzeżeniem, że nowa osoba musi spełniać warunki udziału w postępowaniu wskazany w ogłoszeniu o zamówieniu</w:t>
      </w:r>
      <w:r w:rsidR="008315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2CBCBD2" w14:textId="77777777" w:rsidR="002C29F3" w:rsidRDefault="00CF1048" w:rsidP="00F7235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Warsztaty odbywać się będą w 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salach zapewnionych przez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ę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miejscowościach wskazanych w opisie przedmiotu umowy stanowiącym załącznik nr …. przy zachowaniu reżimu epidemiologicznego. </w:t>
      </w:r>
      <w:r w:rsidR="00F72353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wprowadzenia zakazu realizacji zajęć w formie stacjonarnej, Wykonawca zapewni natychmiastowe przejście na tryb </w:t>
      </w:r>
      <w:proofErr w:type="spellStart"/>
      <w:r w:rsidR="00F72353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RealTime</w:t>
      </w:r>
      <w:proofErr w:type="spellEnd"/>
      <w:r w:rsidR="00F72353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Online. Oznacza to, że warsztaty będą odbywać się w 100% czasie rzeczywistym.</w:t>
      </w:r>
    </w:p>
    <w:p w14:paraId="2F56F52E" w14:textId="3AFC6AF1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Przedmiot umowy realizowany będzie w okresie obowiązywania umowy, w miejscowościach wskazanych przez Zamawiającego, w zależności od potrzeb Zamawiającego</w:t>
      </w:r>
      <w:r w:rsid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bookmarkStart w:id="0" w:name="_GoBack"/>
      <w:bookmarkEnd w:id="0"/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608C0E6" w14:textId="77777777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po przeprowadzeniu rekrutacji uczestników danego cyklu warsztatów zgłosi Wykonawcy możliwość rozpoczęcia cyklu warsztatów wraz z wskazaniem miejscowości w której mają być przeprowadzone. Wykonawca zobowiązany jest do rozpoczęcia realizacji cyklu warsztatów, zgodnie ze zgłoszeniem otrzymanym od Zamawiającego, w terminie … dni od daty otrzymania zgłoszenia przesłanego przez Zamawiającego na adres mailowy: ………………. (gotowość do przeprowadzenie szkolenia licząc w dniach od zgłoszenia przez zamawiającego stanowi kryterium oceny ofert).</w:t>
      </w:r>
    </w:p>
    <w:p w14:paraId="08DD1392" w14:textId="3793BEE3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terminie </w:t>
      </w:r>
      <w:r w:rsid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roboczych po zakończeniu każdego cyklu warsztatów Wykonawca przygotuje i przedstawi Zamawiającemu raport z przeprowadzenia warsztatów wskazujący: miejscowość przeprowadzenia danego cyklu warsztatów, daty poszczególnych warsztatów składających się na dany cykl, liczbę uczestników warsztatów. Załącznikiem do raportu będą listy obecności sporządzone dla każdego z warsztatów objętych danym cyklem, podpisane przez ich uczestników. </w:t>
      </w:r>
    </w:p>
    <w:p w14:paraId="24447D9D" w14:textId="68287834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terminie </w:t>
      </w:r>
      <w:r w:rsid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roboczych od dnia przekazania raportu, o którym mowa w ust. 8, Zamawiający dokona jego sprawdzenia i weryfikacji. Odbiór raportu oraz wykonania danego cyklu warsztatów objętego przedmiotem umowy potwierdzony zostanie pisemnym protokołem odbioru, podpisanym przez przedstawicieli obu stron wskazanych w § 7. Jeżeli w trakcie odbioru stwierdzone zostaną wady, to Zamawiającemu przysługuje prawo odmowy odbioru  przedmiotu umowy do czasu usunięcia wad.</w:t>
      </w:r>
    </w:p>
    <w:p w14:paraId="7293C500" w14:textId="370D4DAD" w:rsidR="00CF1048" w:rsidRP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zgłoszenia przez Zamawiającego zastrzeżeń co do wykonania przedmiotu umowy podczas dokonywania jego odbioru, Zamawiający może odmówić podpisania protokołu odbioru, a Wykonawca zobowiązany jest ponownie wykonać przedmiot umowy w sposób uwzględniający zgłoszone zastrzeżenia w terminie </w:t>
      </w:r>
      <w:r w:rsid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roboczych od dnia zgłoszenia zastrzeżeń przez Zamawiającego. Przedmiot umowy uważa się za odebrany w przypadku gdy Zamawiający podpisze protokół odbioru bez zastrzeżeń..  </w:t>
      </w:r>
    </w:p>
    <w:p w14:paraId="29F99074" w14:textId="77777777" w:rsidR="00CF1048" w:rsidRPr="00386159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278AEE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2</w:t>
      </w:r>
    </w:p>
    <w:p w14:paraId="1609AFAB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Wykonawcy za 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prawidłowe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wykonanie przedmiotu umowy określonego w § 1 przysługuje wynagrodzenie w maksymalnej wysokości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…………….. zł brutto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(słownie: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……………………………………… 00/100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), w tym ……………………….…. zł brutto (słownie: ………………………. 00/100) za 1 jeden cykl warsztatów.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Wynagrodzenie brutto Wykonawcy za 1 cykl warsztatów obejmuje wszelkie koszty poniesione przez Wykonawcę w celu prawidłowej realizacji przedmiotu umowy w tym zakresie</w:t>
      </w:r>
      <w:r w:rsidR="0001192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0CA4F97B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ustalają, że Zamawiający zapłaci Wykonawcy wynagrodzenie za przeprowadzone cykle warsztatów, ustalone na podstawie ceny jednostkowej za jeden cykl warsztatów, określonej w ust. 1. </w:t>
      </w:r>
    </w:p>
    <w:p w14:paraId="3003ACAA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Jeżeli wynikać będzie to z obowiązujących przepisów prawa, od kwoty wynagrodzenia, o której mowa w ust. 2 potrącona zostanie zaliczka na podatek dochodowy oraz ewentualne składki na ubezpieczenia społeczne.</w:t>
      </w:r>
    </w:p>
    <w:p w14:paraId="1803CC74" w14:textId="23584C38" w:rsidR="00CF1048" w:rsidRPr="005B18D1" w:rsidRDefault="00CF1048" w:rsidP="005B18D1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zastrzega sobie prawo do zmniejszenia ilości cykli warsztatów objętych przedmiotem umowy w zależności od rzeczywistych potrzeb uwzględniających w szczególności efekty rekrutacji uczestników warsztatów. Ostateczna ilość zrealizowanych na podstawie niniejszej umowy cykli warsztatów w całym okresie jej obowiązywania, </w:t>
      </w:r>
      <w:r w:rsidR="002A5049"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jest 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uzależniona od rzeczywistych potrzeb Zamawiającego, może więc być mniejsza od liczby cykli wskazanych w § 1 ust. 1. W związku z tym całkowita wartość umowy może być niższa od jej wartości maksymalnej wskazanej w ust. 1. W takim wypadku Wykonawcy nie przysługuje roszczenie o zapłatę różnicy pomiędzy wartością całkowitą, wynikającą z zsumowania cen cykli warsztatów zrealizowanych w okresie trwania umowy, a 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maksymalną wartością umowy wskazaną w ust. 1.</w:t>
      </w:r>
      <w:r w:rsidR="005B18D1" w:rsidRPr="005B18D1">
        <w:t xml:space="preserve"> </w:t>
      </w:r>
      <w:r w:rsidR="005B18D1"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wskazuje, iż minimalna wartość zamówienia, która zostanie na pewno przez niego wykorzystana stanowi 80% maksymalnej wartości brutto wskazanej w ust. 1, jako zamówienie minimalne.</w:t>
      </w:r>
    </w:p>
    <w:p w14:paraId="64C737AF" w14:textId="77777777" w:rsidR="00CF1048" w:rsidRPr="00386159" w:rsidRDefault="00CF1048" w:rsidP="00CF104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dokonywać będą rozliczenia realizacji umowy na podstawie faktur częściowych, wystawianych na podstawie podpisanych bez zastrzeżeń protokołów odbioru, o których mowa w § 1 ust. 8 - 10, po zakończeniu każdego cyklu warsztatów objętych przedmiotem umowy.</w:t>
      </w:r>
    </w:p>
    <w:p w14:paraId="49B02198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Zapłata wynagrodzenia za dany cykl warsztatów nastąpi </w:t>
      </w:r>
      <w:r w:rsidRPr="00386159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>na podstawie podpisanego bez zastrzeżeń protokołu odbioru, o którym mowa w § 1 ust. 8 -10 oraz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wystawionej przez Wykonawcę faktury częściowej, na konto Wykonawcy, w terminie 14 dni od dnia otrzymania danej faktury.</w:t>
      </w:r>
    </w:p>
    <w:p w14:paraId="0505A913" w14:textId="77777777" w:rsidR="00CF1048" w:rsidRPr="00386159" w:rsidRDefault="00CF1048" w:rsidP="00CF104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534041C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 dzień zapłaty uważany będzie dzień obciążenia rachunku Zamawiającego.</w:t>
      </w:r>
    </w:p>
    <w:p w14:paraId="778E8793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8" w:history="1">
        <w:r w:rsidRPr="0038615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ar-SA"/>
          </w:rPr>
          <w:t>https://efaktura.gov.pl</w:t>
        </w:r>
      </w:hyperlink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31F417B3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.: Dz.U. 2019, poz. 118 z 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7C3E0D42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38F9802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Wynagrodzenie należne Wykonawcy jest współfinansowane przez Unię Europejską w ramach Europejskiego Funduszu Społecznego. </w:t>
      </w:r>
    </w:p>
    <w:p w14:paraId="66C76874" w14:textId="77777777" w:rsidR="00CF1048" w:rsidRPr="00386159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AFF215B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3</w:t>
      </w:r>
    </w:p>
    <w:p w14:paraId="78AF5328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zapłaci na rzecz Zamawiającego karę umowną: </w:t>
      </w:r>
    </w:p>
    <w:p w14:paraId="79162116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odstąpienie od umowy </w:t>
      </w:r>
      <w:r w:rsidR="00451CF5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lub jej części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przez którąkolwiek ze stron z przyczyn leżących po stronie Wykonawcy w wysokości 10% maksymalnej wartości umowy brutto określonej w § 2 ust. 1.; </w:t>
      </w:r>
    </w:p>
    <w:p w14:paraId="6100370F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200,00 zł (dwieście złotych) za każdy dzień </w:t>
      </w:r>
      <w:r w:rsid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zwłoki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rozpoczęciu realizacji danego cyklu warsztatów objętych przedmiotem umowy, licząc od terminu wynikającego z § 1 ust. 7; </w:t>
      </w:r>
    </w:p>
    <w:p w14:paraId="604D3435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niewłaściwe oznaczanie materiałów szkoleniowych zgodnie z wytycznymi zawartymi w opisie przedmiotu umowy, stanowiącym załącznik nr … do niniejszej umowy – 500,00 zł za każdy przypadek błędnego oznaczenia. </w:t>
      </w:r>
    </w:p>
    <w:p w14:paraId="0CD8B577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Łączna wartość kar umownych naliczonych na podstawie § 3 ust. 1 pkt. b) z nie może przekroczyć 50% maksymalnej wartości umowy brutto określonej w § 2 ust. 1.</w:t>
      </w:r>
    </w:p>
    <w:p w14:paraId="70B65265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ustalają, że w razie naliczenia kar umownych zgodnie z ust. 1, Zamawiający potrąci je w pierwszej kolejności z wystawionej faktury</w:t>
      </w:r>
      <w:r w:rsidR="00A4261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chyba że obowiązujące przepisy stanowią inaczej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D83E76D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Strony zastrzegają sobie prawo dochodzenia odszkodowania przenoszącego wysokość zastrzeżonych kar na zasadach ogólnych.</w:t>
      </w:r>
    </w:p>
    <w:p w14:paraId="68520874" w14:textId="77777777" w:rsidR="00CF1048" w:rsidRPr="00386159" w:rsidRDefault="00CF1048" w:rsidP="00CF1048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1B2B66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4</w:t>
      </w:r>
    </w:p>
    <w:p w14:paraId="635CB90D" w14:textId="77777777" w:rsidR="00F72353" w:rsidRPr="00F72353" w:rsidRDefault="00F72353" w:rsidP="00F7235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</w:t>
      </w:r>
    </w:p>
    <w:p w14:paraId="77340F1F" w14:textId="77777777" w:rsidR="00F72353" w:rsidRPr="00F72353" w:rsidRDefault="00F72353" w:rsidP="00F7235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w terminie do 3 (trzech) miesięcy liczonych od terminu wykonania przedmiotu umowy określonego w § 2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23350B94" w14:textId="77777777" w:rsidR="00CF1048" w:rsidRPr="00CF1048" w:rsidRDefault="00CF1048" w:rsidP="00F72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1157FC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5</w:t>
      </w:r>
    </w:p>
    <w:p w14:paraId="766934F0" w14:textId="77777777" w:rsidR="00F72353" w:rsidRDefault="00CF1048" w:rsidP="00F72353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postanowień niniejszej umowy może nastąpić za zgodą obu stron, wyrażoną na piśmie pod rygorem nieważności, z zastrzeżeniem ust. 2.</w:t>
      </w:r>
    </w:p>
    <w:p w14:paraId="3D20C596" w14:textId="77777777" w:rsidR="00CF1048" w:rsidRPr="00F72353" w:rsidRDefault="00F72353" w:rsidP="00F72353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przewidują możliwość istotnej zmiany postanowień zawartej umowy w następujących przypadkach:</w:t>
      </w:r>
    </w:p>
    <w:p w14:paraId="2D48E2A3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podwykonawcy, o którym mowa w § 6 ust. 1,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zrezygnowano,</w:t>
      </w:r>
    </w:p>
    <w:p w14:paraId="602B4434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rezygnacji z podwykonawcy, o którym mowa w § 6 ust. 1, a Wykonawca udowodni Zamawiającemu przez przedstawienie odpowiednich dokumentów, że Wykonawca samodzielnie spełnienia warunki udziału w postępowaniu, o których mowa w art. 22 ust. 1 ustawy Prawo zamówień publicznych w stopniu nie mniejszym niż podwykonawca, z którego usług zrezygnowano.</w:t>
      </w:r>
    </w:p>
    <w:p w14:paraId="76E4798C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</w:t>
      </w:r>
    </w:p>
    <w:p w14:paraId="3617D6F6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umowy o dofinasowanie projektu lub zmiany wytycznych dotyczących tego projektu w zakresie odpowiadającym lub wynikającym z tych zmian,</w:t>
      </w:r>
    </w:p>
    <w:p w14:paraId="4B9E72CF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terminu realizacji umowy wynikające z potrzeb prawidłowej realizacji projektu,</w:t>
      </w:r>
    </w:p>
    <w:p w14:paraId="18A74811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zakresu lub metody wykonywania przedmiotu umowy, której to zmiany w chwili zawarcia umowy strony nie mogły przewidzieć,</w:t>
      </w:r>
    </w:p>
    <w:p w14:paraId="648477FC" w14:textId="77777777" w:rsidR="00F72353" w:rsidRDefault="00CF1048" w:rsidP="00F7235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albo wprowadzenia nowych przepisów lub norm, jeżeli zgodnie z nimi konieczne będzie dostosowanie treści umowy do aktualnego stanu prawnego,</w:t>
      </w:r>
    </w:p>
    <w:p w14:paraId="48FBE726" w14:textId="77777777" w:rsidR="00F72353" w:rsidRPr="00F72353" w:rsidRDefault="00F72353" w:rsidP="00F7235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innych przypadkach wskazanych w art. 455 ustawy Prawo zamówień publicznych.</w:t>
      </w:r>
    </w:p>
    <w:p w14:paraId="02DF662A" w14:textId="77777777" w:rsidR="00CF1048" w:rsidRPr="00CF1048" w:rsidRDefault="00CF1048" w:rsidP="00F7235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5F0610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B78857C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6</w:t>
      </w:r>
    </w:p>
    <w:p w14:paraId="29A59F38" w14:textId="77777777" w:rsidR="00F72353" w:rsidRPr="00F72353" w:rsidRDefault="00F72353" w:rsidP="00F723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Postanowienia dotyczące podwykonawców: (jeżeli dotyczy)</w:t>
      </w:r>
    </w:p>
    <w:p w14:paraId="51D9F186" w14:textId="77777777" w:rsid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Wykonawca w celu spełnienia warunków udziału w postępowaniu, o których mowa w art. 124 Prawo zamówień publicznych polega na zasobach firmy ……………………… w zakresie ………………………………………. na zasadach określonych w art. 118 ustawy Prawo zamówień publicznych, a podmiot ten będzie brał udział w realizacji przedmiotu umowy na zasadzie podwykonawstwa, zgodnie ze złożonym zobowiązaniem do udostępnienia swoich zasobów stanowiącym załącznik nr … do niniejszej umowy.</w:t>
      </w:r>
    </w:p>
    <w:p w14:paraId="311374C7" w14:textId="77777777" w:rsid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</w:t>
      </w:r>
    </w:p>
    <w:p w14:paraId="5273BAA0" w14:textId="77777777" w:rsidR="00CF1048" w:rsidRP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rezygnacji z podwykonawcy o którym mowa w ust. 1 Wykonawca udowodni zamawiającemu przez przedłożenie odpowiednich dokumentów potwierdzających, iż Wykonawca samodzielnie spełnia warunki udziału w postępowaniu, o których mowa w art. 124 ustawy Prawo zamówień publicznych w stopniu nie mniejszym niż podwykonawca, z którego usług zrezygnowano.</w:t>
      </w:r>
      <w:r w:rsidR="00CF1048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CCB7F24" w14:textId="77777777" w:rsidR="00F72353" w:rsidRDefault="00F72353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D95AF2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7</w:t>
      </w:r>
    </w:p>
    <w:p w14:paraId="5E82F212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nadzorującą wykonanie usługi ze strony Wykonawcy jest ...............................................................................................................................................</w:t>
      </w:r>
    </w:p>
    <w:p w14:paraId="608D758D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sprawdzającą jakość wykonania usługi ze strony Zamawiającego jest ………………………………………………………………...</w:t>
      </w:r>
    </w:p>
    <w:p w14:paraId="2DE39A56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17E144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8</w:t>
      </w:r>
    </w:p>
    <w:p w14:paraId="2A29B9D5" w14:textId="77777777"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DCAE8D6" w14:textId="77777777"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0C532606" w14:textId="77777777"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Każda Strona oświadcza, że w celu wykonania obowiązków informacyjnych określonych w RODO osobom, których dane będą udostępnione, przedstawiona zostanie (do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zapoznania się) treść klauzuli informacyjnej.</w:t>
      </w:r>
    </w:p>
    <w:p w14:paraId="6CE66435" w14:textId="77777777"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5D9F2FA7" w14:textId="77777777" w:rsidR="00BC6F7E" w:rsidRPr="00386159" w:rsidRDefault="00BC6F7E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Jednocześnie strony zobowiązują się do przestrzegania wymogów i warunków przetwarzania danych osobowych wskazanych w umowie o dofinansowanie projektu nr 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 oraz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zawarcia nie później niż w dniu przystąpienia przez Wykonawcę do realizacji przedmiotu niniejszej umowy do zawarcia odrębnej umowy o powierzeniu przetwarzania danych osobowych uczestników szkoleń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która stanowi załącznik nr ….. do niniejszej umowy.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EF3F0C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6A188E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9.</w:t>
      </w:r>
    </w:p>
    <w:p w14:paraId="143CD3E2" w14:textId="77777777" w:rsidR="00CF1048" w:rsidRPr="00CF1048" w:rsidRDefault="00CF1048" w:rsidP="0086518A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14:paraId="7C9945D6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19208D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220273CD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Spory, które nie zostaną rozstrzygnięte polubownie, strony przekażą do rozstrzygnięcia przez sąd powszechny właściwy miejscowo i rzeczowo według siedziby Zamawiającego.</w:t>
      </w:r>
    </w:p>
    <w:p w14:paraId="53214A40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2A5DBB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575A98A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Umowa niniejsza została sporządzona w dwóch jednobrzmiących egzemplarzach, po jednym dla każdej ze stron.</w:t>
      </w:r>
    </w:p>
    <w:p w14:paraId="499F8168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344FD9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</w:p>
    <w:p w14:paraId="7CE7DBD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Integralną część umowy stanowi:</w:t>
      </w:r>
    </w:p>
    <w:p w14:paraId="65EAE203" w14:textId="06328BC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1 –oferta wykonawcy</w:t>
      </w:r>
    </w:p>
    <w:p w14:paraId="7EED6B6C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2 – opis przedmiotu umowy</w:t>
      </w:r>
    </w:p>
    <w:p w14:paraId="753F025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4AE556" w14:textId="77777777" w:rsidR="00F6605D" w:rsidRPr="00CF1048" w:rsidRDefault="00CF1048" w:rsidP="00CF1048">
      <w:pPr>
        <w:rPr>
          <w:sz w:val="24"/>
          <w:szCs w:val="24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Zamawiający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F1048">
        <w:rPr>
          <w:rFonts w:ascii="Times New Roman" w:hAnsi="Times New Roman" w:cs="Times New Roman"/>
          <w:b/>
          <w:sz w:val="24"/>
          <w:szCs w:val="24"/>
        </w:rPr>
        <w:t xml:space="preserve">      Wykonawca</w:t>
      </w:r>
    </w:p>
    <w:sectPr w:rsidR="00F6605D" w:rsidRPr="00CF1048" w:rsidSect="005B18D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12C5E9E"/>
    <w:multiLevelType w:val="hybridMultilevel"/>
    <w:tmpl w:val="202473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67B7E3F"/>
    <w:multiLevelType w:val="hybridMultilevel"/>
    <w:tmpl w:val="271A9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956CF"/>
    <w:multiLevelType w:val="hybridMultilevel"/>
    <w:tmpl w:val="23CE0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184FC5"/>
    <w:multiLevelType w:val="hybridMultilevel"/>
    <w:tmpl w:val="1FB4838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7" w15:restartNumberingAfterBreak="0">
    <w:nsid w:val="46C53D98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8785A0D"/>
    <w:multiLevelType w:val="hybridMultilevel"/>
    <w:tmpl w:val="14AC932C"/>
    <w:lvl w:ilvl="0" w:tplc="66DA3BC4">
      <w:start w:val="1"/>
      <w:numFmt w:val="decimal"/>
      <w:lvlText w:val="%1."/>
      <w:lvlJc w:val="left"/>
      <w:pPr>
        <w:ind w:left="1260" w:hanging="90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98C51B6"/>
    <w:multiLevelType w:val="hybridMultilevel"/>
    <w:tmpl w:val="231C766C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2A177A">
      <w:start w:val="1"/>
      <w:numFmt w:val="decimal"/>
      <w:lvlText w:val="%3"/>
      <w:lvlJc w:val="left"/>
      <w:pPr>
        <w:ind w:left="6031" w:hanging="360"/>
      </w:pPr>
      <w:rPr>
        <w:rFonts w:ascii="Times New Roman" w:hAnsi="Times New Roman" w:cs="Times New Roman" w:hint="default"/>
        <w:color w:val="1F497D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35C47B9"/>
    <w:multiLevelType w:val="hybridMultilevel"/>
    <w:tmpl w:val="06BA7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8035E"/>
    <w:multiLevelType w:val="hybridMultilevel"/>
    <w:tmpl w:val="CB62FE58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6D06B4B"/>
    <w:multiLevelType w:val="hybridMultilevel"/>
    <w:tmpl w:val="C672B292"/>
    <w:lvl w:ilvl="0" w:tplc="432076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6E86F0A"/>
    <w:multiLevelType w:val="hybridMultilevel"/>
    <w:tmpl w:val="41A27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5"/>
  </w:num>
  <w:num w:numId="5">
    <w:abstractNumId w:val="12"/>
  </w:num>
  <w:num w:numId="6">
    <w:abstractNumId w:val="6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1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048"/>
    <w:rsid w:val="00011928"/>
    <w:rsid w:val="001375A4"/>
    <w:rsid w:val="001742AA"/>
    <w:rsid w:val="00217967"/>
    <w:rsid w:val="002A5049"/>
    <w:rsid w:val="002C29F3"/>
    <w:rsid w:val="00386159"/>
    <w:rsid w:val="00451CF5"/>
    <w:rsid w:val="004B6E73"/>
    <w:rsid w:val="005B18D1"/>
    <w:rsid w:val="007D175A"/>
    <w:rsid w:val="00831517"/>
    <w:rsid w:val="0086518A"/>
    <w:rsid w:val="00A42618"/>
    <w:rsid w:val="00A92F73"/>
    <w:rsid w:val="00B279F4"/>
    <w:rsid w:val="00BA40D6"/>
    <w:rsid w:val="00BC6F7E"/>
    <w:rsid w:val="00CF1048"/>
    <w:rsid w:val="00D20294"/>
    <w:rsid w:val="00F6605D"/>
    <w:rsid w:val="00F7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6BFE"/>
  <w15:docId w15:val="{9DBAC0FB-60FC-4B9E-BCDA-A4C34F5C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2">
    <w:name w:val="Akapit z listą2"/>
    <w:basedOn w:val="Normalny"/>
    <w:rsid w:val="00CF10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104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5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235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50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50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50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50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50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2303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Karolina Ciechanowska</cp:lastModifiedBy>
  <cp:revision>2</cp:revision>
  <dcterms:created xsi:type="dcterms:W3CDTF">2022-04-28T06:54:00Z</dcterms:created>
  <dcterms:modified xsi:type="dcterms:W3CDTF">2022-04-28T06:54:00Z</dcterms:modified>
</cp:coreProperties>
</file>