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543E09" w:rsidRDefault="00921B6C" w:rsidP="006A5DF1">
      <w:pPr>
        <w:spacing w:after="240"/>
        <w:jc w:val="right"/>
        <w:rPr>
          <w:rFonts w:ascii="Arial Narrow" w:hAnsi="Arial Narrow" w:cs="Arial"/>
          <w:sz w:val="22"/>
          <w:szCs w:val="22"/>
        </w:rPr>
      </w:pPr>
      <w:r w:rsidRPr="00543E09">
        <w:rPr>
          <w:rFonts w:ascii="Arial Narrow" w:hAnsi="Arial Narrow" w:cs="Arial"/>
          <w:sz w:val="22"/>
          <w:szCs w:val="22"/>
        </w:rPr>
        <w:t>Bydgoszcz</w:t>
      </w:r>
      <w:r w:rsidR="006A5DF1" w:rsidRPr="00543E09">
        <w:rPr>
          <w:rFonts w:ascii="Arial Narrow" w:hAnsi="Arial Narrow" w:cs="Arial"/>
          <w:sz w:val="22"/>
          <w:szCs w:val="22"/>
        </w:rPr>
        <w:t xml:space="preserve"> dnia: </w:t>
      </w:r>
      <w:r w:rsidRPr="00543E09">
        <w:rPr>
          <w:rFonts w:ascii="Arial Narrow" w:hAnsi="Arial Narrow" w:cs="Arial"/>
          <w:sz w:val="22"/>
          <w:szCs w:val="22"/>
        </w:rPr>
        <w:t>2022-05-05</w:t>
      </w:r>
    </w:p>
    <w:p w:rsidR="006A5DF1" w:rsidRPr="00543E09" w:rsidRDefault="00921B6C" w:rsidP="006A5DF1">
      <w:pPr>
        <w:rPr>
          <w:rFonts w:ascii="Arial Narrow" w:hAnsi="Arial Narrow" w:cs="Arial"/>
          <w:b/>
          <w:bCs/>
          <w:sz w:val="22"/>
          <w:szCs w:val="22"/>
        </w:rPr>
      </w:pPr>
      <w:r w:rsidRPr="00543E09">
        <w:rPr>
          <w:rFonts w:ascii="Arial Narrow" w:hAnsi="Arial Narrow" w:cs="Arial"/>
          <w:b/>
          <w:bCs/>
          <w:sz w:val="22"/>
          <w:szCs w:val="22"/>
        </w:rPr>
        <w:t>10WSzKzP SPZOZ</w:t>
      </w:r>
    </w:p>
    <w:p w:rsidR="006A5DF1" w:rsidRPr="00543E09" w:rsidRDefault="00921B6C" w:rsidP="006A5DF1">
      <w:pPr>
        <w:rPr>
          <w:rFonts w:ascii="Arial Narrow" w:hAnsi="Arial Narrow" w:cs="Arial"/>
          <w:sz w:val="22"/>
          <w:szCs w:val="22"/>
        </w:rPr>
      </w:pPr>
      <w:r w:rsidRPr="00543E09">
        <w:rPr>
          <w:rFonts w:ascii="Arial Narrow" w:hAnsi="Arial Narrow" w:cs="Arial"/>
          <w:sz w:val="22"/>
          <w:szCs w:val="22"/>
        </w:rPr>
        <w:t>Powstańców Warszawy</w:t>
      </w:r>
      <w:r w:rsidR="006A5DF1" w:rsidRPr="00543E09">
        <w:rPr>
          <w:rFonts w:ascii="Arial Narrow" w:hAnsi="Arial Narrow" w:cs="Arial"/>
          <w:sz w:val="22"/>
          <w:szCs w:val="22"/>
        </w:rPr>
        <w:t xml:space="preserve"> </w:t>
      </w:r>
      <w:r w:rsidRPr="00543E09">
        <w:rPr>
          <w:rFonts w:ascii="Arial Narrow" w:hAnsi="Arial Narrow" w:cs="Arial"/>
          <w:sz w:val="22"/>
          <w:szCs w:val="22"/>
        </w:rPr>
        <w:t>5</w:t>
      </w:r>
    </w:p>
    <w:p w:rsidR="006A5DF1" w:rsidRPr="00543E09" w:rsidRDefault="00921B6C" w:rsidP="006A5DF1">
      <w:pPr>
        <w:rPr>
          <w:rFonts w:ascii="Arial Narrow" w:hAnsi="Arial Narrow" w:cs="Arial"/>
          <w:sz w:val="22"/>
          <w:szCs w:val="22"/>
        </w:rPr>
      </w:pPr>
      <w:r w:rsidRPr="00543E09">
        <w:rPr>
          <w:rFonts w:ascii="Arial Narrow" w:hAnsi="Arial Narrow" w:cs="Arial"/>
          <w:sz w:val="22"/>
          <w:szCs w:val="22"/>
        </w:rPr>
        <w:t>85-681</w:t>
      </w:r>
      <w:r w:rsidR="006A5DF1" w:rsidRPr="00543E09">
        <w:rPr>
          <w:rFonts w:ascii="Arial Narrow" w:hAnsi="Arial Narrow" w:cs="Arial"/>
          <w:sz w:val="22"/>
          <w:szCs w:val="22"/>
        </w:rPr>
        <w:t xml:space="preserve"> </w:t>
      </w:r>
      <w:r w:rsidRPr="00543E09">
        <w:rPr>
          <w:rFonts w:ascii="Arial Narrow" w:hAnsi="Arial Narrow" w:cs="Arial"/>
          <w:sz w:val="22"/>
          <w:szCs w:val="22"/>
        </w:rPr>
        <w:t>Bydgoszcz</w:t>
      </w:r>
    </w:p>
    <w:p w:rsidR="004B5B52" w:rsidRDefault="004B5B52" w:rsidP="006A5DF1">
      <w:pPr>
        <w:pStyle w:val="Nagwek"/>
        <w:tabs>
          <w:tab w:val="clear" w:pos="4536"/>
        </w:tabs>
        <w:rPr>
          <w:rFonts w:ascii="Arial Narrow" w:hAnsi="Arial Narrow" w:cs="Arial"/>
          <w:sz w:val="24"/>
          <w:szCs w:val="24"/>
        </w:rPr>
      </w:pPr>
    </w:p>
    <w:p w:rsidR="006A5DF1" w:rsidRPr="00543E09" w:rsidRDefault="004B5B52" w:rsidP="006A5DF1">
      <w:pPr>
        <w:pStyle w:val="Nagwek"/>
        <w:tabs>
          <w:tab w:val="clear" w:pos="4536"/>
        </w:tabs>
        <w:rPr>
          <w:rFonts w:ascii="Arial Narrow" w:hAnsi="Arial Narrow" w:cs="Arial"/>
          <w:sz w:val="24"/>
          <w:szCs w:val="24"/>
        </w:rPr>
      </w:pPr>
      <w:r>
        <w:rPr>
          <w:rFonts w:ascii="Arial Narrow" w:hAnsi="Arial Narrow" w:cs="Arial"/>
          <w:sz w:val="22"/>
          <w:szCs w:val="22"/>
        </w:rPr>
        <w:t xml:space="preserve">Pismo nr: </w:t>
      </w:r>
      <w:r w:rsidRPr="004B5B52">
        <w:rPr>
          <w:rFonts w:ascii="Arial Narrow" w:hAnsi="Arial Narrow" w:cs="Arial"/>
          <w:b/>
          <w:sz w:val="22"/>
          <w:szCs w:val="22"/>
        </w:rPr>
        <w:t>3741/2022</w:t>
      </w:r>
      <w:bookmarkStart w:id="0" w:name="_GoBack"/>
      <w:bookmarkEnd w:id="0"/>
      <w:r w:rsidR="006A5DF1" w:rsidRPr="00543E09">
        <w:rPr>
          <w:rFonts w:ascii="Arial Narrow" w:hAnsi="Arial Narrow" w:cs="Arial"/>
          <w:sz w:val="24"/>
          <w:szCs w:val="24"/>
        </w:rPr>
        <w:tab/>
        <w:t xml:space="preserve"> </w:t>
      </w:r>
    </w:p>
    <w:p w:rsidR="006A5DF1" w:rsidRPr="00543E09" w:rsidRDefault="006A5DF1" w:rsidP="006A5DF1">
      <w:pPr>
        <w:pStyle w:val="Nagwek"/>
        <w:tabs>
          <w:tab w:val="clear" w:pos="4536"/>
          <w:tab w:val="clear" w:pos="9072"/>
        </w:tabs>
        <w:rPr>
          <w:rFonts w:ascii="Arial Narrow" w:hAnsi="Arial Narrow" w:cs="Arial"/>
          <w:sz w:val="24"/>
          <w:szCs w:val="24"/>
        </w:rPr>
      </w:pPr>
    </w:p>
    <w:p w:rsidR="006A5DF1" w:rsidRPr="00543E09" w:rsidRDefault="006A5DF1" w:rsidP="009003D1">
      <w:pPr>
        <w:tabs>
          <w:tab w:val="left" w:pos="708"/>
          <w:tab w:val="center" w:pos="4536"/>
          <w:tab w:val="right" w:pos="9072"/>
        </w:tabs>
        <w:spacing w:after="20"/>
        <w:ind w:left="4820"/>
        <w:rPr>
          <w:rFonts w:ascii="Arial Narrow" w:hAnsi="Arial Narrow" w:cs="Arial"/>
          <w:b/>
          <w:sz w:val="24"/>
          <w:szCs w:val="24"/>
        </w:rPr>
      </w:pPr>
      <w:r w:rsidRPr="00543E09">
        <w:rPr>
          <w:rFonts w:ascii="Arial Narrow" w:hAnsi="Arial Narrow" w:cs="Arial"/>
          <w:b/>
          <w:sz w:val="24"/>
          <w:szCs w:val="24"/>
        </w:rPr>
        <w:t>WYKONAWCY</w:t>
      </w:r>
    </w:p>
    <w:p w:rsidR="006A5DF1" w:rsidRPr="00543E09" w:rsidRDefault="006A5DF1" w:rsidP="009003D1">
      <w:pPr>
        <w:tabs>
          <w:tab w:val="left" w:pos="708"/>
          <w:tab w:val="center" w:pos="4536"/>
          <w:tab w:val="right" w:pos="9072"/>
        </w:tabs>
        <w:spacing w:after="20"/>
        <w:ind w:left="4820"/>
        <w:rPr>
          <w:rFonts w:ascii="Arial Narrow" w:hAnsi="Arial Narrow" w:cs="Arial"/>
          <w:sz w:val="22"/>
          <w:szCs w:val="22"/>
        </w:rPr>
      </w:pPr>
      <w:proofErr w:type="gramStart"/>
      <w:r w:rsidRPr="00543E09">
        <w:rPr>
          <w:rFonts w:ascii="Arial Narrow" w:hAnsi="Arial Narrow" w:cs="Arial"/>
          <w:sz w:val="22"/>
          <w:szCs w:val="22"/>
        </w:rPr>
        <w:t>ubiegający</w:t>
      </w:r>
      <w:proofErr w:type="gramEnd"/>
      <w:r w:rsidRPr="00543E09">
        <w:rPr>
          <w:rFonts w:ascii="Arial Narrow" w:hAnsi="Arial Narrow" w:cs="Arial"/>
          <w:sz w:val="22"/>
          <w:szCs w:val="22"/>
        </w:rPr>
        <w:t xml:space="preserve"> się o zamówienie publiczne</w:t>
      </w:r>
    </w:p>
    <w:p w:rsidR="006D4AB3" w:rsidRPr="00543E09" w:rsidRDefault="006D4AB3">
      <w:pPr>
        <w:pStyle w:val="Nagwek"/>
        <w:tabs>
          <w:tab w:val="clear" w:pos="4536"/>
        </w:tabs>
        <w:rPr>
          <w:rFonts w:ascii="Arial Narrow" w:hAnsi="Arial Narrow" w:cs="Arial"/>
          <w:sz w:val="22"/>
          <w:szCs w:val="22"/>
        </w:rPr>
      </w:pPr>
    </w:p>
    <w:p w:rsidR="006D4AB3" w:rsidRPr="00543E09" w:rsidRDefault="006D4AB3">
      <w:pPr>
        <w:pStyle w:val="Nagwek"/>
        <w:tabs>
          <w:tab w:val="clear" w:pos="4536"/>
          <w:tab w:val="clear" w:pos="9072"/>
        </w:tabs>
        <w:rPr>
          <w:rFonts w:ascii="Arial Narrow" w:hAnsi="Arial Narrow" w:cs="Arial"/>
          <w:sz w:val="22"/>
          <w:szCs w:val="22"/>
        </w:rPr>
      </w:pPr>
    </w:p>
    <w:p w:rsidR="00632C3C" w:rsidRPr="00543E09" w:rsidRDefault="00E21B49" w:rsidP="00A75E69">
      <w:pPr>
        <w:pStyle w:val="Nagwek1"/>
        <w:spacing w:before="120" w:after="240" w:line="276" w:lineRule="auto"/>
        <w:jc w:val="center"/>
        <w:rPr>
          <w:rFonts w:ascii="Arial Narrow" w:hAnsi="Arial Narrow" w:cs="Arial"/>
          <w:szCs w:val="28"/>
        </w:rPr>
      </w:pPr>
      <w:r w:rsidRPr="00543E09">
        <w:rPr>
          <w:rFonts w:ascii="Arial Narrow" w:hAnsi="Arial Narrow" w:cs="Arial"/>
          <w:szCs w:val="28"/>
        </w:rPr>
        <w:t>WYJAŚNIENI</w:t>
      </w:r>
      <w:r w:rsidR="00520165" w:rsidRPr="00543E09">
        <w:rPr>
          <w:rFonts w:ascii="Arial Narrow" w:hAnsi="Arial Narrow" w:cs="Arial"/>
          <w:szCs w:val="28"/>
        </w:rPr>
        <w:t>A</w:t>
      </w:r>
      <w:r w:rsidR="00632C3C" w:rsidRPr="00543E09">
        <w:rPr>
          <w:rFonts w:ascii="Arial Narrow" w:hAnsi="Arial Narrow" w:cs="Arial"/>
          <w:szCs w:val="28"/>
        </w:rPr>
        <w:t xml:space="preserve"> TREŚCI</w:t>
      </w:r>
      <w:r w:rsidR="0029606A" w:rsidRPr="00543E09">
        <w:rPr>
          <w:rFonts w:ascii="Arial Narrow" w:hAnsi="Arial Narrow" w:cs="Arial"/>
          <w:szCs w:val="28"/>
        </w:rPr>
        <w:t xml:space="preserve"> SWZ</w:t>
      </w:r>
    </w:p>
    <w:p w:rsidR="006D4AB3" w:rsidRPr="00543E09" w:rsidRDefault="00632C3C" w:rsidP="00520165">
      <w:pPr>
        <w:spacing w:after="360" w:line="276" w:lineRule="auto"/>
        <w:jc w:val="both"/>
        <w:rPr>
          <w:rFonts w:ascii="Arial Narrow" w:hAnsi="Arial Narrow" w:cs="Arial"/>
          <w:sz w:val="22"/>
          <w:szCs w:val="22"/>
        </w:rPr>
      </w:pPr>
      <w:r w:rsidRPr="00543E09">
        <w:rPr>
          <w:rFonts w:ascii="Arial Narrow" w:hAnsi="Arial Narrow" w:cs="Arial"/>
          <w:sz w:val="22"/>
          <w:szCs w:val="22"/>
        </w:rPr>
        <w:t xml:space="preserve">Dotyczy: </w:t>
      </w:r>
      <w:r w:rsidR="006A5DF1" w:rsidRPr="00543E09">
        <w:rPr>
          <w:rFonts w:ascii="Arial Narrow" w:hAnsi="Arial Narrow" w:cs="Arial"/>
          <w:sz w:val="22"/>
          <w:szCs w:val="22"/>
        </w:rPr>
        <w:t>p</w:t>
      </w:r>
      <w:r w:rsidRPr="00543E09">
        <w:rPr>
          <w:rFonts w:ascii="Arial Narrow" w:hAnsi="Arial Narrow" w:cs="Arial"/>
          <w:sz w:val="22"/>
          <w:szCs w:val="22"/>
        </w:rPr>
        <w:t>ostępowani</w:t>
      </w:r>
      <w:r w:rsidR="006A5DF1" w:rsidRPr="00543E09">
        <w:rPr>
          <w:rFonts w:ascii="Arial Narrow" w:hAnsi="Arial Narrow" w:cs="Arial"/>
          <w:sz w:val="22"/>
          <w:szCs w:val="22"/>
        </w:rPr>
        <w:t>a</w:t>
      </w:r>
      <w:r w:rsidRPr="00543E09">
        <w:rPr>
          <w:rFonts w:ascii="Arial Narrow" w:hAnsi="Arial Narrow" w:cs="Arial"/>
          <w:sz w:val="22"/>
          <w:szCs w:val="22"/>
        </w:rPr>
        <w:t xml:space="preserve"> o udzielenie zamówienia publicznego, prowadzone</w:t>
      </w:r>
      <w:r w:rsidR="006A5DF1" w:rsidRPr="00543E09">
        <w:rPr>
          <w:rFonts w:ascii="Arial Narrow" w:hAnsi="Arial Narrow" w:cs="Arial"/>
          <w:sz w:val="22"/>
          <w:szCs w:val="22"/>
        </w:rPr>
        <w:t>go</w:t>
      </w:r>
      <w:r w:rsidRPr="00543E09">
        <w:rPr>
          <w:rFonts w:ascii="Arial Narrow" w:hAnsi="Arial Narrow" w:cs="Arial"/>
          <w:sz w:val="22"/>
          <w:szCs w:val="22"/>
        </w:rPr>
        <w:t xml:space="preserve"> w trybie </w:t>
      </w:r>
      <w:r w:rsidR="00921B6C" w:rsidRPr="00543E09">
        <w:rPr>
          <w:rFonts w:ascii="Arial Narrow" w:hAnsi="Arial Narrow" w:cs="Arial"/>
          <w:sz w:val="22"/>
          <w:szCs w:val="22"/>
        </w:rPr>
        <w:t>przetarg</w:t>
      </w:r>
      <w:r w:rsidR="00543E09">
        <w:rPr>
          <w:rFonts w:ascii="Arial Narrow" w:hAnsi="Arial Narrow" w:cs="Arial"/>
          <w:sz w:val="22"/>
          <w:szCs w:val="22"/>
        </w:rPr>
        <w:t>u</w:t>
      </w:r>
      <w:r w:rsidR="00921B6C" w:rsidRPr="00543E09">
        <w:rPr>
          <w:rFonts w:ascii="Arial Narrow" w:hAnsi="Arial Narrow" w:cs="Arial"/>
          <w:sz w:val="22"/>
          <w:szCs w:val="22"/>
        </w:rPr>
        <w:t xml:space="preserve"> nieograniczon</w:t>
      </w:r>
      <w:r w:rsidR="00543E09">
        <w:rPr>
          <w:rFonts w:ascii="Arial Narrow" w:hAnsi="Arial Narrow" w:cs="Arial"/>
          <w:sz w:val="22"/>
          <w:szCs w:val="22"/>
        </w:rPr>
        <w:t>ego</w:t>
      </w:r>
      <w:r w:rsidRPr="00543E09">
        <w:rPr>
          <w:rFonts w:ascii="Arial Narrow" w:hAnsi="Arial Narrow" w:cs="Arial"/>
          <w:b/>
          <w:sz w:val="22"/>
          <w:szCs w:val="22"/>
        </w:rPr>
        <w:t xml:space="preserve"> </w:t>
      </w:r>
      <w:r w:rsidRPr="00543E09">
        <w:rPr>
          <w:rFonts w:ascii="Arial Narrow" w:hAnsi="Arial Narrow" w:cs="Arial"/>
          <w:bCs/>
          <w:sz w:val="22"/>
          <w:szCs w:val="22"/>
        </w:rPr>
        <w:t>na</w:t>
      </w:r>
      <w:r w:rsidRPr="00543E09">
        <w:rPr>
          <w:rFonts w:ascii="Arial Narrow" w:hAnsi="Arial Narrow" w:cs="Arial"/>
          <w:b/>
          <w:sz w:val="22"/>
          <w:szCs w:val="22"/>
        </w:rPr>
        <w:t xml:space="preserve"> </w:t>
      </w:r>
      <w:r w:rsidR="00E72428" w:rsidRPr="00543E09">
        <w:rPr>
          <w:rFonts w:ascii="Arial Narrow" w:hAnsi="Arial Narrow" w:cs="Arial"/>
          <w:bCs/>
          <w:sz w:val="22"/>
          <w:szCs w:val="22"/>
        </w:rPr>
        <w:t>”</w:t>
      </w:r>
      <w:r w:rsidR="00921B6C" w:rsidRPr="00543E09">
        <w:rPr>
          <w:rFonts w:ascii="Arial Narrow" w:hAnsi="Arial Narrow" w:cs="Arial"/>
          <w:b/>
          <w:bCs/>
          <w:sz w:val="22"/>
          <w:szCs w:val="22"/>
        </w:rPr>
        <w:t>Dostawy sukcesywne sprzętu jednorazowego dla Pracowni Genetyki Klinicznej</w:t>
      </w:r>
      <w:r w:rsidR="00543E09">
        <w:rPr>
          <w:rFonts w:ascii="Arial Narrow" w:hAnsi="Arial Narrow" w:cs="Arial"/>
          <w:b/>
          <w:bCs/>
          <w:sz w:val="22"/>
          <w:szCs w:val="22"/>
        </w:rPr>
        <w:br/>
      </w:r>
      <w:r w:rsidR="00921B6C" w:rsidRPr="00543E09">
        <w:rPr>
          <w:rFonts w:ascii="Arial Narrow" w:hAnsi="Arial Narrow" w:cs="Arial"/>
          <w:b/>
          <w:bCs/>
          <w:sz w:val="22"/>
          <w:szCs w:val="22"/>
        </w:rPr>
        <w:t xml:space="preserve"> i Patologii Molekularnej</w:t>
      </w:r>
      <w:r w:rsidR="00E72428" w:rsidRPr="00543E09">
        <w:rPr>
          <w:rFonts w:ascii="Arial Narrow" w:hAnsi="Arial Narrow" w:cs="Arial"/>
          <w:bCs/>
          <w:sz w:val="22"/>
          <w:szCs w:val="22"/>
        </w:rPr>
        <w:t>”</w:t>
      </w:r>
      <w:r w:rsidRPr="00543E09">
        <w:rPr>
          <w:rFonts w:ascii="Arial Narrow" w:hAnsi="Arial Narrow" w:cs="Arial"/>
          <w:b/>
          <w:sz w:val="22"/>
          <w:szCs w:val="22"/>
        </w:rPr>
        <w:t xml:space="preserve"> </w:t>
      </w:r>
      <w:r w:rsidRPr="00543E09">
        <w:rPr>
          <w:rFonts w:ascii="Arial Narrow" w:hAnsi="Arial Narrow" w:cs="Arial"/>
          <w:bCs/>
          <w:sz w:val="22"/>
          <w:szCs w:val="22"/>
        </w:rPr>
        <w:t>– znak sprawy</w:t>
      </w:r>
      <w:r w:rsidRPr="00543E09">
        <w:rPr>
          <w:rFonts w:ascii="Arial Narrow" w:hAnsi="Arial Narrow" w:cs="Arial"/>
          <w:b/>
          <w:sz w:val="22"/>
          <w:szCs w:val="22"/>
        </w:rPr>
        <w:t xml:space="preserve"> </w:t>
      </w:r>
      <w:r w:rsidR="00921B6C" w:rsidRPr="00543E09">
        <w:rPr>
          <w:rFonts w:ascii="Arial Narrow" w:hAnsi="Arial Narrow" w:cs="Arial"/>
          <w:b/>
          <w:sz w:val="22"/>
          <w:szCs w:val="22"/>
        </w:rPr>
        <w:t>43/2022</w:t>
      </w:r>
      <w:r w:rsidRPr="00543E09">
        <w:rPr>
          <w:rFonts w:ascii="Arial Narrow" w:hAnsi="Arial Narrow" w:cs="Arial"/>
          <w:b/>
          <w:sz w:val="22"/>
          <w:szCs w:val="22"/>
        </w:rPr>
        <w:t>.</w:t>
      </w:r>
    </w:p>
    <w:p w:rsidR="0012774F" w:rsidRPr="00543E09" w:rsidRDefault="00520165" w:rsidP="004B5B52">
      <w:pPr>
        <w:spacing w:after="120" w:line="276" w:lineRule="auto"/>
        <w:jc w:val="both"/>
        <w:rPr>
          <w:rFonts w:ascii="Arial Narrow" w:hAnsi="Arial Narrow" w:cs="Arial"/>
          <w:sz w:val="22"/>
          <w:szCs w:val="22"/>
        </w:rPr>
      </w:pPr>
      <w:r w:rsidRPr="00543E09">
        <w:rPr>
          <w:rFonts w:ascii="Arial Narrow" w:hAnsi="Arial Narrow" w:cs="Arial"/>
          <w:sz w:val="22"/>
          <w:szCs w:val="22"/>
        </w:rPr>
        <w:t xml:space="preserve">Zamawiający, </w:t>
      </w:r>
      <w:r w:rsidR="00921B6C" w:rsidRPr="00543E09">
        <w:rPr>
          <w:rFonts w:ascii="Arial Narrow" w:hAnsi="Arial Narrow" w:cs="Arial"/>
          <w:b/>
          <w:sz w:val="22"/>
          <w:szCs w:val="22"/>
        </w:rPr>
        <w:t>10WSzKzP SPZOZ</w:t>
      </w:r>
      <w:r w:rsidRPr="00543E09">
        <w:rPr>
          <w:rFonts w:ascii="Arial Narrow" w:hAnsi="Arial Narrow" w:cs="Arial"/>
          <w:sz w:val="22"/>
          <w:szCs w:val="22"/>
        </w:rPr>
        <w:t xml:space="preserve">, działając na podstawie art. </w:t>
      </w:r>
      <w:r w:rsidR="0029606A" w:rsidRPr="00543E09">
        <w:rPr>
          <w:rFonts w:ascii="Arial Narrow" w:hAnsi="Arial Narrow" w:cs="Arial"/>
          <w:sz w:val="22"/>
          <w:szCs w:val="22"/>
        </w:rPr>
        <w:t>1</w:t>
      </w:r>
      <w:r w:rsidRPr="00543E09">
        <w:rPr>
          <w:rFonts w:ascii="Arial Narrow" w:hAnsi="Arial Narrow" w:cs="Arial"/>
          <w:sz w:val="22"/>
          <w:szCs w:val="22"/>
        </w:rPr>
        <w:t>3</w:t>
      </w:r>
      <w:r w:rsidR="0029606A" w:rsidRPr="00543E09">
        <w:rPr>
          <w:rFonts w:ascii="Arial Narrow" w:hAnsi="Arial Narrow" w:cs="Arial"/>
          <w:sz w:val="22"/>
          <w:szCs w:val="22"/>
        </w:rPr>
        <w:t>5</w:t>
      </w:r>
      <w:r w:rsidRPr="00543E09">
        <w:rPr>
          <w:rFonts w:ascii="Arial Narrow" w:hAnsi="Arial Narrow" w:cs="Arial"/>
          <w:sz w:val="22"/>
          <w:szCs w:val="22"/>
        </w:rPr>
        <w:t xml:space="preserve"> ust</w:t>
      </w:r>
      <w:r w:rsidR="00D9049C" w:rsidRPr="00543E09">
        <w:rPr>
          <w:rFonts w:ascii="Arial Narrow" w:hAnsi="Arial Narrow" w:cs="Arial"/>
          <w:sz w:val="22"/>
          <w:szCs w:val="22"/>
        </w:rPr>
        <w:t xml:space="preserve">. </w:t>
      </w:r>
      <w:r w:rsidR="0029606A" w:rsidRPr="00543E09">
        <w:rPr>
          <w:rFonts w:ascii="Arial Narrow" w:hAnsi="Arial Narrow" w:cs="Arial"/>
          <w:sz w:val="22"/>
          <w:szCs w:val="22"/>
        </w:rPr>
        <w:t>6</w:t>
      </w:r>
      <w:r w:rsidRPr="00543E09">
        <w:rPr>
          <w:rFonts w:ascii="Arial Narrow" w:hAnsi="Arial Narrow" w:cs="Arial"/>
          <w:sz w:val="22"/>
          <w:szCs w:val="22"/>
        </w:rPr>
        <w:t xml:space="preserve"> ustawy z dnia </w:t>
      </w:r>
      <w:r w:rsidR="0029606A" w:rsidRPr="00543E09">
        <w:rPr>
          <w:rFonts w:ascii="Arial Narrow" w:hAnsi="Arial Narrow" w:cs="Arial"/>
          <w:sz w:val="22"/>
          <w:szCs w:val="22"/>
        </w:rPr>
        <w:t>11</w:t>
      </w:r>
      <w:r w:rsidRPr="00543E09">
        <w:rPr>
          <w:rFonts w:ascii="Arial Narrow" w:hAnsi="Arial Narrow" w:cs="Arial"/>
          <w:sz w:val="22"/>
          <w:szCs w:val="22"/>
        </w:rPr>
        <w:t xml:space="preserve"> </w:t>
      </w:r>
      <w:r w:rsidR="0029606A" w:rsidRPr="00543E09">
        <w:rPr>
          <w:rFonts w:ascii="Arial Narrow" w:hAnsi="Arial Narrow" w:cs="Arial"/>
          <w:sz w:val="22"/>
          <w:szCs w:val="22"/>
        </w:rPr>
        <w:t xml:space="preserve">września </w:t>
      </w:r>
      <w:r w:rsidRPr="00543E09">
        <w:rPr>
          <w:rFonts w:ascii="Arial Narrow" w:hAnsi="Arial Narrow" w:cs="Arial"/>
          <w:sz w:val="22"/>
          <w:szCs w:val="22"/>
        </w:rPr>
        <w:t>20</w:t>
      </w:r>
      <w:r w:rsidR="0029606A" w:rsidRPr="00543E09">
        <w:rPr>
          <w:rFonts w:ascii="Arial Narrow" w:hAnsi="Arial Narrow" w:cs="Arial"/>
          <w:sz w:val="22"/>
          <w:szCs w:val="22"/>
        </w:rPr>
        <w:t>19</w:t>
      </w:r>
      <w:r w:rsidRPr="00543E09">
        <w:rPr>
          <w:rFonts w:ascii="Arial Narrow" w:hAnsi="Arial Narrow" w:cs="Arial"/>
          <w:sz w:val="22"/>
          <w:szCs w:val="22"/>
        </w:rPr>
        <w:t xml:space="preserve"> r</w:t>
      </w:r>
      <w:r w:rsidR="0029606A" w:rsidRPr="00543E09">
        <w:rPr>
          <w:rFonts w:ascii="Arial Narrow" w:hAnsi="Arial Narrow" w:cs="Arial"/>
          <w:sz w:val="22"/>
          <w:szCs w:val="22"/>
        </w:rPr>
        <w:t>.</w:t>
      </w:r>
      <w:r w:rsidRPr="00543E09">
        <w:rPr>
          <w:rFonts w:ascii="Arial Narrow" w:hAnsi="Arial Narrow" w:cs="Arial"/>
          <w:sz w:val="22"/>
          <w:szCs w:val="22"/>
        </w:rPr>
        <w:t xml:space="preserve"> Prawo </w:t>
      </w:r>
      <w:r w:rsidR="0029606A" w:rsidRPr="00543E09">
        <w:rPr>
          <w:rFonts w:ascii="Arial Narrow" w:hAnsi="Arial Narrow" w:cs="Arial"/>
          <w:sz w:val="22"/>
          <w:szCs w:val="22"/>
        </w:rPr>
        <w:t>z</w:t>
      </w:r>
      <w:r w:rsidRPr="00543E09">
        <w:rPr>
          <w:rFonts w:ascii="Arial Narrow" w:hAnsi="Arial Narrow" w:cs="Arial"/>
          <w:sz w:val="22"/>
          <w:szCs w:val="22"/>
        </w:rPr>
        <w:t xml:space="preserve">amówień </w:t>
      </w:r>
      <w:r w:rsidR="0029606A" w:rsidRPr="00543E09">
        <w:rPr>
          <w:rFonts w:ascii="Arial Narrow" w:hAnsi="Arial Narrow" w:cs="Arial"/>
          <w:sz w:val="22"/>
          <w:szCs w:val="22"/>
        </w:rPr>
        <w:t>p</w:t>
      </w:r>
      <w:r w:rsidRPr="00543E09">
        <w:rPr>
          <w:rFonts w:ascii="Arial Narrow" w:hAnsi="Arial Narrow" w:cs="Arial"/>
          <w:sz w:val="22"/>
          <w:szCs w:val="22"/>
        </w:rPr>
        <w:t xml:space="preserve">ublicznych </w:t>
      </w:r>
      <w:r w:rsidR="00921B6C" w:rsidRPr="00543E09">
        <w:rPr>
          <w:rFonts w:ascii="Arial Narrow" w:hAnsi="Arial Narrow" w:cs="Arial"/>
          <w:sz w:val="22"/>
          <w:szCs w:val="22"/>
        </w:rPr>
        <w:t xml:space="preserve">(t.j. Dz.U. </w:t>
      </w:r>
      <w:proofErr w:type="gramStart"/>
      <w:r w:rsidR="00921B6C" w:rsidRPr="00543E09">
        <w:rPr>
          <w:rFonts w:ascii="Arial Narrow" w:hAnsi="Arial Narrow" w:cs="Arial"/>
          <w:sz w:val="22"/>
          <w:szCs w:val="22"/>
        </w:rPr>
        <w:t>z</w:t>
      </w:r>
      <w:proofErr w:type="gramEnd"/>
      <w:r w:rsidR="00921B6C" w:rsidRPr="00543E09">
        <w:rPr>
          <w:rFonts w:ascii="Arial Narrow" w:hAnsi="Arial Narrow" w:cs="Arial"/>
          <w:sz w:val="22"/>
          <w:szCs w:val="22"/>
        </w:rPr>
        <w:t xml:space="preserve"> 2021r. poz. 1129)</w:t>
      </w:r>
      <w:r w:rsidR="00BE7BFD" w:rsidRPr="00543E09">
        <w:rPr>
          <w:rFonts w:ascii="Arial Narrow" w:hAnsi="Arial Narrow" w:cs="Arial"/>
          <w:sz w:val="22"/>
          <w:szCs w:val="22"/>
        </w:rPr>
        <w:t xml:space="preserve">, </w:t>
      </w:r>
      <w:r w:rsidR="00D9049C" w:rsidRPr="00543E09">
        <w:rPr>
          <w:rFonts w:ascii="Arial Narrow" w:hAnsi="Arial Narrow" w:cs="Arial"/>
          <w:sz w:val="22"/>
          <w:szCs w:val="22"/>
        </w:rPr>
        <w:t>udostępnia</w:t>
      </w:r>
      <w:r w:rsidR="00BE7BFD" w:rsidRPr="00543E09">
        <w:rPr>
          <w:rFonts w:ascii="Arial Narrow" w:hAnsi="Arial Narrow" w:cs="Arial"/>
          <w:sz w:val="22"/>
          <w:szCs w:val="22"/>
        </w:rPr>
        <w:t xml:space="preserve"> poniżej treść zapytań do S</w:t>
      </w:r>
      <w:r w:rsidR="0012774F" w:rsidRPr="00543E09">
        <w:rPr>
          <w:rFonts w:ascii="Arial Narrow" w:hAnsi="Arial Narrow" w:cs="Arial"/>
          <w:sz w:val="22"/>
          <w:szCs w:val="22"/>
        </w:rPr>
        <w:t>pecyfikacji Warunków Zamówienia (</w:t>
      </w:r>
      <w:r w:rsidR="0012774F" w:rsidRPr="00543E09">
        <w:rPr>
          <w:rFonts w:ascii="Arial Narrow" w:hAnsi="Arial Narrow" w:cs="Arial"/>
          <w:sz w:val="22"/>
          <w:szCs w:val="22"/>
          <w:lang w:eastAsia="ar-SA"/>
        </w:rPr>
        <w:t>zwanej dalej</w:t>
      </w:r>
      <w:r w:rsidR="0012774F" w:rsidRPr="00543E09">
        <w:rPr>
          <w:rFonts w:ascii="Arial Narrow" w:hAnsi="Arial Narrow" w:cs="Arial"/>
          <w:b/>
          <w:sz w:val="22"/>
          <w:szCs w:val="22"/>
          <w:lang w:eastAsia="ar-SA"/>
        </w:rPr>
        <w:t xml:space="preserve"> </w:t>
      </w:r>
      <w:r w:rsidR="0012774F" w:rsidRPr="00543E09">
        <w:rPr>
          <w:rFonts w:ascii="Arial Narrow" w:hAnsi="Arial Narrow" w:cs="Arial"/>
          <w:bCs/>
          <w:sz w:val="22"/>
          <w:szCs w:val="22"/>
          <w:lang w:eastAsia="ar-SA"/>
        </w:rPr>
        <w:t>”SWZ”)</w:t>
      </w:r>
      <w:r w:rsidR="00D9049C" w:rsidRPr="00543E09">
        <w:rPr>
          <w:rFonts w:ascii="Arial Narrow" w:hAnsi="Arial Narrow" w:cs="Arial"/>
          <w:bCs/>
          <w:sz w:val="22"/>
          <w:szCs w:val="22"/>
          <w:lang w:eastAsia="ar-SA"/>
        </w:rPr>
        <w:t xml:space="preserve"> </w:t>
      </w:r>
      <w:r w:rsidR="00D9049C" w:rsidRPr="00543E09">
        <w:rPr>
          <w:rFonts w:ascii="Arial Narrow" w:hAnsi="Arial Narrow" w:cs="Arial"/>
          <w:sz w:val="22"/>
          <w:szCs w:val="22"/>
        </w:rPr>
        <w:t>wraz z wyjaśnieniami</w:t>
      </w:r>
      <w:r w:rsidR="0012774F" w:rsidRPr="00543E09">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921B6C" w:rsidRPr="00543E09" w:rsidTr="00543E09">
        <w:trPr>
          <w:trHeight w:val="842"/>
        </w:trPr>
        <w:tc>
          <w:tcPr>
            <w:tcW w:w="9356" w:type="dxa"/>
            <w:shd w:val="clear" w:color="auto" w:fill="auto"/>
          </w:tcPr>
          <w:p w:rsidR="00921B6C" w:rsidRDefault="00921B6C" w:rsidP="004239EF">
            <w:pPr>
              <w:spacing w:before="60" w:after="60"/>
              <w:ind w:left="30" w:right="-72"/>
              <w:rPr>
                <w:rFonts w:ascii="Arial Narrow" w:hAnsi="Arial Narrow" w:cs="Arial"/>
                <w:b/>
                <w:bCs/>
                <w:sz w:val="22"/>
                <w:szCs w:val="22"/>
              </w:rPr>
            </w:pPr>
            <w:r w:rsidRPr="00543E09">
              <w:rPr>
                <w:rFonts w:ascii="Arial Narrow" w:hAnsi="Arial Narrow" w:cs="Arial"/>
                <w:b/>
                <w:bCs/>
                <w:sz w:val="22"/>
                <w:szCs w:val="22"/>
              </w:rPr>
              <w:t>Pytanie nr 4</w:t>
            </w:r>
          </w:p>
          <w:p w:rsidR="00C84C4D" w:rsidRDefault="00C84C4D" w:rsidP="00C84C4D">
            <w:pPr>
              <w:pStyle w:val="Akapitzlist"/>
              <w:numPr>
                <w:ilvl w:val="0"/>
                <w:numId w:val="8"/>
              </w:numPr>
              <w:ind w:left="284" w:hanging="284"/>
              <w:jc w:val="both"/>
              <w:rPr>
                <w:rFonts w:ascii="Arial Narrow" w:eastAsia="Times New Roman" w:hAnsi="Arial Narrow" w:cs="Calibri"/>
                <w:iCs/>
                <w:color w:val="000000"/>
                <w:lang w:val="pl-PL" w:eastAsia="zh-CN"/>
              </w:rPr>
            </w:pPr>
            <w:r>
              <w:rPr>
                <w:rFonts w:ascii="Arial Narrow" w:eastAsia="Times New Roman" w:hAnsi="Arial Narrow" w:cs="Calibri"/>
                <w:iCs/>
                <w:color w:val="000000"/>
                <w:lang w:val="pl-PL" w:eastAsia="zh-CN"/>
              </w:rPr>
              <w:t>Dot. zadania 11</w:t>
            </w:r>
          </w:p>
          <w:p w:rsidR="00C84C4D" w:rsidRPr="00C84C4D" w:rsidRDefault="00C84C4D" w:rsidP="00C84C4D">
            <w:pPr>
              <w:pStyle w:val="Akapitzlist"/>
              <w:jc w:val="both"/>
              <w:rPr>
                <w:rFonts w:ascii="Arial Narrow" w:eastAsia="Times New Roman" w:hAnsi="Arial Narrow" w:cs="Calibri"/>
                <w:iCs/>
                <w:color w:val="000000"/>
                <w:lang w:val="pl-PL" w:eastAsia="zh-CN"/>
              </w:rPr>
            </w:pPr>
            <w:r w:rsidRPr="00C84C4D">
              <w:rPr>
                <w:rFonts w:ascii="Arial Narrow" w:eastAsia="Times New Roman" w:hAnsi="Arial Narrow" w:cs="Calibri"/>
                <w:iCs/>
                <w:color w:val="000000"/>
                <w:lang w:val="pl-PL" w:eastAsia="zh-CN"/>
              </w:rPr>
              <w:t>Formularza cenowego, Zadanie nr 11, poz. 1.</w:t>
            </w:r>
          </w:p>
          <w:p w:rsidR="00C84C4D" w:rsidRDefault="00C84C4D" w:rsidP="00C84C4D">
            <w:pPr>
              <w:pStyle w:val="Akapitzlist"/>
              <w:jc w:val="both"/>
              <w:rPr>
                <w:rFonts w:ascii="Arial Narrow" w:eastAsia="Times New Roman" w:hAnsi="Arial Narrow" w:cs="Calibri"/>
                <w:iCs/>
                <w:color w:val="000000"/>
                <w:lang w:val="pl-PL" w:eastAsia="zh-CN"/>
              </w:rPr>
            </w:pPr>
            <w:r w:rsidRPr="00C84C4D">
              <w:rPr>
                <w:rFonts w:ascii="Arial Narrow" w:eastAsia="Times New Roman" w:hAnsi="Arial Narrow" w:cs="Calibri"/>
                <w:iCs/>
                <w:color w:val="000000"/>
                <w:lang w:val="pl-PL" w:eastAsia="zh-CN"/>
              </w:rPr>
              <w:t xml:space="preserve">Czy Zamawiający potwierdza, że Wykonawca ma wycenić 2 opakowania pipet? Zamawiający w kolumnie </w:t>
            </w:r>
            <w:r>
              <w:rPr>
                <w:rFonts w:ascii="Arial Narrow" w:eastAsia="Times New Roman" w:hAnsi="Arial Narrow" w:cs="Calibri"/>
                <w:iCs/>
                <w:color w:val="000000"/>
                <w:lang w:val="pl-PL" w:eastAsia="zh-CN"/>
              </w:rPr>
              <w:br/>
            </w:r>
            <w:r w:rsidRPr="00C84C4D">
              <w:rPr>
                <w:rFonts w:ascii="Arial Narrow" w:eastAsia="Times New Roman" w:hAnsi="Arial Narrow" w:cs="Calibri"/>
                <w:iCs/>
                <w:color w:val="000000"/>
                <w:lang w:val="pl-PL" w:eastAsia="zh-CN"/>
              </w:rPr>
              <w:t>„E” („szt.) opisał jednostkę miary, jako „szt</w:t>
            </w:r>
            <w:r>
              <w:rPr>
                <w:rFonts w:ascii="Arial Narrow" w:eastAsia="Times New Roman" w:hAnsi="Arial Narrow" w:cs="Calibri"/>
                <w:iCs/>
                <w:color w:val="000000"/>
                <w:lang w:val="pl-PL" w:eastAsia="zh-CN"/>
              </w:rPr>
              <w:t>.</w:t>
            </w:r>
            <w:r w:rsidRPr="00C84C4D">
              <w:rPr>
                <w:rFonts w:ascii="Arial Narrow" w:eastAsia="Times New Roman" w:hAnsi="Arial Narrow" w:cs="Calibri"/>
                <w:iCs/>
                <w:color w:val="000000"/>
                <w:lang w:val="pl-PL" w:eastAsia="zh-CN"/>
              </w:rPr>
              <w:t>” a nie „op.”</w:t>
            </w:r>
          </w:p>
          <w:p w:rsidR="00C84C4D" w:rsidRDefault="00C84C4D" w:rsidP="00C84C4D">
            <w:pPr>
              <w:pStyle w:val="Akapitzlist"/>
              <w:jc w:val="both"/>
              <w:rPr>
                <w:rFonts w:ascii="Arial Narrow" w:eastAsia="Times New Roman" w:hAnsi="Arial Narrow" w:cs="Calibri"/>
                <w:b/>
                <w:iCs/>
                <w:color w:val="000000"/>
                <w:lang w:val="pl-PL" w:eastAsia="zh-CN"/>
              </w:rPr>
            </w:pPr>
            <w:r>
              <w:rPr>
                <w:rFonts w:ascii="Arial Narrow" w:eastAsia="Times New Roman" w:hAnsi="Arial Narrow" w:cs="Calibri"/>
                <w:b/>
                <w:iCs/>
                <w:color w:val="000000"/>
                <w:lang w:val="pl-PL" w:eastAsia="zh-CN"/>
              </w:rPr>
              <w:t xml:space="preserve">Odpowiedź: Tak Zamawiający potwierdza, </w:t>
            </w:r>
            <w:r w:rsidR="004B5B52">
              <w:rPr>
                <w:rFonts w:ascii="Arial Narrow" w:eastAsia="Times New Roman" w:hAnsi="Arial Narrow" w:cs="Calibri"/>
                <w:b/>
                <w:iCs/>
                <w:color w:val="000000"/>
                <w:lang w:val="pl-PL" w:eastAsia="zh-CN"/>
              </w:rPr>
              <w:t>Wykonawca ma wycenić 2 opakowania pipet. Prawidłowa jednostka miary kolumny „E” to „op.”</w:t>
            </w:r>
          </w:p>
          <w:p w:rsidR="00C84C4D" w:rsidRPr="00C84C4D" w:rsidRDefault="00C84C4D" w:rsidP="00C84C4D">
            <w:pPr>
              <w:pStyle w:val="Akapitzlist"/>
              <w:numPr>
                <w:ilvl w:val="0"/>
                <w:numId w:val="8"/>
              </w:numPr>
              <w:spacing w:before="120"/>
              <w:ind w:left="318" w:hanging="284"/>
              <w:rPr>
                <w:rFonts w:ascii="Arial Narrow" w:eastAsia="Times New Roman" w:hAnsi="Arial Narrow" w:cs="Calibri"/>
                <w:iCs/>
                <w:color w:val="000000"/>
                <w:lang w:val="pl-PL" w:eastAsia="zh-CN"/>
              </w:rPr>
            </w:pPr>
            <w:r w:rsidRPr="00C84C4D">
              <w:rPr>
                <w:rFonts w:ascii="Arial Narrow" w:eastAsia="Times New Roman" w:hAnsi="Arial Narrow" w:cs="Calibri"/>
                <w:color w:val="000000"/>
                <w:u w:val="single"/>
                <w:lang w:val="pl-PL" w:eastAsia="zh-CN"/>
              </w:rPr>
              <w:t xml:space="preserve"> Dotyczy projektu umowy § 2 ust.1:</w:t>
            </w:r>
          </w:p>
          <w:p w:rsidR="00C84C4D" w:rsidRPr="00C84C4D" w:rsidRDefault="00C84C4D" w:rsidP="00C84C4D">
            <w:pPr>
              <w:jc w:val="both"/>
              <w:rPr>
                <w:rFonts w:ascii="Arial Narrow" w:hAnsi="Arial Narrow" w:cs="Calibri"/>
                <w:color w:val="000000"/>
                <w:sz w:val="22"/>
                <w:szCs w:val="22"/>
                <w:lang w:eastAsia="zh-CN"/>
              </w:rPr>
            </w:pPr>
            <w:r w:rsidRPr="00C84C4D">
              <w:rPr>
                <w:rFonts w:ascii="Arial Narrow" w:hAnsi="Arial Narrow" w:cs="Calibri"/>
                <w:color w:val="000000"/>
                <w:sz w:val="22"/>
                <w:szCs w:val="22"/>
                <w:lang w:eastAsia="zh-CN"/>
              </w:rPr>
              <w:t>Czy Zamawiający wyrazi zgodę na modyfikację Umowy poprzez dopisanie w § 2 ust. 1: „przy jednorazowym zamó</w:t>
            </w:r>
            <w:r>
              <w:rPr>
                <w:rFonts w:ascii="Arial Narrow" w:hAnsi="Arial Narrow" w:cs="Calibri"/>
                <w:color w:val="000000"/>
                <w:sz w:val="22"/>
                <w:szCs w:val="22"/>
                <w:lang w:eastAsia="zh-CN"/>
              </w:rPr>
              <w:t>wieniu powyżej 150,00 zł netto”</w:t>
            </w:r>
            <w:r w:rsidRPr="00C84C4D">
              <w:rPr>
                <w:rFonts w:ascii="Arial Narrow" w:hAnsi="Arial Narrow" w:cs="Calibri"/>
                <w:color w:val="000000"/>
                <w:sz w:val="22"/>
                <w:szCs w:val="22"/>
                <w:lang w:eastAsia="zh-CN"/>
              </w:rPr>
              <w:t>?</w:t>
            </w:r>
          </w:p>
          <w:p w:rsidR="00C84C4D" w:rsidRPr="00C84C4D" w:rsidRDefault="00C84C4D" w:rsidP="00C84C4D">
            <w:pPr>
              <w:jc w:val="both"/>
              <w:rPr>
                <w:rFonts w:ascii="Arial Narrow" w:hAnsi="Arial Narrow" w:cs="Calibri"/>
                <w:i/>
                <w:color w:val="000000"/>
                <w:sz w:val="22"/>
                <w:szCs w:val="22"/>
                <w:lang w:eastAsia="zh-CN"/>
              </w:rPr>
            </w:pPr>
            <w:r w:rsidRPr="00C84C4D">
              <w:rPr>
                <w:rFonts w:ascii="Arial Narrow" w:hAnsi="Arial Narrow" w:cs="Calibri"/>
                <w:i/>
                <w:color w:val="000000"/>
                <w:sz w:val="22"/>
                <w:szCs w:val="22"/>
                <w:lang w:eastAsia="zh-CN"/>
              </w:rPr>
              <w:t>Uzasadnienie: Prośbę motywujemy tym, że dla zamówień poniżej 150,00 zł, koszty transportu, na które składają się m.in. koszty opakowania transportowego, robocizny, koszty wydrukowania listów przewozowych, koszty dostarczenia towaru do przewoźnika, są wyższe niż wartość marży uzyskanej ze sprzedaży towaru o takiej wartości.</w:t>
            </w:r>
          </w:p>
          <w:p w:rsidR="00C84C4D" w:rsidRDefault="00C84C4D" w:rsidP="00C84C4D">
            <w:pPr>
              <w:jc w:val="both"/>
              <w:rPr>
                <w:rFonts w:ascii="Arial Narrow" w:hAnsi="Arial Narrow" w:cs="Calibri"/>
                <w:b/>
                <w:iCs/>
                <w:color w:val="000000"/>
                <w:sz w:val="22"/>
                <w:szCs w:val="22"/>
                <w:lang w:eastAsia="zh-CN"/>
              </w:rPr>
            </w:pPr>
            <w:r w:rsidRPr="00C84C4D">
              <w:rPr>
                <w:rFonts w:ascii="Arial Narrow" w:hAnsi="Arial Narrow" w:cs="Calibri"/>
                <w:b/>
                <w:iCs/>
                <w:color w:val="000000"/>
                <w:sz w:val="22"/>
                <w:szCs w:val="22"/>
                <w:lang w:eastAsia="zh-CN"/>
              </w:rPr>
              <w:t>Odpowiedź:</w:t>
            </w:r>
            <w:r>
              <w:rPr>
                <w:rFonts w:ascii="Arial Narrow" w:hAnsi="Arial Narrow" w:cs="Calibri"/>
                <w:b/>
                <w:iCs/>
                <w:color w:val="000000"/>
                <w:sz w:val="22"/>
                <w:szCs w:val="22"/>
                <w:lang w:eastAsia="zh-CN"/>
              </w:rPr>
              <w:t xml:space="preserve"> zgodnie z projektem umowy.</w:t>
            </w:r>
          </w:p>
          <w:p w:rsidR="00C84C4D" w:rsidRPr="00C84C4D" w:rsidRDefault="00C84C4D" w:rsidP="00C84C4D">
            <w:pPr>
              <w:numPr>
                <w:ilvl w:val="0"/>
                <w:numId w:val="8"/>
              </w:numPr>
              <w:spacing w:before="120"/>
              <w:ind w:left="318" w:hanging="284"/>
              <w:rPr>
                <w:rFonts w:ascii="Arial Narrow" w:hAnsi="Arial Narrow" w:cs="Calibri"/>
                <w:i/>
                <w:color w:val="000000"/>
                <w:sz w:val="22"/>
                <w:szCs w:val="22"/>
                <w:u w:val="single"/>
                <w:lang w:eastAsia="zh-CN"/>
              </w:rPr>
            </w:pPr>
            <w:r w:rsidRPr="00C84C4D">
              <w:rPr>
                <w:rFonts w:ascii="Arial Narrow" w:hAnsi="Arial Narrow"/>
                <w:sz w:val="22"/>
                <w:szCs w:val="22"/>
                <w:u w:val="single"/>
              </w:rPr>
              <w:t xml:space="preserve"> </w:t>
            </w:r>
            <w:r w:rsidRPr="00C84C4D">
              <w:rPr>
                <w:rFonts w:ascii="Arial Narrow" w:hAnsi="Arial Narrow" w:cs="Calibri"/>
                <w:color w:val="000000"/>
                <w:sz w:val="22"/>
                <w:szCs w:val="22"/>
                <w:u w:val="single"/>
                <w:lang w:eastAsia="zh-CN"/>
              </w:rPr>
              <w:t>Dotyczy projektu umowy, § 9:</w:t>
            </w:r>
          </w:p>
          <w:p w:rsidR="00C84C4D" w:rsidRPr="00C84C4D" w:rsidRDefault="00C84C4D" w:rsidP="00C84C4D">
            <w:pPr>
              <w:jc w:val="both"/>
              <w:rPr>
                <w:rFonts w:ascii="Arial Narrow" w:hAnsi="Arial Narrow" w:cs="Calibri"/>
                <w:color w:val="000000"/>
                <w:sz w:val="22"/>
                <w:szCs w:val="22"/>
                <w:lang w:eastAsia="zh-CN"/>
              </w:rPr>
            </w:pPr>
            <w:r w:rsidRPr="00C84C4D">
              <w:rPr>
                <w:rFonts w:ascii="Arial Narrow" w:hAnsi="Arial Narrow" w:cs="Calibri"/>
                <w:color w:val="000000"/>
                <w:sz w:val="22"/>
                <w:szCs w:val="22"/>
                <w:lang w:eastAsia="zh-CN"/>
              </w:rPr>
              <w:t>Czy Zamawiający wyrazi zgodę na modyfikację zapisów umowy w taki sposób, aby wysokość kary umownej naliczana była od wartości netto a nie brutto?</w:t>
            </w:r>
          </w:p>
          <w:p w:rsidR="00C84C4D" w:rsidRPr="00C84C4D" w:rsidRDefault="00C84C4D" w:rsidP="00C84C4D">
            <w:pPr>
              <w:jc w:val="both"/>
              <w:rPr>
                <w:rFonts w:ascii="Arial Narrow" w:eastAsia="Calibri" w:hAnsi="Arial Narrow" w:cs="Arial"/>
                <w:i/>
                <w:sz w:val="22"/>
                <w:szCs w:val="22"/>
                <w:lang w:eastAsia="en-US"/>
              </w:rPr>
            </w:pPr>
            <w:r w:rsidRPr="00C84C4D">
              <w:rPr>
                <w:rFonts w:ascii="Arial Narrow" w:hAnsi="Arial Narrow" w:cs="Calibri"/>
                <w:i/>
                <w:color w:val="000000"/>
                <w:sz w:val="22"/>
                <w:szCs w:val="22"/>
                <w:lang w:eastAsia="zh-CN"/>
              </w:rPr>
              <w:t>Uzasadnienie: VAT jest należnością publicznoprawną, którą wykonawca jest zobowiązany odprowadzić do urzędu skarbowego. Ponadto sama kwota podatku VAT wliczona do ceny oferty nie ma wpływu na korzyści ekonomiczne osiągane przez wykonawcę z tytułu wykonania zamówienia</w:t>
            </w:r>
            <w:r w:rsidRPr="00C84C4D">
              <w:rPr>
                <w:rFonts w:ascii="Arial Narrow" w:hAnsi="Arial Narrow" w:cs="Arial"/>
                <w:i/>
                <w:sz w:val="22"/>
                <w:szCs w:val="22"/>
              </w:rPr>
              <w:t>.</w:t>
            </w:r>
          </w:p>
          <w:p w:rsidR="00C84C4D" w:rsidRDefault="00C84C4D" w:rsidP="00C84C4D">
            <w:pPr>
              <w:jc w:val="both"/>
              <w:rPr>
                <w:rFonts w:ascii="Arial Narrow" w:hAnsi="Arial Narrow" w:cs="Calibri"/>
                <w:b/>
                <w:iCs/>
                <w:color w:val="000000"/>
                <w:sz w:val="22"/>
                <w:szCs w:val="22"/>
                <w:lang w:eastAsia="zh-CN"/>
              </w:rPr>
            </w:pPr>
            <w:r w:rsidRPr="00C84C4D">
              <w:rPr>
                <w:rFonts w:ascii="Arial Narrow" w:hAnsi="Arial Narrow" w:cs="Calibri"/>
                <w:b/>
                <w:iCs/>
                <w:color w:val="000000"/>
                <w:sz w:val="22"/>
                <w:szCs w:val="22"/>
                <w:lang w:eastAsia="zh-CN"/>
              </w:rPr>
              <w:t>Odpowiedź:</w:t>
            </w:r>
            <w:r>
              <w:rPr>
                <w:rFonts w:ascii="Arial Narrow" w:hAnsi="Arial Narrow" w:cs="Calibri"/>
                <w:b/>
                <w:iCs/>
                <w:color w:val="000000"/>
                <w:sz w:val="22"/>
                <w:szCs w:val="22"/>
                <w:lang w:eastAsia="zh-CN"/>
              </w:rPr>
              <w:t xml:space="preserve"> zgodnie z projektem umowy.</w:t>
            </w:r>
          </w:p>
          <w:p w:rsidR="00921B6C" w:rsidRPr="00543E09" w:rsidRDefault="00921B6C" w:rsidP="004B5B52">
            <w:pPr>
              <w:spacing w:after="60"/>
              <w:ind w:right="-72"/>
              <w:jc w:val="both"/>
              <w:rPr>
                <w:rFonts w:ascii="Arial Narrow" w:hAnsi="Arial Narrow" w:cs="Arial"/>
                <w:sz w:val="22"/>
                <w:szCs w:val="22"/>
                <w:highlight w:val="darkGray"/>
              </w:rPr>
            </w:pPr>
          </w:p>
        </w:tc>
      </w:tr>
    </w:tbl>
    <w:p w:rsidR="006D4AB3" w:rsidRDefault="006D4AB3" w:rsidP="004B5B52">
      <w:pPr>
        <w:pStyle w:val="Tekstpodstawowy"/>
        <w:spacing w:after="240"/>
        <w:ind w:left="3119" w:firstLine="425"/>
        <w:jc w:val="right"/>
        <w:rPr>
          <w:rFonts w:ascii="Arial Narrow" w:hAnsi="Arial Narrow" w:cs="Arial"/>
          <w:i/>
          <w:sz w:val="22"/>
          <w:szCs w:val="22"/>
        </w:rPr>
      </w:pPr>
      <w:r w:rsidRPr="00C84C4D">
        <w:rPr>
          <w:rFonts w:ascii="Arial Narrow" w:hAnsi="Arial Narrow" w:cs="Arial"/>
          <w:i/>
          <w:sz w:val="22"/>
          <w:szCs w:val="22"/>
        </w:rPr>
        <w:t>Zamawiający</w:t>
      </w:r>
    </w:p>
    <w:p w:rsidR="004B5B52" w:rsidRPr="008844BF" w:rsidRDefault="004B5B52" w:rsidP="004B5B52">
      <w:pPr>
        <w:rPr>
          <w:rFonts w:ascii="Arial Narrow" w:hAnsi="Arial Narrow"/>
        </w:rPr>
      </w:pPr>
      <w:r w:rsidRPr="008844BF">
        <w:rPr>
          <w:rFonts w:ascii="Arial Narrow" w:hAnsi="Arial Narrow"/>
        </w:rPr>
        <w:t xml:space="preserve">Wykonano w 2 egz. na </w:t>
      </w:r>
      <w:r>
        <w:rPr>
          <w:rFonts w:ascii="Arial Narrow" w:hAnsi="Arial Narrow"/>
        </w:rPr>
        <w:t>1</w:t>
      </w:r>
      <w:r w:rsidRPr="008844BF">
        <w:rPr>
          <w:rFonts w:ascii="Arial Narrow" w:hAnsi="Arial Narrow"/>
        </w:rPr>
        <w:t xml:space="preserve"> ark.</w:t>
      </w:r>
    </w:p>
    <w:p w:rsidR="004B5B52" w:rsidRPr="004B5B52" w:rsidRDefault="004B5B52" w:rsidP="004B5B52">
      <w:pPr>
        <w:rPr>
          <w:rFonts w:ascii="Arial Narrow" w:hAnsi="Arial Narrow"/>
        </w:rPr>
      </w:pPr>
      <w:proofErr w:type="gramStart"/>
      <w:r w:rsidRPr="004B5B52">
        <w:rPr>
          <w:rFonts w:ascii="Arial Narrow" w:hAnsi="Arial Narrow"/>
        </w:rPr>
        <w:t>egz</w:t>
      </w:r>
      <w:proofErr w:type="gramEnd"/>
      <w:r w:rsidRPr="004B5B52">
        <w:rPr>
          <w:rFonts w:ascii="Arial Narrow" w:hAnsi="Arial Narrow"/>
        </w:rPr>
        <w:t>. 1 – a/a kancelaria</w:t>
      </w:r>
    </w:p>
    <w:p w:rsidR="004B5B52" w:rsidRPr="004B5B52" w:rsidRDefault="004B5B52" w:rsidP="004B5B52">
      <w:pPr>
        <w:rPr>
          <w:rFonts w:ascii="Arial Narrow" w:hAnsi="Arial Narrow"/>
        </w:rPr>
      </w:pPr>
      <w:proofErr w:type="gramStart"/>
      <w:r w:rsidRPr="004B5B52">
        <w:rPr>
          <w:rFonts w:ascii="Arial Narrow" w:hAnsi="Arial Narrow"/>
        </w:rPr>
        <w:t>egz</w:t>
      </w:r>
      <w:proofErr w:type="gramEnd"/>
      <w:r w:rsidRPr="004B5B52">
        <w:rPr>
          <w:rFonts w:ascii="Arial Narrow" w:hAnsi="Arial Narrow"/>
        </w:rPr>
        <w:t xml:space="preserve">. 2 – strona </w:t>
      </w:r>
      <w:proofErr w:type="spellStart"/>
      <w:r w:rsidRPr="004B5B52">
        <w:rPr>
          <w:rFonts w:ascii="Arial Narrow" w:hAnsi="Arial Narrow"/>
        </w:rPr>
        <w:t>int</w:t>
      </w:r>
      <w:proofErr w:type="spellEnd"/>
      <w:r w:rsidRPr="004B5B52">
        <w:rPr>
          <w:rFonts w:ascii="Arial Narrow" w:hAnsi="Arial Narrow"/>
        </w:rPr>
        <w:t>. Zamawiającego, platforma e-propublico.</w:t>
      </w:r>
      <w:proofErr w:type="gramStart"/>
      <w:r w:rsidRPr="004B5B52">
        <w:rPr>
          <w:rFonts w:ascii="Arial Narrow" w:hAnsi="Arial Narrow"/>
        </w:rPr>
        <w:t>pl</w:t>
      </w:r>
      <w:proofErr w:type="gramEnd"/>
      <w:r w:rsidRPr="004B5B52">
        <w:rPr>
          <w:rFonts w:ascii="Arial Narrow" w:hAnsi="Arial Narrow"/>
        </w:rPr>
        <w:t xml:space="preserve">, </w:t>
      </w:r>
      <w:proofErr w:type="spellStart"/>
      <w:r w:rsidRPr="004B5B52">
        <w:rPr>
          <w:rFonts w:ascii="Arial Narrow" w:hAnsi="Arial Narrow"/>
        </w:rPr>
        <w:t>SZPubl</w:t>
      </w:r>
      <w:proofErr w:type="spellEnd"/>
      <w:r w:rsidRPr="004B5B52">
        <w:rPr>
          <w:rFonts w:ascii="Arial Narrow" w:hAnsi="Arial Narrow"/>
        </w:rPr>
        <w:t>. T2612 B5</w:t>
      </w:r>
    </w:p>
    <w:p w:rsidR="004B5B52" w:rsidRPr="008844BF" w:rsidRDefault="004B5B52" w:rsidP="004B5B52">
      <w:pPr>
        <w:rPr>
          <w:rFonts w:ascii="Arial Narrow" w:hAnsi="Arial Narrow"/>
        </w:rPr>
      </w:pPr>
      <w:r w:rsidRPr="008844BF">
        <w:rPr>
          <w:rFonts w:ascii="Arial Narrow" w:hAnsi="Arial Narrow"/>
        </w:rPr>
        <w:t>Wyk. B. Baranowska tel. 261 417 364</w:t>
      </w:r>
    </w:p>
    <w:p w:rsidR="004B5B52" w:rsidRPr="004B5B52" w:rsidRDefault="004B5B52" w:rsidP="004B5B52">
      <w:pPr>
        <w:rPr>
          <w:rFonts w:ascii="Arial Narrow" w:hAnsi="Arial Narrow" w:cs="Arial"/>
          <w:sz w:val="22"/>
          <w:szCs w:val="22"/>
        </w:rPr>
      </w:pPr>
      <w:proofErr w:type="gramStart"/>
      <w:r w:rsidRPr="008844BF">
        <w:rPr>
          <w:rFonts w:ascii="Arial Narrow" w:hAnsi="Arial Narrow"/>
        </w:rPr>
        <w:t>data</w:t>
      </w:r>
      <w:proofErr w:type="gramEnd"/>
      <w:r w:rsidRPr="008844BF">
        <w:rPr>
          <w:rFonts w:ascii="Arial Narrow" w:hAnsi="Arial Narrow"/>
        </w:rPr>
        <w:t>: 2022</w:t>
      </w:r>
      <w:r>
        <w:rPr>
          <w:rFonts w:ascii="Arial Narrow" w:hAnsi="Arial Narrow"/>
        </w:rPr>
        <w:t>-05-0</w:t>
      </w:r>
      <w:r>
        <w:rPr>
          <w:rFonts w:ascii="Arial Narrow" w:hAnsi="Arial Narrow"/>
        </w:rPr>
        <w:t>5</w:t>
      </w:r>
    </w:p>
    <w:sectPr w:rsidR="004B5B52" w:rsidRPr="004B5B52" w:rsidSect="004B5B52">
      <w:headerReference w:type="even" r:id="rId8"/>
      <w:headerReference w:type="default" r:id="rId9"/>
      <w:footerReference w:type="even" r:id="rId10"/>
      <w:footerReference w:type="default" r:id="rId11"/>
      <w:headerReference w:type="first" r:id="rId12"/>
      <w:footerReference w:type="first" r:id="rId13"/>
      <w:pgSz w:w="11906" w:h="16838" w:code="9"/>
      <w:pgMar w:top="1418" w:right="1134" w:bottom="964"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4ED9" w:rsidRDefault="00EF4ED9">
      <w:r>
        <w:separator/>
      </w:r>
    </w:p>
  </w:endnote>
  <w:endnote w:type="continuationSeparator" w:id="0">
    <w:p w:rsidR="00EF4ED9" w:rsidRDefault="00EF4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4B5B52">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4B5B52">
      <w:rPr>
        <w:rStyle w:val="Numerstrony"/>
        <w:noProof/>
      </w:rPr>
      <w:t>1</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4ED9" w:rsidRDefault="00EF4ED9">
      <w:r>
        <w:separator/>
      </w:r>
    </w:p>
  </w:footnote>
  <w:footnote w:type="continuationSeparator" w:id="0">
    <w:p w:rsidR="00EF4ED9" w:rsidRDefault="00EF4E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B6C" w:rsidRDefault="00921B6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B6C" w:rsidRDefault="00921B6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B6C" w:rsidRDefault="00921B6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32F635C2"/>
    <w:multiLevelType w:val="hybridMultilevel"/>
    <w:tmpl w:val="EAC8980E"/>
    <w:lvl w:ilvl="0" w:tplc="6AD6ED1C">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
    <w:nsid w:val="435E338D"/>
    <w:multiLevelType w:val="singleLevel"/>
    <w:tmpl w:val="04150017"/>
    <w:lvl w:ilvl="0">
      <w:start w:val="1"/>
      <w:numFmt w:val="lowerLetter"/>
      <w:lvlText w:val="%1)"/>
      <w:lvlJc w:val="left"/>
      <w:pPr>
        <w:tabs>
          <w:tab w:val="num" w:pos="360"/>
        </w:tabs>
        <w:ind w:left="360" w:hanging="360"/>
      </w:pPr>
    </w:lvl>
  </w:abstractNum>
  <w:abstractNum w:abstractNumId="4">
    <w:nsid w:val="487D20FF"/>
    <w:multiLevelType w:val="singleLevel"/>
    <w:tmpl w:val="0415000F"/>
    <w:lvl w:ilvl="0">
      <w:start w:val="1"/>
      <w:numFmt w:val="decimal"/>
      <w:lvlText w:val="%1."/>
      <w:lvlJc w:val="left"/>
      <w:pPr>
        <w:tabs>
          <w:tab w:val="num" w:pos="360"/>
        </w:tabs>
        <w:ind w:left="360" w:hanging="360"/>
      </w:pPr>
    </w:lvl>
  </w:abstractNum>
  <w:abstractNum w:abstractNumId="5">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nsid w:val="6B2D7DD8"/>
    <w:multiLevelType w:val="singleLevel"/>
    <w:tmpl w:val="0415000F"/>
    <w:lvl w:ilvl="0">
      <w:start w:val="1"/>
      <w:numFmt w:val="decimal"/>
      <w:lvlText w:val="%1."/>
      <w:lvlJc w:val="left"/>
      <w:pPr>
        <w:tabs>
          <w:tab w:val="num" w:pos="360"/>
        </w:tabs>
        <w:ind w:left="360" w:hanging="360"/>
      </w:pPr>
    </w:lvl>
  </w:abstractNum>
  <w:abstractNum w:abstractNumId="7">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0"/>
  </w:num>
  <w:num w:numId="6">
    <w:abstractNumId w:val="1"/>
  </w:num>
  <w:num w:numId="7">
    <w:abstractNumId w:val="5"/>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4ED9"/>
    <w:rsid w:val="00031374"/>
    <w:rsid w:val="000A1097"/>
    <w:rsid w:val="000E2A8F"/>
    <w:rsid w:val="0012774F"/>
    <w:rsid w:val="00144B7A"/>
    <w:rsid w:val="00180C6E"/>
    <w:rsid w:val="0029606A"/>
    <w:rsid w:val="004848F3"/>
    <w:rsid w:val="004A75F2"/>
    <w:rsid w:val="004B5B52"/>
    <w:rsid w:val="005144A9"/>
    <w:rsid w:val="00520165"/>
    <w:rsid w:val="00543E09"/>
    <w:rsid w:val="005B1B08"/>
    <w:rsid w:val="00632C3C"/>
    <w:rsid w:val="00662BDB"/>
    <w:rsid w:val="006A5DF1"/>
    <w:rsid w:val="006B7198"/>
    <w:rsid w:val="006D4AB3"/>
    <w:rsid w:val="006F3B81"/>
    <w:rsid w:val="007D7198"/>
    <w:rsid w:val="00870F9F"/>
    <w:rsid w:val="008804B6"/>
    <w:rsid w:val="00897AB0"/>
    <w:rsid w:val="008A3553"/>
    <w:rsid w:val="009003D1"/>
    <w:rsid w:val="00921B6C"/>
    <w:rsid w:val="00947A50"/>
    <w:rsid w:val="00A75E69"/>
    <w:rsid w:val="00A905AC"/>
    <w:rsid w:val="00B1255C"/>
    <w:rsid w:val="00BA6584"/>
    <w:rsid w:val="00BE7BFD"/>
    <w:rsid w:val="00C370F2"/>
    <w:rsid w:val="00C44EEC"/>
    <w:rsid w:val="00C84C4D"/>
    <w:rsid w:val="00D22FFA"/>
    <w:rsid w:val="00D8461B"/>
    <w:rsid w:val="00D9049C"/>
    <w:rsid w:val="00D915F2"/>
    <w:rsid w:val="00DF32E8"/>
    <w:rsid w:val="00E21B49"/>
    <w:rsid w:val="00E2789F"/>
    <w:rsid w:val="00E72428"/>
    <w:rsid w:val="00EA14B3"/>
    <w:rsid w:val="00EA416E"/>
    <w:rsid w:val="00EF4ED9"/>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C84C4D"/>
    <w:pPr>
      <w:widowControl w:val="0"/>
    </w:pPr>
    <w:rPr>
      <w:rFonts w:ascii="Calibri" w:eastAsia="Calibri" w:hAnsi="Calibri"/>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823933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13</TotalTime>
  <Pages>1</Pages>
  <Words>317</Words>
  <Characters>1945</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5</cp:revision>
  <cp:lastPrinted>2022-05-05T09:07:00Z</cp:lastPrinted>
  <dcterms:created xsi:type="dcterms:W3CDTF">2022-05-05T08:52:00Z</dcterms:created>
  <dcterms:modified xsi:type="dcterms:W3CDTF">2022-05-05T09:07:00Z</dcterms:modified>
</cp:coreProperties>
</file>