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B35F6" w:rsidRDefault="00C93D5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B35F6">
        <w:rPr>
          <w:rFonts w:ascii="Arial Narrow" w:hAnsi="Arial Narrow" w:cs="Arial"/>
          <w:sz w:val="22"/>
          <w:szCs w:val="22"/>
        </w:rPr>
        <w:t>Bydgoszcz</w:t>
      </w:r>
      <w:r w:rsidR="006A5DF1" w:rsidRPr="004B35F6">
        <w:rPr>
          <w:rFonts w:ascii="Arial Narrow" w:hAnsi="Arial Narrow" w:cs="Arial"/>
          <w:sz w:val="22"/>
          <w:szCs w:val="22"/>
        </w:rPr>
        <w:t xml:space="preserve"> dnia: </w:t>
      </w:r>
      <w:r w:rsidRPr="004B35F6">
        <w:rPr>
          <w:rFonts w:ascii="Arial Narrow" w:hAnsi="Arial Narrow" w:cs="Arial"/>
          <w:sz w:val="22"/>
          <w:szCs w:val="22"/>
        </w:rPr>
        <w:t>2022-05-05</w:t>
      </w:r>
    </w:p>
    <w:p w:rsidR="006A5DF1" w:rsidRPr="004B35F6" w:rsidRDefault="00C93D5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4B35F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4B35F6" w:rsidRDefault="00C93D5D" w:rsidP="006A5DF1">
      <w:pPr>
        <w:rPr>
          <w:rFonts w:ascii="Arial Narrow" w:hAnsi="Arial Narrow" w:cs="Arial"/>
          <w:sz w:val="22"/>
          <w:szCs w:val="22"/>
        </w:rPr>
      </w:pPr>
      <w:r w:rsidRPr="004B35F6">
        <w:rPr>
          <w:rFonts w:ascii="Arial Narrow" w:hAnsi="Arial Narrow" w:cs="Arial"/>
          <w:sz w:val="22"/>
          <w:szCs w:val="22"/>
        </w:rPr>
        <w:t>Powstańców Warszawy</w:t>
      </w:r>
      <w:r w:rsidR="006A5DF1" w:rsidRPr="004B35F6">
        <w:rPr>
          <w:rFonts w:ascii="Arial Narrow" w:hAnsi="Arial Narrow" w:cs="Arial"/>
          <w:sz w:val="22"/>
          <w:szCs w:val="22"/>
        </w:rPr>
        <w:t xml:space="preserve"> </w:t>
      </w:r>
      <w:r w:rsidRPr="004B35F6">
        <w:rPr>
          <w:rFonts w:ascii="Arial Narrow" w:hAnsi="Arial Narrow" w:cs="Arial"/>
          <w:sz w:val="22"/>
          <w:szCs w:val="22"/>
        </w:rPr>
        <w:t>5</w:t>
      </w:r>
    </w:p>
    <w:p w:rsidR="006A5DF1" w:rsidRPr="004B35F6" w:rsidRDefault="00C93D5D" w:rsidP="006A5DF1">
      <w:pPr>
        <w:rPr>
          <w:rFonts w:ascii="Arial Narrow" w:hAnsi="Arial Narrow" w:cs="Arial"/>
          <w:sz w:val="22"/>
          <w:szCs w:val="22"/>
        </w:rPr>
      </w:pPr>
      <w:r w:rsidRPr="004B35F6">
        <w:rPr>
          <w:rFonts w:ascii="Arial Narrow" w:hAnsi="Arial Narrow" w:cs="Arial"/>
          <w:sz w:val="22"/>
          <w:szCs w:val="22"/>
        </w:rPr>
        <w:t>85-681</w:t>
      </w:r>
      <w:r w:rsidR="006A5DF1" w:rsidRPr="004B35F6">
        <w:rPr>
          <w:rFonts w:ascii="Arial Narrow" w:hAnsi="Arial Narrow" w:cs="Arial"/>
          <w:sz w:val="22"/>
          <w:szCs w:val="22"/>
        </w:rPr>
        <w:t xml:space="preserve"> </w:t>
      </w:r>
      <w:r w:rsidRPr="004B35F6">
        <w:rPr>
          <w:rFonts w:ascii="Arial Narrow" w:hAnsi="Arial Narrow" w:cs="Arial"/>
          <w:sz w:val="22"/>
          <w:szCs w:val="22"/>
        </w:rPr>
        <w:t>Bydgoszcz</w:t>
      </w:r>
    </w:p>
    <w:p w:rsidR="006A5DF1" w:rsidRPr="004B35F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4B35F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B35F6" w:rsidRDefault="006A5DF1" w:rsidP="006A5DF1">
      <w:pPr>
        <w:jc w:val="both"/>
        <w:rPr>
          <w:rFonts w:ascii="Arial Narrow" w:hAnsi="Arial Narrow" w:cs="Arial"/>
          <w:bCs/>
        </w:rPr>
      </w:pPr>
      <w:r w:rsidRPr="004B35F6">
        <w:rPr>
          <w:rFonts w:ascii="Arial Narrow" w:hAnsi="Arial Narrow" w:cs="Arial"/>
          <w:bCs/>
        </w:rPr>
        <w:t>[nazwa zamawiającego, adres]</w:t>
      </w:r>
    </w:p>
    <w:p w:rsidR="006A5DF1" w:rsidRPr="004B35F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B35F6" w:rsidRDefault="007447BD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>
        <w:rPr>
          <w:rFonts w:ascii="Arial Narrow" w:hAnsi="Arial Narrow" w:cs="Arial"/>
          <w:b/>
          <w:sz w:val="22"/>
          <w:szCs w:val="22"/>
        </w:rPr>
        <w:t xml:space="preserve"> 7333/2022</w:t>
      </w:r>
      <w:r w:rsidR="006A5DF1" w:rsidRPr="004B35F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4B35F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B35F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B35F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B35F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4B35F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4B35F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4B35F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B35F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B35F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B35F6" w:rsidRDefault="00E21B49" w:rsidP="007447BD">
      <w:pPr>
        <w:pStyle w:val="Nagwek1"/>
        <w:spacing w:before="120" w:after="360" w:line="276" w:lineRule="auto"/>
        <w:jc w:val="center"/>
        <w:rPr>
          <w:rFonts w:ascii="Arial Narrow" w:hAnsi="Arial Narrow" w:cs="Arial"/>
          <w:szCs w:val="28"/>
        </w:rPr>
      </w:pPr>
      <w:r w:rsidRPr="004B35F6">
        <w:rPr>
          <w:rFonts w:ascii="Arial Narrow" w:hAnsi="Arial Narrow" w:cs="Arial"/>
          <w:szCs w:val="28"/>
        </w:rPr>
        <w:t>WYJAŚNIENI</w:t>
      </w:r>
      <w:r w:rsidR="00520165" w:rsidRPr="004B35F6">
        <w:rPr>
          <w:rFonts w:ascii="Arial Narrow" w:hAnsi="Arial Narrow" w:cs="Arial"/>
          <w:szCs w:val="28"/>
        </w:rPr>
        <w:t>A</w:t>
      </w:r>
      <w:r w:rsidR="00632C3C" w:rsidRPr="004B35F6">
        <w:rPr>
          <w:rFonts w:ascii="Arial Narrow" w:hAnsi="Arial Narrow" w:cs="Arial"/>
          <w:szCs w:val="28"/>
        </w:rPr>
        <w:t xml:space="preserve"> TREŚCI</w:t>
      </w:r>
      <w:r w:rsidR="0029606A" w:rsidRPr="004B35F6">
        <w:rPr>
          <w:rFonts w:ascii="Arial Narrow" w:hAnsi="Arial Narrow" w:cs="Arial"/>
          <w:szCs w:val="28"/>
        </w:rPr>
        <w:t xml:space="preserve"> SWZ</w:t>
      </w:r>
    </w:p>
    <w:p w:rsidR="006D4AB3" w:rsidRPr="004B35F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B35F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B35F6">
        <w:rPr>
          <w:rFonts w:ascii="Arial Narrow" w:hAnsi="Arial Narrow" w:cs="Arial"/>
          <w:sz w:val="22"/>
          <w:szCs w:val="22"/>
        </w:rPr>
        <w:t>p</w:t>
      </w:r>
      <w:r w:rsidRPr="004B35F6">
        <w:rPr>
          <w:rFonts w:ascii="Arial Narrow" w:hAnsi="Arial Narrow" w:cs="Arial"/>
          <w:sz w:val="22"/>
          <w:szCs w:val="22"/>
        </w:rPr>
        <w:t>ostępowani</w:t>
      </w:r>
      <w:r w:rsidR="006A5DF1" w:rsidRPr="004B35F6">
        <w:rPr>
          <w:rFonts w:ascii="Arial Narrow" w:hAnsi="Arial Narrow" w:cs="Arial"/>
          <w:sz w:val="22"/>
          <w:szCs w:val="22"/>
        </w:rPr>
        <w:t>a</w:t>
      </w:r>
      <w:r w:rsidRPr="004B35F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B35F6">
        <w:rPr>
          <w:rFonts w:ascii="Arial Narrow" w:hAnsi="Arial Narrow" w:cs="Arial"/>
          <w:sz w:val="22"/>
          <w:szCs w:val="22"/>
        </w:rPr>
        <w:t>go</w:t>
      </w:r>
      <w:r w:rsidRPr="004B35F6">
        <w:rPr>
          <w:rFonts w:ascii="Arial Narrow" w:hAnsi="Arial Narrow" w:cs="Arial"/>
          <w:sz w:val="22"/>
          <w:szCs w:val="22"/>
        </w:rPr>
        <w:t xml:space="preserve"> w trybie </w:t>
      </w:r>
      <w:r w:rsidR="00C93D5D" w:rsidRPr="004B35F6">
        <w:rPr>
          <w:rFonts w:ascii="Arial Narrow" w:hAnsi="Arial Narrow" w:cs="Arial"/>
          <w:sz w:val="22"/>
          <w:szCs w:val="22"/>
        </w:rPr>
        <w:t>przetarg</w:t>
      </w:r>
      <w:r w:rsidR="004B35F6">
        <w:rPr>
          <w:rFonts w:ascii="Arial Narrow" w:hAnsi="Arial Narrow" w:cs="Arial"/>
          <w:sz w:val="22"/>
          <w:szCs w:val="22"/>
        </w:rPr>
        <w:t>u</w:t>
      </w:r>
      <w:r w:rsidR="00C93D5D" w:rsidRPr="004B35F6">
        <w:rPr>
          <w:rFonts w:ascii="Arial Narrow" w:hAnsi="Arial Narrow" w:cs="Arial"/>
          <w:sz w:val="22"/>
          <w:szCs w:val="22"/>
        </w:rPr>
        <w:t xml:space="preserve"> nieograniczon</w:t>
      </w:r>
      <w:r w:rsidR="004B35F6">
        <w:rPr>
          <w:rFonts w:ascii="Arial Narrow" w:hAnsi="Arial Narrow" w:cs="Arial"/>
          <w:sz w:val="22"/>
          <w:szCs w:val="22"/>
        </w:rPr>
        <w:t>ego</w:t>
      </w:r>
      <w:r w:rsidRPr="004B35F6">
        <w:rPr>
          <w:rFonts w:ascii="Arial Narrow" w:hAnsi="Arial Narrow" w:cs="Arial"/>
          <w:b/>
          <w:sz w:val="22"/>
          <w:szCs w:val="22"/>
        </w:rPr>
        <w:t xml:space="preserve"> </w:t>
      </w:r>
      <w:r w:rsidRPr="004B35F6">
        <w:rPr>
          <w:rFonts w:ascii="Arial Narrow" w:hAnsi="Arial Narrow" w:cs="Arial"/>
          <w:bCs/>
          <w:sz w:val="22"/>
          <w:szCs w:val="22"/>
        </w:rPr>
        <w:t>na</w:t>
      </w:r>
      <w:r w:rsidRPr="004B35F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B35F6">
        <w:rPr>
          <w:rFonts w:ascii="Arial Narrow" w:hAnsi="Arial Narrow" w:cs="Arial"/>
          <w:bCs/>
          <w:sz w:val="22"/>
          <w:szCs w:val="22"/>
        </w:rPr>
        <w:t>”</w:t>
      </w:r>
      <w:r w:rsidR="00C93D5D" w:rsidRPr="004B35F6">
        <w:rPr>
          <w:rFonts w:ascii="Arial Narrow" w:hAnsi="Arial Narrow" w:cs="Arial"/>
          <w:b/>
          <w:bCs/>
          <w:sz w:val="22"/>
          <w:szCs w:val="22"/>
        </w:rPr>
        <w:t xml:space="preserve">Dostawy sukcesywne materiałów </w:t>
      </w:r>
      <w:proofErr w:type="spellStart"/>
      <w:r w:rsidR="00C93D5D" w:rsidRPr="004B35F6">
        <w:rPr>
          <w:rFonts w:ascii="Arial Narrow" w:hAnsi="Arial Narrow" w:cs="Arial"/>
          <w:b/>
          <w:bCs/>
          <w:sz w:val="22"/>
          <w:szCs w:val="22"/>
        </w:rPr>
        <w:t>szewnych</w:t>
      </w:r>
      <w:proofErr w:type="spellEnd"/>
      <w:r w:rsidR="00C93D5D" w:rsidRPr="004B35F6">
        <w:rPr>
          <w:rFonts w:ascii="Arial Narrow" w:hAnsi="Arial Narrow" w:cs="Arial"/>
          <w:b/>
          <w:bCs/>
          <w:sz w:val="22"/>
          <w:szCs w:val="22"/>
        </w:rPr>
        <w:t xml:space="preserve"> na okres 24 miesięcy</w:t>
      </w:r>
      <w:r w:rsidR="00E72428" w:rsidRPr="004B35F6">
        <w:rPr>
          <w:rFonts w:ascii="Arial Narrow" w:hAnsi="Arial Narrow" w:cs="Arial"/>
          <w:bCs/>
          <w:sz w:val="22"/>
          <w:szCs w:val="22"/>
        </w:rPr>
        <w:t>”</w:t>
      </w:r>
      <w:r w:rsidRPr="004B35F6">
        <w:rPr>
          <w:rFonts w:ascii="Arial Narrow" w:hAnsi="Arial Narrow" w:cs="Arial"/>
          <w:b/>
          <w:sz w:val="22"/>
          <w:szCs w:val="22"/>
        </w:rPr>
        <w:t xml:space="preserve"> </w:t>
      </w:r>
      <w:r w:rsidRPr="004B35F6">
        <w:rPr>
          <w:rFonts w:ascii="Arial Narrow" w:hAnsi="Arial Narrow" w:cs="Arial"/>
          <w:bCs/>
          <w:sz w:val="22"/>
          <w:szCs w:val="22"/>
        </w:rPr>
        <w:t>– znak sprawy</w:t>
      </w:r>
      <w:r w:rsidRPr="004B35F6">
        <w:rPr>
          <w:rFonts w:ascii="Arial Narrow" w:hAnsi="Arial Narrow" w:cs="Arial"/>
          <w:b/>
          <w:sz w:val="22"/>
          <w:szCs w:val="22"/>
        </w:rPr>
        <w:t xml:space="preserve"> </w:t>
      </w:r>
      <w:r w:rsidR="00C93D5D" w:rsidRPr="004B35F6">
        <w:rPr>
          <w:rFonts w:ascii="Arial Narrow" w:hAnsi="Arial Narrow" w:cs="Arial"/>
          <w:b/>
          <w:sz w:val="22"/>
          <w:szCs w:val="22"/>
        </w:rPr>
        <w:t>60/2022</w:t>
      </w:r>
      <w:r w:rsidRPr="004B35F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C479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B35F6">
        <w:rPr>
          <w:rFonts w:ascii="Arial Narrow" w:hAnsi="Arial Narrow" w:cs="Arial"/>
          <w:sz w:val="22"/>
          <w:szCs w:val="22"/>
        </w:rPr>
        <w:t xml:space="preserve">Zamawiający, </w:t>
      </w:r>
      <w:r w:rsidR="00C93D5D" w:rsidRPr="004B35F6">
        <w:rPr>
          <w:rFonts w:ascii="Arial Narrow" w:hAnsi="Arial Narrow" w:cs="Arial"/>
          <w:b/>
          <w:sz w:val="22"/>
          <w:szCs w:val="22"/>
        </w:rPr>
        <w:t>10WSzKzP SPZOZ</w:t>
      </w:r>
      <w:r w:rsidRPr="004B35F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B35F6">
        <w:rPr>
          <w:rFonts w:ascii="Arial Narrow" w:hAnsi="Arial Narrow" w:cs="Arial"/>
          <w:sz w:val="22"/>
          <w:szCs w:val="22"/>
        </w:rPr>
        <w:t>1</w:t>
      </w:r>
      <w:r w:rsidRPr="004B35F6">
        <w:rPr>
          <w:rFonts w:ascii="Arial Narrow" w:hAnsi="Arial Narrow" w:cs="Arial"/>
          <w:sz w:val="22"/>
          <w:szCs w:val="22"/>
        </w:rPr>
        <w:t>3</w:t>
      </w:r>
      <w:r w:rsidR="0029606A" w:rsidRPr="004B35F6">
        <w:rPr>
          <w:rFonts w:ascii="Arial Narrow" w:hAnsi="Arial Narrow" w:cs="Arial"/>
          <w:sz w:val="22"/>
          <w:szCs w:val="22"/>
        </w:rPr>
        <w:t>5</w:t>
      </w:r>
      <w:r w:rsidRPr="004B35F6">
        <w:rPr>
          <w:rFonts w:ascii="Arial Narrow" w:hAnsi="Arial Narrow" w:cs="Arial"/>
          <w:sz w:val="22"/>
          <w:szCs w:val="22"/>
        </w:rPr>
        <w:t xml:space="preserve"> ust</w:t>
      </w:r>
      <w:r w:rsidR="00D9049C" w:rsidRPr="004B35F6">
        <w:rPr>
          <w:rFonts w:ascii="Arial Narrow" w:hAnsi="Arial Narrow" w:cs="Arial"/>
          <w:sz w:val="22"/>
          <w:szCs w:val="22"/>
        </w:rPr>
        <w:t xml:space="preserve">. </w:t>
      </w:r>
      <w:r w:rsidR="0029606A" w:rsidRPr="004B35F6">
        <w:rPr>
          <w:rFonts w:ascii="Arial Narrow" w:hAnsi="Arial Narrow" w:cs="Arial"/>
          <w:sz w:val="22"/>
          <w:szCs w:val="22"/>
        </w:rPr>
        <w:t>6</w:t>
      </w:r>
      <w:r w:rsidRPr="004B35F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B35F6">
        <w:rPr>
          <w:rFonts w:ascii="Arial Narrow" w:hAnsi="Arial Narrow" w:cs="Arial"/>
          <w:sz w:val="22"/>
          <w:szCs w:val="22"/>
        </w:rPr>
        <w:t>11</w:t>
      </w:r>
      <w:r w:rsidRPr="004B35F6">
        <w:rPr>
          <w:rFonts w:ascii="Arial Narrow" w:hAnsi="Arial Narrow" w:cs="Arial"/>
          <w:sz w:val="22"/>
          <w:szCs w:val="22"/>
        </w:rPr>
        <w:t xml:space="preserve"> </w:t>
      </w:r>
      <w:r w:rsidR="0029606A" w:rsidRPr="004B35F6">
        <w:rPr>
          <w:rFonts w:ascii="Arial Narrow" w:hAnsi="Arial Narrow" w:cs="Arial"/>
          <w:sz w:val="22"/>
          <w:szCs w:val="22"/>
        </w:rPr>
        <w:t xml:space="preserve">września </w:t>
      </w:r>
      <w:r w:rsidRPr="004B35F6">
        <w:rPr>
          <w:rFonts w:ascii="Arial Narrow" w:hAnsi="Arial Narrow" w:cs="Arial"/>
          <w:sz w:val="22"/>
          <w:szCs w:val="22"/>
        </w:rPr>
        <w:t>20</w:t>
      </w:r>
      <w:r w:rsidR="0029606A" w:rsidRPr="004B35F6">
        <w:rPr>
          <w:rFonts w:ascii="Arial Narrow" w:hAnsi="Arial Narrow" w:cs="Arial"/>
          <w:sz w:val="22"/>
          <w:szCs w:val="22"/>
        </w:rPr>
        <w:t>19</w:t>
      </w:r>
      <w:r w:rsidRPr="004B35F6">
        <w:rPr>
          <w:rFonts w:ascii="Arial Narrow" w:hAnsi="Arial Narrow" w:cs="Arial"/>
          <w:sz w:val="22"/>
          <w:szCs w:val="22"/>
        </w:rPr>
        <w:t xml:space="preserve"> r</w:t>
      </w:r>
      <w:r w:rsidR="0029606A" w:rsidRPr="004B35F6">
        <w:rPr>
          <w:rFonts w:ascii="Arial Narrow" w:hAnsi="Arial Narrow" w:cs="Arial"/>
          <w:sz w:val="22"/>
          <w:szCs w:val="22"/>
        </w:rPr>
        <w:t>.</w:t>
      </w:r>
      <w:r w:rsidRPr="004B35F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B35F6">
        <w:rPr>
          <w:rFonts w:ascii="Arial Narrow" w:hAnsi="Arial Narrow" w:cs="Arial"/>
          <w:sz w:val="22"/>
          <w:szCs w:val="22"/>
        </w:rPr>
        <w:t>z</w:t>
      </w:r>
      <w:r w:rsidRPr="004B35F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B35F6">
        <w:rPr>
          <w:rFonts w:ascii="Arial Narrow" w:hAnsi="Arial Narrow" w:cs="Arial"/>
          <w:sz w:val="22"/>
          <w:szCs w:val="22"/>
        </w:rPr>
        <w:t>p</w:t>
      </w:r>
      <w:r w:rsidRPr="004B35F6">
        <w:rPr>
          <w:rFonts w:ascii="Arial Narrow" w:hAnsi="Arial Narrow" w:cs="Arial"/>
          <w:sz w:val="22"/>
          <w:szCs w:val="22"/>
        </w:rPr>
        <w:t xml:space="preserve">ublicznych </w:t>
      </w:r>
      <w:r w:rsidR="00C93D5D" w:rsidRPr="004B35F6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C93D5D" w:rsidRPr="004B35F6">
        <w:rPr>
          <w:rFonts w:ascii="Arial Narrow" w:hAnsi="Arial Narrow" w:cs="Arial"/>
          <w:sz w:val="22"/>
          <w:szCs w:val="22"/>
        </w:rPr>
        <w:t>z</w:t>
      </w:r>
      <w:proofErr w:type="gramEnd"/>
      <w:r w:rsidR="00C93D5D" w:rsidRPr="004B35F6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4B35F6">
        <w:rPr>
          <w:rFonts w:ascii="Arial Narrow" w:hAnsi="Arial Narrow" w:cs="Arial"/>
          <w:sz w:val="22"/>
          <w:szCs w:val="22"/>
        </w:rPr>
        <w:t xml:space="preserve">, </w:t>
      </w:r>
      <w:r w:rsidR="00D9049C" w:rsidRPr="004B35F6">
        <w:rPr>
          <w:rFonts w:ascii="Arial Narrow" w:hAnsi="Arial Narrow" w:cs="Arial"/>
          <w:sz w:val="22"/>
          <w:szCs w:val="22"/>
        </w:rPr>
        <w:t>udostępnia</w:t>
      </w:r>
      <w:r w:rsidR="00BE7BFD" w:rsidRPr="004B35F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B35F6">
        <w:rPr>
          <w:rFonts w:ascii="Arial Narrow" w:hAnsi="Arial Narrow" w:cs="Arial"/>
          <w:sz w:val="22"/>
          <w:szCs w:val="22"/>
        </w:rPr>
        <w:t xml:space="preserve">pecyfikacji </w:t>
      </w:r>
      <w:r w:rsidR="0012774F" w:rsidRPr="009C479D">
        <w:rPr>
          <w:rFonts w:ascii="Arial Narrow" w:hAnsi="Arial Narrow" w:cs="Arial"/>
          <w:sz w:val="22"/>
          <w:szCs w:val="22"/>
        </w:rPr>
        <w:t>Warunków Zamówienia (</w:t>
      </w:r>
      <w:r w:rsidR="0012774F" w:rsidRPr="009C479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C479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C479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9C479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C479D">
        <w:rPr>
          <w:rFonts w:ascii="Arial Narrow" w:hAnsi="Arial Narrow" w:cs="Arial"/>
          <w:sz w:val="22"/>
          <w:szCs w:val="22"/>
        </w:rPr>
        <w:t>wraz z wyjaśnieniami</w:t>
      </w:r>
      <w:r w:rsidR="0012774F" w:rsidRPr="009C479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3D5D" w:rsidRPr="009C479D" w:rsidTr="00FF51D4">
        <w:tc>
          <w:tcPr>
            <w:tcW w:w="9356" w:type="dxa"/>
            <w:shd w:val="clear" w:color="auto" w:fill="auto"/>
          </w:tcPr>
          <w:p w:rsidR="00C93D5D" w:rsidRPr="009C479D" w:rsidRDefault="00C93D5D" w:rsidP="009C479D">
            <w:pPr>
              <w:spacing w:before="60" w:after="60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9C479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</w:tc>
      </w:tr>
    </w:tbl>
    <w:p w:rsidR="009C479D" w:rsidRDefault="009C479D" w:rsidP="009C479D">
      <w:pPr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Dot. zadania 1</w:t>
      </w:r>
    </w:p>
    <w:p w:rsidR="009C479D" w:rsidRDefault="009C479D" w:rsidP="009C479D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9C479D">
        <w:rPr>
          <w:rFonts w:ascii="Arial Narrow" w:hAnsi="Arial Narrow" w:cs="Arial"/>
          <w:sz w:val="22"/>
          <w:szCs w:val="24"/>
        </w:rPr>
        <w:t>Czy Zamawiający w zadaniu nr 1 dopuści szew o podtrzymywaniu tkankowym 60-50% po 7 dniach, 30-20% po 14 dniach, 11-0% po 21 dniach? Pozostałe parametry bez zmian.</w:t>
      </w:r>
    </w:p>
    <w:p w:rsidR="009C479D" w:rsidRDefault="009C479D" w:rsidP="009C479D">
      <w:pPr>
        <w:spacing w:line="360" w:lineRule="auto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SWZ</w:t>
      </w:r>
    </w:p>
    <w:p w:rsidR="009C479D" w:rsidRDefault="009C479D" w:rsidP="009C479D">
      <w:pPr>
        <w:numPr>
          <w:ilvl w:val="0"/>
          <w:numId w:val="9"/>
        </w:numPr>
        <w:spacing w:before="120" w:line="360" w:lineRule="auto"/>
        <w:ind w:left="357" w:hanging="357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Dot. zadania 3</w:t>
      </w:r>
      <w:bookmarkStart w:id="0" w:name="_GoBack"/>
      <w:bookmarkEnd w:id="0"/>
    </w:p>
    <w:p w:rsidR="009C479D" w:rsidRDefault="009C479D" w:rsidP="009C479D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C479D">
        <w:rPr>
          <w:rFonts w:ascii="Arial Narrow" w:hAnsi="Arial Narrow" w:cs="Arial"/>
          <w:sz w:val="22"/>
          <w:szCs w:val="24"/>
        </w:rPr>
        <w:t>Czy Zamawiający w zadaniu nr 3 w poz. 2 dopuści igłę o dł. 30mm? Pozostałe parametry bez zmian.</w:t>
      </w:r>
    </w:p>
    <w:p w:rsidR="009C479D" w:rsidRDefault="009C479D" w:rsidP="009C479D">
      <w:pPr>
        <w:spacing w:line="360" w:lineRule="auto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SWZ</w:t>
      </w:r>
    </w:p>
    <w:p w:rsidR="009C479D" w:rsidRPr="009C479D" w:rsidRDefault="009C479D" w:rsidP="009C479D">
      <w:pPr>
        <w:numPr>
          <w:ilvl w:val="0"/>
          <w:numId w:val="9"/>
        </w:numPr>
        <w:spacing w:before="120" w:line="360" w:lineRule="auto"/>
        <w:ind w:left="357" w:hanging="357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Tahoma"/>
          <w:sz w:val="22"/>
          <w:szCs w:val="22"/>
        </w:rPr>
        <w:t>Dot. zadania 5</w:t>
      </w:r>
    </w:p>
    <w:p w:rsidR="009C479D" w:rsidRPr="009C479D" w:rsidRDefault="009C479D" w:rsidP="009C479D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C479D">
        <w:rPr>
          <w:rFonts w:ascii="Arial Narrow" w:hAnsi="Arial Narrow" w:cs="Tahoma"/>
          <w:sz w:val="22"/>
          <w:szCs w:val="22"/>
        </w:rPr>
        <w:t>Czy Zamawiający w zadaniu nr 5 dopuści nić o dł. 4x75cm z odpowiednim przeliczeniem ilości? Pozostałe parametry bez zmian.</w:t>
      </w:r>
    </w:p>
    <w:p w:rsidR="009C479D" w:rsidRDefault="009C479D" w:rsidP="009C479D">
      <w:pPr>
        <w:spacing w:line="360" w:lineRule="auto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Odpowiedź: zgodnie z SWZ</w:t>
      </w:r>
    </w:p>
    <w:p w:rsidR="007447BD" w:rsidRDefault="007447BD" w:rsidP="007447BD">
      <w:pPr>
        <w:pStyle w:val="Tekstpodstawowy"/>
        <w:spacing w:before="120"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21BAD">
        <w:rPr>
          <w:rFonts w:ascii="Arial Narrow" w:hAnsi="Arial Narrow" w:cs="Arial"/>
          <w:i/>
          <w:sz w:val="22"/>
          <w:szCs w:val="22"/>
        </w:rPr>
        <w:t>Zamawiający</w:t>
      </w:r>
    </w:p>
    <w:p w:rsidR="007447BD" w:rsidRDefault="007447BD" w:rsidP="007447BD">
      <w:pPr>
        <w:rPr>
          <w:rFonts w:ascii="Arial Narrow" w:hAnsi="Arial Narrow"/>
        </w:rPr>
      </w:pPr>
    </w:p>
    <w:p w:rsidR="007447BD" w:rsidRPr="008844BF" w:rsidRDefault="007447BD" w:rsidP="007447B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7447BD" w:rsidRPr="007447BD" w:rsidRDefault="007447BD" w:rsidP="007447BD">
      <w:pPr>
        <w:rPr>
          <w:rFonts w:ascii="Arial Narrow" w:hAnsi="Arial Narrow"/>
        </w:rPr>
      </w:pPr>
      <w:proofErr w:type="gramStart"/>
      <w:r w:rsidRPr="007447BD">
        <w:rPr>
          <w:rFonts w:ascii="Arial Narrow" w:hAnsi="Arial Narrow"/>
        </w:rPr>
        <w:t>egz</w:t>
      </w:r>
      <w:proofErr w:type="gramEnd"/>
      <w:r w:rsidRPr="007447BD">
        <w:rPr>
          <w:rFonts w:ascii="Arial Narrow" w:hAnsi="Arial Narrow"/>
        </w:rPr>
        <w:t>. 1 – a/a kancelaria</w:t>
      </w:r>
    </w:p>
    <w:p w:rsidR="007447BD" w:rsidRPr="007447BD" w:rsidRDefault="007447BD" w:rsidP="007447BD">
      <w:pPr>
        <w:rPr>
          <w:rFonts w:ascii="Arial Narrow" w:hAnsi="Arial Narrow"/>
        </w:rPr>
      </w:pPr>
      <w:proofErr w:type="gramStart"/>
      <w:r w:rsidRPr="007447BD">
        <w:rPr>
          <w:rFonts w:ascii="Arial Narrow" w:hAnsi="Arial Narrow"/>
        </w:rPr>
        <w:t>egz</w:t>
      </w:r>
      <w:proofErr w:type="gramEnd"/>
      <w:r w:rsidRPr="007447BD">
        <w:rPr>
          <w:rFonts w:ascii="Arial Narrow" w:hAnsi="Arial Narrow"/>
        </w:rPr>
        <w:t xml:space="preserve">. 2 – strona </w:t>
      </w:r>
      <w:proofErr w:type="spellStart"/>
      <w:r w:rsidRPr="007447BD">
        <w:rPr>
          <w:rFonts w:ascii="Arial Narrow" w:hAnsi="Arial Narrow"/>
        </w:rPr>
        <w:t>int</w:t>
      </w:r>
      <w:proofErr w:type="spellEnd"/>
      <w:r w:rsidRPr="007447BD">
        <w:rPr>
          <w:rFonts w:ascii="Arial Narrow" w:hAnsi="Arial Narrow"/>
        </w:rPr>
        <w:t>. Zamawiającego, platforma e-propublico.</w:t>
      </w:r>
      <w:proofErr w:type="gramStart"/>
      <w:r w:rsidRPr="007447BD">
        <w:rPr>
          <w:rFonts w:ascii="Arial Narrow" w:hAnsi="Arial Narrow"/>
        </w:rPr>
        <w:t>pl</w:t>
      </w:r>
      <w:proofErr w:type="gramEnd"/>
      <w:r w:rsidRPr="007447BD">
        <w:rPr>
          <w:rFonts w:ascii="Arial Narrow" w:hAnsi="Arial Narrow"/>
        </w:rPr>
        <w:t xml:space="preserve">, </w:t>
      </w:r>
      <w:proofErr w:type="spellStart"/>
      <w:r w:rsidRPr="007447BD">
        <w:rPr>
          <w:rFonts w:ascii="Arial Narrow" w:hAnsi="Arial Narrow"/>
        </w:rPr>
        <w:t>SZPubl</w:t>
      </w:r>
      <w:proofErr w:type="spellEnd"/>
      <w:r w:rsidRPr="007447BD">
        <w:rPr>
          <w:rFonts w:ascii="Arial Narrow" w:hAnsi="Arial Narrow"/>
        </w:rPr>
        <w:t>. T2612 B5</w:t>
      </w:r>
    </w:p>
    <w:p w:rsidR="007447BD" w:rsidRPr="008844BF" w:rsidRDefault="007447BD" w:rsidP="007447B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B35F6" w:rsidRPr="004B35F6" w:rsidRDefault="007447BD" w:rsidP="007447BD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-05-0</w:t>
      </w:r>
      <w:r>
        <w:rPr>
          <w:rFonts w:ascii="Arial Narrow" w:hAnsi="Arial Narrow"/>
        </w:rPr>
        <w:t>5</w:t>
      </w:r>
    </w:p>
    <w:sectPr w:rsidR="004B35F6" w:rsidRPr="004B35F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2D1" w:rsidRDefault="001672D1">
      <w:r>
        <w:separator/>
      </w:r>
    </w:p>
  </w:endnote>
  <w:endnote w:type="continuationSeparator" w:id="0">
    <w:p w:rsidR="001672D1" w:rsidRDefault="00167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447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47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2D1" w:rsidRDefault="001672D1">
      <w:r>
        <w:separator/>
      </w:r>
    </w:p>
  </w:footnote>
  <w:footnote w:type="continuationSeparator" w:id="0">
    <w:p w:rsidR="001672D1" w:rsidRDefault="00167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D5D" w:rsidRDefault="00C93D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D5D" w:rsidRDefault="00C93D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D5D" w:rsidRDefault="00C93D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70AFE"/>
    <w:multiLevelType w:val="hybridMultilevel"/>
    <w:tmpl w:val="829885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967C25"/>
    <w:multiLevelType w:val="hybridMultilevel"/>
    <w:tmpl w:val="A992E59C"/>
    <w:lvl w:ilvl="0" w:tplc="FC3E95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2D1"/>
    <w:rsid w:val="00031374"/>
    <w:rsid w:val="000A1097"/>
    <w:rsid w:val="000E2A8F"/>
    <w:rsid w:val="0012774F"/>
    <w:rsid w:val="00144B7A"/>
    <w:rsid w:val="001672D1"/>
    <w:rsid w:val="00180C6E"/>
    <w:rsid w:val="0029606A"/>
    <w:rsid w:val="004848F3"/>
    <w:rsid w:val="004A75F2"/>
    <w:rsid w:val="004B35F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7BD"/>
    <w:rsid w:val="007D7198"/>
    <w:rsid w:val="00870F9F"/>
    <w:rsid w:val="008804B6"/>
    <w:rsid w:val="00897AB0"/>
    <w:rsid w:val="008A3553"/>
    <w:rsid w:val="009003D1"/>
    <w:rsid w:val="00947A50"/>
    <w:rsid w:val="009C479D"/>
    <w:rsid w:val="00A905AC"/>
    <w:rsid w:val="00B1255C"/>
    <w:rsid w:val="00BA6584"/>
    <w:rsid w:val="00BE7BFD"/>
    <w:rsid w:val="00C370F2"/>
    <w:rsid w:val="00C44EEC"/>
    <w:rsid w:val="00C93D5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447BD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2022-05-05T08:36:00Z</cp:lastPrinted>
  <dcterms:created xsi:type="dcterms:W3CDTF">2022-05-05T08:26:00Z</dcterms:created>
  <dcterms:modified xsi:type="dcterms:W3CDTF">2022-05-05T08:37:00Z</dcterms:modified>
</cp:coreProperties>
</file>