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E9948" w14:textId="77777777" w:rsidR="004E747F" w:rsidRPr="004E747F" w:rsidRDefault="004E747F" w:rsidP="004E74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47F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00B25E3" w14:textId="77777777" w:rsidR="004E747F" w:rsidRPr="004E747F" w:rsidRDefault="004E747F" w:rsidP="004E747F">
      <w:pPr>
        <w:rPr>
          <w:rFonts w:ascii="Times New Roman" w:hAnsi="Times New Roman" w:cs="Times New Roman"/>
          <w:sz w:val="24"/>
          <w:szCs w:val="24"/>
        </w:rPr>
      </w:pPr>
    </w:p>
    <w:p w14:paraId="26B9614A" w14:textId="77777777" w:rsidR="004E747F" w:rsidRPr="004E747F" w:rsidRDefault="004E747F" w:rsidP="004E747F">
      <w:pPr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Przedmiotem zamówienia jest organizacja i obsługa wyjazdów studyjnych dla grup studentów Wydziału Matematyki i Informatyki Uniwersytetu im. Adama Mickiewicza w Poznaniu na kierunku informatyka II stopnia na specjalności sztuczna inteligencja oraz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cyberbezpieczeństwo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do Doliny Krzemowej w celu zapoznania ich z ekosystemem komercjalizacji i globalizacji innowacji w ramach projektu AITECH</w:t>
      </w:r>
    </w:p>
    <w:p w14:paraId="30D615F9" w14:textId="77777777" w:rsidR="005A75FB" w:rsidRDefault="005A75FB" w:rsidP="005A7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15ACE1" w14:textId="77777777" w:rsidR="005A75FB" w:rsidRPr="004E747F" w:rsidRDefault="005A75FB" w:rsidP="005A75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Pr="004E747F">
        <w:rPr>
          <w:rFonts w:ascii="Times New Roman" w:hAnsi="Times New Roman" w:cs="Times New Roman"/>
          <w:b/>
          <w:sz w:val="24"/>
          <w:szCs w:val="24"/>
        </w:rPr>
        <w:t>1</w:t>
      </w:r>
    </w:p>
    <w:p w14:paraId="7A95E8C9" w14:textId="77777777" w:rsidR="004E747F" w:rsidRPr="004E747F" w:rsidRDefault="004E747F" w:rsidP="004E747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747F">
        <w:rPr>
          <w:rFonts w:ascii="Times New Roman" w:hAnsi="Times New Roman" w:cs="Times New Roman"/>
          <w:sz w:val="24"/>
          <w:szCs w:val="24"/>
          <w:u w:val="single"/>
        </w:rPr>
        <w:t>Wymagania związane z zamówieniem wobec Wykonawcy:</w:t>
      </w:r>
    </w:p>
    <w:p w14:paraId="641057EF" w14:textId="330868F9" w:rsidR="004E747F" w:rsidRPr="005A75FB" w:rsidRDefault="004E747F" w:rsidP="004E747F">
      <w:pPr>
        <w:pStyle w:val="Akapitzlist"/>
        <w:numPr>
          <w:ilvl w:val="0"/>
          <w:numId w:val="1"/>
        </w:numPr>
        <w:spacing w:before="120" w:after="12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Data i termi</w:t>
      </w:r>
      <w:r w:rsidR="005A75FB">
        <w:rPr>
          <w:rFonts w:ascii="Times New Roman" w:hAnsi="Times New Roman" w:cs="Times New Roman"/>
          <w:sz w:val="24"/>
          <w:szCs w:val="24"/>
        </w:rPr>
        <w:t>n</w:t>
      </w:r>
      <w:r w:rsidRPr="004E747F">
        <w:rPr>
          <w:rFonts w:ascii="Times New Roman" w:hAnsi="Times New Roman" w:cs="Times New Roman"/>
          <w:sz w:val="24"/>
          <w:szCs w:val="24"/>
        </w:rPr>
        <w:t xml:space="preserve"> wyjazd</w:t>
      </w:r>
      <w:r w:rsidR="005A75FB">
        <w:rPr>
          <w:rFonts w:ascii="Times New Roman" w:hAnsi="Times New Roman" w:cs="Times New Roman"/>
          <w:sz w:val="24"/>
          <w:szCs w:val="24"/>
        </w:rPr>
        <w:t>u</w:t>
      </w:r>
      <w:r w:rsidRPr="004E747F">
        <w:rPr>
          <w:rFonts w:ascii="Times New Roman" w:hAnsi="Times New Roman" w:cs="Times New Roman"/>
          <w:sz w:val="24"/>
          <w:szCs w:val="24"/>
        </w:rPr>
        <w:t xml:space="preserve">: </w:t>
      </w:r>
      <w:r w:rsidR="007510F2" w:rsidRPr="007510F2">
        <w:rPr>
          <w:rFonts w:ascii="Times New Roman" w:hAnsi="Times New Roman" w:cs="Times New Roman"/>
          <w:b/>
          <w:sz w:val="24"/>
          <w:szCs w:val="24"/>
        </w:rPr>
        <w:t>13-18.06.2022 r.</w:t>
      </w:r>
      <w:r w:rsidR="00751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0A61D6" w14:textId="2421A421" w:rsidR="004E747F" w:rsidRPr="007510F2" w:rsidRDefault="004E747F" w:rsidP="004E747F">
      <w:pPr>
        <w:pStyle w:val="Akapitzlist"/>
        <w:numPr>
          <w:ilvl w:val="0"/>
          <w:numId w:val="1"/>
        </w:numPr>
        <w:spacing w:before="120" w:after="12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5-dniow</w:t>
      </w:r>
      <w:r w:rsidR="0003002C">
        <w:rPr>
          <w:rFonts w:ascii="Times New Roman" w:hAnsi="Times New Roman" w:cs="Times New Roman"/>
          <w:sz w:val="24"/>
          <w:szCs w:val="24"/>
        </w:rPr>
        <w:t>y pobyt</w:t>
      </w:r>
      <w:r w:rsidRPr="004E747F">
        <w:rPr>
          <w:rFonts w:ascii="Times New Roman" w:hAnsi="Times New Roman" w:cs="Times New Roman"/>
          <w:sz w:val="24"/>
          <w:szCs w:val="24"/>
        </w:rPr>
        <w:t xml:space="preserve"> w Dolinie Krzemowej</w:t>
      </w:r>
      <w:r w:rsidR="00CB5014">
        <w:rPr>
          <w:rFonts w:ascii="Times New Roman" w:hAnsi="Times New Roman" w:cs="Times New Roman"/>
          <w:sz w:val="24"/>
          <w:szCs w:val="24"/>
        </w:rPr>
        <w:t xml:space="preserve"> </w:t>
      </w:r>
      <w:r w:rsidR="007510F2">
        <w:rPr>
          <w:rFonts w:ascii="Times New Roman" w:hAnsi="Times New Roman" w:cs="Times New Roman"/>
          <w:sz w:val="24"/>
          <w:szCs w:val="24"/>
        </w:rPr>
        <w:t xml:space="preserve">(5 noclegów) </w:t>
      </w:r>
      <w:r w:rsidR="00843A49">
        <w:rPr>
          <w:rFonts w:ascii="Times New Roman" w:hAnsi="Times New Roman" w:cs="Times New Roman"/>
          <w:sz w:val="24"/>
          <w:szCs w:val="24"/>
        </w:rPr>
        <w:t>obejmujący</w:t>
      </w:r>
      <w:r w:rsidR="00CB5014">
        <w:rPr>
          <w:rFonts w:ascii="Times New Roman" w:hAnsi="Times New Roman" w:cs="Times New Roman"/>
          <w:sz w:val="24"/>
          <w:szCs w:val="24"/>
        </w:rPr>
        <w:t xml:space="preserve"> </w:t>
      </w:r>
      <w:r w:rsidR="00CC4A42">
        <w:rPr>
          <w:rFonts w:ascii="Times New Roman" w:hAnsi="Times New Roman" w:cs="Times New Roman"/>
          <w:sz w:val="24"/>
          <w:szCs w:val="24"/>
        </w:rPr>
        <w:t xml:space="preserve">daty: </w:t>
      </w:r>
      <w:r w:rsidR="0019664D" w:rsidRPr="007510F2">
        <w:rPr>
          <w:rFonts w:ascii="Times New Roman" w:hAnsi="Times New Roman" w:cs="Times New Roman"/>
          <w:b/>
          <w:sz w:val="24"/>
          <w:szCs w:val="24"/>
        </w:rPr>
        <w:t>14-17 czerwca 2022</w:t>
      </w:r>
      <w:r w:rsidR="007510F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3582BCE" w14:textId="4607050F" w:rsidR="004E747F" w:rsidRDefault="004E747F" w:rsidP="004E747F">
      <w:pPr>
        <w:pStyle w:val="Akapitzlist"/>
        <w:numPr>
          <w:ilvl w:val="0"/>
          <w:numId w:val="1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Liczność </w:t>
      </w:r>
      <w:r w:rsidR="00CC4A42">
        <w:rPr>
          <w:rFonts w:ascii="Times New Roman" w:hAnsi="Times New Roman" w:cs="Times New Roman"/>
          <w:sz w:val="24"/>
          <w:szCs w:val="24"/>
        </w:rPr>
        <w:t>grupy</w:t>
      </w:r>
      <w:r w:rsidRPr="004E747F">
        <w:rPr>
          <w:rFonts w:ascii="Times New Roman" w:hAnsi="Times New Roman" w:cs="Times New Roman"/>
          <w:sz w:val="24"/>
          <w:szCs w:val="24"/>
        </w:rPr>
        <w:t>: 12 studentów + 2 opiekunów</w:t>
      </w:r>
    </w:p>
    <w:p w14:paraId="2895483E" w14:textId="77777777" w:rsidR="004E747F" w:rsidRPr="004E747F" w:rsidRDefault="004E747F" w:rsidP="004E747F">
      <w:pPr>
        <w:pStyle w:val="Akapitzlist"/>
        <w:numPr>
          <w:ilvl w:val="0"/>
          <w:numId w:val="1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Warunki pobytowe: </w:t>
      </w:r>
    </w:p>
    <w:p w14:paraId="0201342A" w14:textId="77777777" w:rsidR="004E747F" w:rsidRPr="004E747F" w:rsidRDefault="004E747F" w:rsidP="004E747F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hotele: pokoje dwuosobowe w standardzie minimum ** wg. klasyfikacji Kalifornia/USA, </w:t>
      </w:r>
    </w:p>
    <w:p w14:paraId="033AE73C" w14:textId="77777777" w:rsidR="004E747F" w:rsidRPr="004E747F" w:rsidRDefault="004E747F" w:rsidP="004E747F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wyżywienie - śniadanie, lunch, kolacja, </w:t>
      </w:r>
    </w:p>
    <w:p w14:paraId="05C59037" w14:textId="77777777" w:rsidR="004E747F" w:rsidRPr="004E747F" w:rsidRDefault="004E747F" w:rsidP="004E747F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zapewnienie transportu lokalnego </w:t>
      </w:r>
    </w:p>
    <w:p w14:paraId="073A46ED" w14:textId="77777777" w:rsidR="004E747F" w:rsidRPr="004E747F" w:rsidRDefault="004E747F" w:rsidP="004E747F">
      <w:pPr>
        <w:pStyle w:val="Akapitzlist"/>
        <w:numPr>
          <w:ilvl w:val="0"/>
          <w:numId w:val="1"/>
        </w:num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Lokalizacja: </w:t>
      </w:r>
    </w:p>
    <w:p w14:paraId="61BF9FBE" w14:textId="77777777" w:rsidR="004E747F" w:rsidRPr="004E747F" w:rsidRDefault="004E747F" w:rsidP="004E747F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rejon tzw. Doliny Krzemowej, lub między Doliną Krzemową a San Francisco, </w:t>
      </w:r>
    </w:p>
    <w:p w14:paraId="0F601E25" w14:textId="120AEFBB" w:rsidR="004E747F" w:rsidRPr="004E747F" w:rsidRDefault="004E747F" w:rsidP="004E747F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odległość między miejscem pobytu </w:t>
      </w:r>
      <w:r w:rsidR="00CC4A42">
        <w:rPr>
          <w:rFonts w:ascii="Times New Roman" w:hAnsi="Times New Roman" w:cs="Times New Roman"/>
          <w:sz w:val="24"/>
          <w:szCs w:val="24"/>
        </w:rPr>
        <w:t>a</w:t>
      </w:r>
      <w:r w:rsidRPr="004E747F">
        <w:rPr>
          <w:rFonts w:ascii="Times New Roman" w:hAnsi="Times New Roman" w:cs="Times New Roman"/>
          <w:sz w:val="24"/>
          <w:szCs w:val="24"/>
        </w:rPr>
        <w:t xml:space="preserve"> miejscowością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Palo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Alto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nie może przekraczać 50 kilometrów (odległość wyznaczana za pomocą trasy samochodowej wg Google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Maps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>)</w:t>
      </w:r>
    </w:p>
    <w:p w14:paraId="757132A0" w14:textId="750F8563" w:rsidR="004E747F" w:rsidRPr="004E747F" w:rsidRDefault="004E747F" w:rsidP="004E747F">
      <w:pPr>
        <w:pStyle w:val="Akapitzlist"/>
        <w:numPr>
          <w:ilvl w:val="0"/>
          <w:numId w:val="1"/>
        </w:num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Program wyjazdu: </w:t>
      </w:r>
    </w:p>
    <w:p w14:paraId="12B02561" w14:textId="2C843651" w:rsidR="005A75FB" w:rsidRDefault="004E747F" w:rsidP="004E747F">
      <w:p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6A59E9">
        <w:rPr>
          <w:rFonts w:ascii="Times New Roman" w:hAnsi="Times New Roman" w:cs="Times New Roman"/>
          <w:sz w:val="24"/>
          <w:szCs w:val="24"/>
        </w:rPr>
        <w:t xml:space="preserve">aktywny </w:t>
      </w:r>
      <w:r w:rsidR="005A75FB">
        <w:rPr>
          <w:rFonts w:ascii="Times New Roman" w:hAnsi="Times New Roman" w:cs="Times New Roman"/>
          <w:sz w:val="24"/>
          <w:szCs w:val="24"/>
        </w:rPr>
        <w:t xml:space="preserve">udział w konferencji </w:t>
      </w:r>
      <w:r w:rsidR="0019664D">
        <w:rPr>
          <w:rFonts w:ascii="Times New Roman" w:hAnsi="Times New Roman" w:cs="Times New Roman"/>
          <w:sz w:val="24"/>
          <w:szCs w:val="24"/>
        </w:rPr>
        <w:t xml:space="preserve">US-Poland Science and Technology </w:t>
      </w:r>
      <w:proofErr w:type="spellStart"/>
      <w:r w:rsidR="0019664D">
        <w:rPr>
          <w:rFonts w:ascii="Times New Roman" w:hAnsi="Times New Roman" w:cs="Times New Roman"/>
          <w:sz w:val="24"/>
          <w:szCs w:val="24"/>
        </w:rPr>
        <w:t>Symposium</w:t>
      </w:r>
      <w:proofErr w:type="spellEnd"/>
      <w:r w:rsidR="005A75FB">
        <w:rPr>
          <w:rFonts w:ascii="Times New Roman" w:hAnsi="Times New Roman" w:cs="Times New Roman"/>
          <w:sz w:val="24"/>
          <w:szCs w:val="24"/>
        </w:rPr>
        <w:t xml:space="preserve"> odbywającej się w dniach </w:t>
      </w:r>
      <w:r w:rsidR="0019664D">
        <w:rPr>
          <w:rFonts w:ascii="Times New Roman" w:hAnsi="Times New Roman" w:cs="Times New Roman"/>
          <w:sz w:val="24"/>
          <w:szCs w:val="24"/>
        </w:rPr>
        <w:t>14-17 czerwca 2022</w:t>
      </w:r>
      <w:r w:rsidR="006A59E9">
        <w:rPr>
          <w:rFonts w:ascii="Times New Roman" w:hAnsi="Times New Roman" w:cs="Times New Roman"/>
          <w:sz w:val="24"/>
          <w:szCs w:val="24"/>
        </w:rPr>
        <w:t xml:space="preserve"> na terenie Uniwersytetu Stanforda.</w:t>
      </w:r>
    </w:p>
    <w:p w14:paraId="4DAE5DF8" w14:textId="0C07ADF3" w:rsidR="004E747F" w:rsidRPr="004E747F" w:rsidRDefault="006A59E9" w:rsidP="004E747F">
      <w:p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4E747F">
        <w:rPr>
          <w:rFonts w:ascii="Times New Roman" w:hAnsi="Times New Roman" w:cs="Times New Roman"/>
          <w:sz w:val="24"/>
          <w:szCs w:val="24"/>
        </w:rPr>
        <w:t xml:space="preserve">) </w:t>
      </w:r>
      <w:r w:rsidR="004E747F" w:rsidRPr="004E747F">
        <w:rPr>
          <w:rFonts w:ascii="Times New Roman" w:hAnsi="Times New Roman" w:cs="Times New Roman"/>
          <w:sz w:val="24"/>
          <w:szCs w:val="24"/>
        </w:rPr>
        <w:t xml:space="preserve">Wizyty na wiodących uczelniach z dziedziny Sztucznej Inteligencji lub </w:t>
      </w:r>
      <w:proofErr w:type="spellStart"/>
      <w:r w:rsidR="004E747F" w:rsidRPr="004E747F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="004E747F" w:rsidRPr="004E747F">
        <w:rPr>
          <w:rFonts w:ascii="Times New Roman" w:hAnsi="Times New Roman" w:cs="Times New Roman"/>
          <w:sz w:val="24"/>
          <w:szCs w:val="24"/>
        </w:rPr>
        <w:t xml:space="preserve"> – minimum 2 uczelnie; </w:t>
      </w:r>
      <w:r w:rsidR="007E6297">
        <w:rPr>
          <w:rFonts w:ascii="Times New Roman" w:hAnsi="Times New Roman" w:cs="Times New Roman"/>
          <w:sz w:val="24"/>
          <w:szCs w:val="24"/>
        </w:rPr>
        <w:t>Uczelnie mają należe</w:t>
      </w:r>
      <w:r w:rsidR="007E6297">
        <w:t>ć do pierwszej pięćdziesiątki z listy QS University Ranking na rok 2021.</w:t>
      </w:r>
      <w:r w:rsidR="007E6297">
        <w:rPr>
          <w:rFonts w:ascii="Times New Roman" w:hAnsi="Times New Roman" w:cs="Times New Roman"/>
          <w:sz w:val="24"/>
          <w:szCs w:val="24"/>
        </w:rPr>
        <w:t xml:space="preserve"> </w:t>
      </w:r>
      <w:r w:rsidR="004E747F" w:rsidRPr="004E747F">
        <w:rPr>
          <w:rFonts w:ascii="Times New Roman" w:hAnsi="Times New Roman" w:cs="Times New Roman"/>
          <w:sz w:val="24"/>
          <w:szCs w:val="24"/>
        </w:rPr>
        <w:t>Każda wizyta ma obejmować zwiedzenie publicznie dostępnych pomieszczeń na uczelni oraz trwające co najmniej jedną godzinę spotkania z pracownikiem naukowym uczelni.</w:t>
      </w:r>
    </w:p>
    <w:p w14:paraId="3557DAA5" w14:textId="543B1FBB" w:rsidR="004E747F" w:rsidRPr="004E747F" w:rsidRDefault="006A59E9" w:rsidP="004E747F">
      <w:p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4E747F">
        <w:rPr>
          <w:rFonts w:ascii="Times New Roman" w:hAnsi="Times New Roman" w:cs="Times New Roman"/>
          <w:sz w:val="24"/>
          <w:szCs w:val="24"/>
        </w:rPr>
        <w:t>)</w:t>
      </w:r>
      <w:r w:rsidR="004E747F" w:rsidRPr="004E747F">
        <w:rPr>
          <w:rFonts w:ascii="Times New Roman" w:hAnsi="Times New Roman" w:cs="Times New Roman"/>
          <w:sz w:val="24"/>
          <w:szCs w:val="24"/>
        </w:rPr>
        <w:t xml:space="preserve"> Wizyty w firmach technologicznych z branży Sztucznej Inteligencji lub </w:t>
      </w:r>
      <w:proofErr w:type="spellStart"/>
      <w:r w:rsidR="004E747F" w:rsidRPr="004E747F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="004E747F" w:rsidRPr="004E747F">
        <w:rPr>
          <w:rFonts w:ascii="Times New Roman" w:hAnsi="Times New Roman" w:cs="Times New Roman"/>
          <w:sz w:val="24"/>
          <w:szCs w:val="24"/>
        </w:rPr>
        <w:t xml:space="preserve"> – minimum 3 firmy</w:t>
      </w:r>
      <w:r w:rsidR="007B1025">
        <w:rPr>
          <w:rFonts w:ascii="Times New Roman" w:hAnsi="Times New Roman" w:cs="Times New Roman"/>
          <w:sz w:val="24"/>
          <w:szCs w:val="24"/>
        </w:rPr>
        <w:t xml:space="preserve">. Wymagane jest, aby </w:t>
      </w:r>
      <w:r w:rsidR="00AD5E08">
        <w:rPr>
          <w:rFonts w:ascii="Times New Roman" w:hAnsi="Times New Roman" w:cs="Times New Roman"/>
          <w:sz w:val="24"/>
          <w:szCs w:val="24"/>
        </w:rPr>
        <w:t xml:space="preserve">każda </w:t>
      </w:r>
      <w:r w:rsidR="007B1025">
        <w:rPr>
          <w:rFonts w:ascii="Times New Roman" w:hAnsi="Times New Roman" w:cs="Times New Roman"/>
          <w:sz w:val="24"/>
          <w:szCs w:val="24"/>
        </w:rPr>
        <w:t>firma znajdowała się w pierwszej</w:t>
      </w:r>
      <w:r>
        <w:rPr>
          <w:rFonts w:ascii="Times New Roman" w:hAnsi="Times New Roman" w:cs="Times New Roman"/>
          <w:sz w:val="24"/>
          <w:szCs w:val="24"/>
        </w:rPr>
        <w:t xml:space="preserve"> setce </w:t>
      </w:r>
      <w:r w:rsidR="007B1025">
        <w:rPr>
          <w:rFonts w:ascii="Times New Roman" w:hAnsi="Times New Roman" w:cs="Times New Roman"/>
          <w:sz w:val="24"/>
          <w:szCs w:val="24"/>
        </w:rPr>
        <w:t xml:space="preserve">firm </w:t>
      </w:r>
      <w:r w:rsidR="005561EB">
        <w:rPr>
          <w:rFonts w:ascii="Times New Roman" w:hAnsi="Times New Roman" w:cs="Times New Roman"/>
          <w:sz w:val="24"/>
          <w:szCs w:val="24"/>
        </w:rPr>
        <w:t>technologicznych</w:t>
      </w:r>
      <w:r w:rsidR="007B1025">
        <w:rPr>
          <w:rFonts w:ascii="Times New Roman" w:hAnsi="Times New Roman" w:cs="Times New Roman"/>
          <w:sz w:val="24"/>
          <w:szCs w:val="24"/>
        </w:rPr>
        <w:t xml:space="preserve"> z listy Forbesa</w:t>
      </w:r>
      <w:r w:rsidR="00D262BC">
        <w:rPr>
          <w:rFonts w:ascii="Times New Roman" w:hAnsi="Times New Roman" w:cs="Times New Roman"/>
          <w:sz w:val="24"/>
          <w:szCs w:val="24"/>
        </w:rPr>
        <w:t xml:space="preserve"> </w:t>
      </w:r>
      <w:r w:rsidR="00D262BC" w:rsidRPr="004A5EF9">
        <w:t xml:space="preserve">Top 100 Digital </w:t>
      </w:r>
      <w:proofErr w:type="spellStart"/>
      <w:r w:rsidR="00D262BC" w:rsidRPr="004A5EF9">
        <w:t>Companies</w:t>
      </w:r>
      <w:proofErr w:type="spellEnd"/>
      <w:r w:rsidR="00D262BC" w:rsidRPr="004A5EF9">
        <w:t xml:space="preserve"> List</w:t>
      </w:r>
      <w:r w:rsidR="004A5EF9">
        <w:t xml:space="preserve"> (</w:t>
      </w:r>
      <w:hyperlink r:id="rId5" w:history="1">
        <w:r w:rsidR="004A5EF9" w:rsidRPr="006D50CF">
          <w:rPr>
            <w:rStyle w:val="Hipercze"/>
          </w:rPr>
          <w:t>https://www.forbes.com/top-digital-companies/list/</w:t>
        </w:r>
      </w:hyperlink>
      <w:r w:rsidR="004A5EF9">
        <w:t xml:space="preserve">). </w:t>
      </w:r>
      <w:r w:rsidR="004E747F" w:rsidRPr="004E747F">
        <w:rPr>
          <w:rFonts w:ascii="Times New Roman" w:hAnsi="Times New Roman" w:cs="Times New Roman"/>
          <w:sz w:val="24"/>
          <w:szCs w:val="24"/>
        </w:rPr>
        <w:t>Każda wizyta obejmować ma spotkanie z pracownikiem firmy, trwające co najmniej jedną godzinę. Wymagane jest przedstawienie studentom środowiska pracy na stanowisku pracy odpowiadającej wykształceniu absolwenta magisterskich studiów z informatyki.</w:t>
      </w:r>
    </w:p>
    <w:p w14:paraId="066BC6D5" w14:textId="79F751B9" w:rsidR="004E747F" w:rsidRPr="004E747F" w:rsidRDefault="00AD5E08" w:rsidP="004E747F">
      <w:p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E747F">
        <w:rPr>
          <w:rFonts w:ascii="Times New Roman" w:hAnsi="Times New Roman" w:cs="Times New Roman"/>
          <w:sz w:val="24"/>
          <w:szCs w:val="24"/>
        </w:rPr>
        <w:t xml:space="preserve">) </w:t>
      </w:r>
      <w:r w:rsidR="004E747F" w:rsidRPr="004E747F">
        <w:rPr>
          <w:rFonts w:ascii="Times New Roman" w:hAnsi="Times New Roman" w:cs="Times New Roman"/>
          <w:sz w:val="24"/>
          <w:szCs w:val="24"/>
        </w:rPr>
        <w:t xml:space="preserve">Zapewnienie spotkań z przedstawicielami inwestorów w technologii Sztucznej Inteligencji lub </w:t>
      </w:r>
      <w:proofErr w:type="spellStart"/>
      <w:r w:rsidR="004E747F" w:rsidRPr="004E747F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="004E747F" w:rsidRPr="004E747F">
        <w:rPr>
          <w:rFonts w:ascii="Times New Roman" w:hAnsi="Times New Roman" w:cs="Times New Roman"/>
          <w:sz w:val="24"/>
          <w:szCs w:val="24"/>
        </w:rPr>
        <w:t xml:space="preserve"> – minimum 2 przedstawicieli</w:t>
      </w:r>
      <w:r>
        <w:rPr>
          <w:rFonts w:ascii="Times New Roman" w:hAnsi="Times New Roman" w:cs="Times New Roman"/>
          <w:sz w:val="24"/>
          <w:szCs w:val="24"/>
        </w:rPr>
        <w:t>.</w:t>
      </w:r>
      <w:r w:rsidR="004E747F" w:rsidRPr="004E747F">
        <w:rPr>
          <w:rFonts w:ascii="Times New Roman" w:hAnsi="Times New Roman" w:cs="Times New Roman"/>
          <w:sz w:val="24"/>
          <w:szCs w:val="24"/>
        </w:rPr>
        <w:t xml:space="preserve"> Spotkanie ma trwać co najmniej jedną godzinę. Przedstawiciele mają reprezentować firmy typu Venture Capital lub Business Angel, inwestujące w firmy z branży informatycznej</w:t>
      </w:r>
      <w:r w:rsidR="006A59E9">
        <w:rPr>
          <w:rFonts w:ascii="Times New Roman" w:hAnsi="Times New Roman" w:cs="Times New Roman"/>
          <w:sz w:val="24"/>
          <w:szCs w:val="24"/>
        </w:rPr>
        <w:t xml:space="preserve"> z krajów europejskich.</w:t>
      </w:r>
    </w:p>
    <w:p w14:paraId="6FB79984" w14:textId="4D05FFB7" w:rsidR="004E747F" w:rsidRPr="004E747F" w:rsidRDefault="00AD5E08" w:rsidP="004E747F">
      <w:p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4E747F">
        <w:rPr>
          <w:rFonts w:ascii="Times New Roman" w:hAnsi="Times New Roman" w:cs="Times New Roman"/>
          <w:sz w:val="24"/>
          <w:szCs w:val="24"/>
        </w:rPr>
        <w:t xml:space="preserve">) </w:t>
      </w:r>
      <w:r w:rsidR="004E747F" w:rsidRPr="004E747F">
        <w:rPr>
          <w:rFonts w:ascii="Times New Roman" w:hAnsi="Times New Roman" w:cs="Times New Roman"/>
          <w:sz w:val="24"/>
          <w:szCs w:val="24"/>
        </w:rPr>
        <w:t xml:space="preserve"> Wyjazdy o charakterze zapoznawczym z lokalnymi warunkami, kulturą, stylem życia, cechami charakterystycznymi społeczności – minimum 2 wyjazdy; Wyjazdy mają zapewnić możliwość spotkania i komunikacji (tzw. </w:t>
      </w:r>
      <w:proofErr w:type="spellStart"/>
      <w:r w:rsidR="004E747F" w:rsidRPr="004E747F">
        <w:rPr>
          <w:rFonts w:ascii="Times New Roman" w:hAnsi="Times New Roman" w:cs="Times New Roman"/>
          <w:sz w:val="24"/>
          <w:szCs w:val="24"/>
        </w:rPr>
        <w:t>networking</w:t>
      </w:r>
      <w:proofErr w:type="spellEnd"/>
      <w:r w:rsidR="004E747F" w:rsidRPr="004E747F">
        <w:rPr>
          <w:rFonts w:ascii="Times New Roman" w:hAnsi="Times New Roman" w:cs="Times New Roman"/>
          <w:sz w:val="24"/>
          <w:szCs w:val="24"/>
        </w:rPr>
        <w:t xml:space="preserve">) z </w:t>
      </w:r>
      <w:r w:rsidR="00EB4044">
        <w:rPr>
          <w:rFonts w:ascii="Times New Roman" w:hAnsi="Times New Roman" w:cs="Times New Roman"/>
          <w:sz w:val="24"/>
          <w:szCs w:val="24"/>
        </w:rPr>
        <w:t xml:space="preserve">minimum trzema </w:t>
      </w:r>
      <w:r w:rsidR="006A59E9">
        <w:rPr>
          <w:rFonts w:ascii="Times New Roman" w:hAnsi="Times New Roman" w:cs="Times New Roman"/>
          <w:sz w:val="24"/>
          <w:szCs w:val="24"/>
        </w:rPr>
        <w:t xml:space="preserve">osobami </w:t>
      </w:r>
      <w:r w:rsidR="004E747F" w:rsidRPr="004E747F">
        <w:rPr>
          <w:rFonts w:ascii="Times New Roman" w:hAnsi="Times New Roman" w:cs="Times New Roman"/>
          <w:sz w:val="24"/>
          <w:szCs w:val="24"/>
        </w:rPr>
        <w:t>przebywającymi czasowo lub na stałe w Dolinie Krzemowej</w:t>
      </w:r>
      <w:r w:rsidR="006A59E9">
        <w:rPr>
          <w:rFonts w:ascii="Times New Roman" w:hAnsi="Times New Roman" w:cs="Times New Roman"/>
          <w:sz w:val="24"/>
          <w:szCs w:val="24"/>
        </w:rPr>
        <w:t>, pełniącymi zarządcze role w firmach informatycznych zatrudniających co najmniej 50 osób.</w:t>
      </w:r>
    </w:p>
    <w:p w14:paraId="36536645" w14:textId="79539856" w:rsidR="00EB4044" w:rsidRPr="00EB4044" w:rsidRDefault="00EB4044" w:rsidP="00EB404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4044">
        <w:rPr>
          <w:rFonts w:ascii="Times New Roman" w:hAnsi="Times New Roman" w:cs="Times New Roman"/>
          <w:sz w:val="24"/>
          <w:szCs w:val="24"/>
        </w:rPr>
        <w:t>Organizator zapewni opiekę nad studentami na terenie USA. Opiekunowie zobowiązani są władać biegle zarówno językiem polskim, jak i angielskim oraz posiadać zdolność wykonywania pracy w wymaganym zakresie w USA (obywatelstwo lub wiza z pozwoleniem na pracę).</w:t>
      </w:r>
    </w:p>
    <w:p w14:paraId="7189495F" w14:textId="5A75345A" w:rsidR="004E747F" w:rsidRDefault="004E747F" w:rsidP="004E747F">
      <w:pPr>
        <w:pStyle w:val="Akapitzlist"/>
        <w:numPr>
          <w:ilvl w:val="0"/>
          <w:numId w:val="3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Zrealizowanie spotkania organizacyjno-przedwyjazdowego w Polsce.</w:t>
      </w:r>
    </w:p>
    <w:p w14:paraId="3AD0BB6C" w14:textId="77777777" w:rsidR="004E747F" w:rsidRDefault="004E747F" w:rsidP="004E747F">
      <w:pPr>
        <w:pStyle w:val="Akapitzlist"/>
        <w:numPr>
          <w:ilvl w:val="0"/>
          <w:numId w:val="3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Pomoc w wypełnieniu aplikacji ESTA.</w:t>
      </w:r>
    </w:p>
    <w:p w14:paraId="6BDD7974" w14:textId="77777777" w:rsidR="004E747F" w:rsidRDefault="004E747F" w:rsidP="004E747F">
      <w:pPr>
        <w:pStyle w:val="Akapitzlist"/>
        <w:numPr>
          <w:ilvl w:val="0"/>
          <w:numId w:val="3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Wykonawca przedstawi, w formularzu oferty, Zamawiającemu przynajmniej po 2 propozycje hoteli odpowiadających powyższym wymogom. Ostateczny wybór hoteli należy do Zamawiającego. Brak ewentualnego przedstawienia w ofercie propozycji hoteli lub przedstawienie propozycji nieodpowiadającej powyższym wymaganiom będzie stanowić podstawę do uznania, że treść oferty nie odpowiada treści SWZ.</w:t>
      </w:r>
    </w:p>
    <w:p w14:paraId="2A893BC5" w14:textId="77777777" w:rsidR="004E747F" w:rsidRDefault="004E747F" w:rsidP="004E747F">
      <w:pPr>
        <w:pStyle w:val="Akapitzlist"/>
        <w:numPr>
          <w:ilvl w:val="0"/>
          <w:numId w:val="3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Wykonawca musi zapewnić, że nie będzie sytuacji łączenia kobiet z mężczyznami w pokojach hotelowych.</w:t>
      </w:r>
    </w:p>
    <w:p w14:paraId="6DC6CC4E" w14:textId="77777777" w:rsidR="00E521FE" w:rsidRDefault="004E747F" w:rsidP="005A75FB">
      <w:pPr>
        <w:pStyle w:val="Akapitzlist"/>
        <w:numPr>
          <w:ilvl w:val="0"/>
          <w:numId w:val="3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Wykonawca </w:t>
      </w:r>
      <w:r w:rsidR="005A75FB">
        <w:rPr>
          <w:rFonts w:ascii="Times New Roman" w:hAnsi="Times New Roman" w:cs="Times New Roman"/>
          <w:sz w:val="24"/>
          <w:szCs w:val="24"/>
        </w:rPr>
        <w:t xml:space="preserve">po zawarciu umowy </w:t>
      </w:r>
      <w:r w:rsidRPr="004E747F">
        <w:rPr>
          <w:rFonts w:ascii="Times New Roman" w:hAnsi="Times New Roman" w:cs="Times New Roman"/>
          <w:sz w:val="24"/>
          <w:szCs w:val="24"/>
        </w:rPr>
        <w:t>przedłoży do akceptacji Zamawiającemu każdorazowo plan wyjazdu.</w:t>
      </w:r>
    </w:p>
    <w:p w14:paraId="02938000" w14:textId="77777777" w:rsidR="00BE4260" w:rsidRDefault="00BE4260" w:rsidP="005A7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7B7991" w14:textId="77777777" w:rsidR="00BE4260" w:rsidRDefault="00BE4260" w:rsidP="005A7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EF5E9F" w14:textId="77777777" w:rsidR="00BE4260" w:rsidRDefault="00BE4260" w:rsidP="005A7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98C112" w14:textId="2DF38984" w:rsidR="005A75FB" w:rsidRPr="004E747F" w:rsidRDefault="005A75FB" w:rsidP="005A75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03002C">
        <w:rPr>
          <w:rFonts w:ascii="Times New Roman" w:hAnsi="Times New Roman" w:cs="Times New Roman"/>
          <w:b/>
          <w:sz w:val="24"/>
          <w:szCs w:val="24"/>
        </w:rPr>
        <w:t>2</w:t>
      </w:r>
    </w:p>
    <w:p w14:paraId="4533CFBE" w14:textId="77777777" w:rsidR="005A75FB" w:rsidRPr="004E747F" w:rsidRDefault="005A75FB" w:rsidP="005A75FB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747F">
        <w:rPr>
          <w:rFonts w:ascii="Times New Roman" w:hAnsi="Times New Roman" w:cs="Times New Roman"/>
          <w:sz w:val="24"/>
          <w:szCs w:val="24"/>
          <w:u w:val="single"/>
        </w:rPr>
        <w:t>Wymagania związane z zamówieniem wobec Wykonawcy:</w:t>
      </w:r>
    </w:p>
    <w:p w14:paraId="6FB57DC5" w14:textId="740F3227" w:rsidR="005A75FB" w:rsidRPr="00C931E9" w:rsidRDefault="005A75FB" w:rsidP="00BE4260">
      <w:pPr>
        <w:pStyle w:val="Akapitzlist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31E9">
        <w:rPr>
          <w:rFonts w:ascii="Times New Roman" w:hAnsi="Times New Roman" w:cs="Times New Roman"/>
          <w:sz w:val="24"/>
          <w:szCs w:val="24"/>
        </w:rPr>
        <w:t xml:space="preserve">Data i termin wyjazdu: </w:t>
      </w:r>
      <w:r w:rsidR="0003002C" w:rsidRPr="00C931E9">
        <w:rPr>
          <w:rFonts w:ascii="Times New Roman" w:hAnsi="Times New Roman" w:cs="Times New Roman"/>
          <w:b/>
          <w:sz w:val="24"/>
          <w:szCs w:val="24"/>
        </w:rPr>
        <w:t>między 01.10</w:t>
      </w:r>
      <w:r w:rsidRPr="00C931E9">
        <w:rPr>
          <w:rFonts w:ascii="Times New Roman" w:hAnsi="Times New Roman" w:cs="Times New Roman"/>
          <w:b/>
          <w:sz w:val="24"/>
          <w:szCs w:val="24"/>
        </w:rPr>
        <w:t>.2022 r.</w:t>
      </w:r>
      <w:r w:rsidR="0003002C" w:rsidRPr="00C931E9">
        <w:rPr>
          <w:rFonts w:ascii="Times New Roman" w:hAnsi="Times New Roman" w:cs="Times New Roman"/>
          <w:b/>
          <w:sz w:val="24"/>
          <w:szCs w:val="24"/>
        </w:rPr>
        <w:t xml:space="preserve"> a 31.12.2022 r. – dokładna data zostanie wskazana przez Zamawiającego najpóźniej 30 dni przed planowanym wyjazdem.</w:t>
      </w:r>
    </w:p>
    <w:p w14:paraId="20A6CEED" w14:textId="52DF7F6A" w:rsidR="005A75FB" w:rsidRDefault="005A75FB" w:rsidP="00C931E9">
      <w:pPr>
        <w:pStyle w:val="Akapitzlist"/>
        <w:numPr>
          <w:ilvl w:val="0"/>
          <w:numId w:val="9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5-dniow</w:t>
      </w:r>
      <w:r w:rsidR="0003002C">
        <w:rPr>
          <w:rFonts w:ascii="Times New Roman" w:hAnsi="Times New Roman" w:cs="Times New Roman"/>
          <w:sz w:val="24"/>
          <w:szCs w:val="24"/>
        </w:rPr>
        <w:t>y pobyt</w:t>
      </w:r>
      <w:r w:rsidRPr="004E747F">
        <w:rPr>
          <w:rFonts w:ascii="Times New Roman" w:hAnsi="Times New Roman" w:cs="Times New Roman"/>
          <w:sz w:val="24"/>
          <w:szCs w:val="24"/>
        </w:rPr>
        <w:t xml:space="preserve"> w Dolinie Krzemowej</w:t>
      </w:r>
      <w:r w:rsidR="007510F2">
        <w:rPr>
          <w:rFonts w:ascii="Times New Roman" w:hAnsi="Times New Roman" w:cs="Times New Roman"/>
          <w:sz w:val="24"/>
          <w:szCs w:val="24"/>
        </w:rPr>
        <w:t xml:space="preserve"> </w:t>
      </w:r>
      <w:r w:rsidR="007510F2" w:rsidRPr="007510F2">
        <w:rPr>
          <w:rFonts w:ascii="Times New Roman" w:hAnsi="Times New Roman" w:cs="Times New Roman"/>
          <w:sz w:val="24"/>
          <w:szCs w:val="24"/>
        </w:rPr>
        <w:t>(5 noclegów)</w:t>
      </w:r>
      <w:r w:rsidRPr="004E747F">
        <w:rPr>
          <w:rFonts w:ascii="Times New Roman" w:hAnsi="Times New Roman" w:cs="Times New Roman"/>
          <w:sz w:val="24"/>
          <w:szCs w:val="24"/>
        </w:rPr>
        <w:t>,</w:t>
      </w:r>
    </w:p>
    <w:p w14:paraId="134DA18F" w14:textId="77777777" w:rsidR="00A24DC2" w:rsidRDefault="00A24DC2" w:rsidP="00C931E9">
      <w:pPr>
        <w:pStyle w:val="Akapitzlist"/>
        <w:numPr>
          <w:ilvl w:val="0"/>
          <w:numId w:val="9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Liczność </w:t>
      </w:r>
      <w:r>
        <w:rPr>
          <w:rFonts w:ascii="Times New Roman" w:hAnsi="Times New Roman" w:cs="Times New Roman"/>
          <w:sz w:val="24"/>
          <w:szCs w:val="24"/>
        </w:rPr>
        <w:t>grupy</w:t>
      </w:r>
      <w:r w:rsidRPr="004E747F">
        <w:rPr>
          <w:rFonts w:ascii="Times New Roman" w:hAnsi="Times New Roman" w:cs="Times New Roman"/>
          <w:sz w:val="24"/>
          <w:szCs w:val="24"/>
        </w:rPr>
        <w:t>: 12 studentów + 2 opiekunów</w:t>
      </w:r>
    </w:p>
    <w:p w14:paraId="243B9B0E" w14:textId="77777777" w:rsidR="00A24DC2" w:rsidRPr="004E747F" w:rsidRDefault="00A24DC2" w:rsidP="00C931E9">
      <w:pPr>
        <w:pStyle w:val="Akapitzlist"/>
        <w:numPr>
          <w:ilvl w:val="0"/>
          <w:numId w:val="9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Warunki pobytowe: </w:t>
      </w:r>
    </w:p>
    <w:p w14:paraId="1DB83317" w14:textId="77777777" w:rsidR="00A24DC2" w:rsidRPr="004E747F" w:rsidRDefault="00A24DC2" w:rsidP="00A24DC2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hotele: pokoje dwuosobowe w standardzie minimum ** wg. klasyfikacji Kalifornia/USA, </w:t>
      </w:r>
    </w:p>
    <w:p w14:paraId="3E8CCC60" w14:textId="77777777" w:rsidR="00A24DC2" w:rsidRPr="004E747F" w:rsidRDefault="00A24DC2" w:rsidP="00A24DC2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wyżywienie - śniadanie, lunch, kolacja, </w:t>
      </w:r>
    </w:p>
    <w:p w14:paraId="3A89629B" w14:textId="77777777" w:rsidR="00A24DC2" w:rsidRPr="004E747F" w:rsidRDefault="00A24DC2" w:rsidP="00A24DC2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zapewnienie transportu lokalnego </w:t>
      </w:r>
    </w:p>
    <w:p w14:paraId="4398A515" w14:textId="77777777" w:rsidR="00A24DC2" w:rsidRPr="004E747F" w:rsidRDefault="00A24DC2" w:rsidP="00C931E9">
      <w:pPr>
        <w:pStyle w:val="Akapitzlist"/>
        <w:numPr>
          <w:ilvl w:val="0"/>
          <w:numId w:val="9"/>
        </w:num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Lokalizacja: </w:t>
      </w:r>
    </w:p>
    <w:p w14:paraId="5201E920" w14:textId="77777777" w:rsidR="00A24DC2" w:rsidRPr="004E747F" w:rsidRDefault="00A24DC2" w:rsidP="00A24DC2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rejon tzw. Doliny Krzemowej, lub między Doliną Krzemową a San Francisco, </w:t>
      </w:r>
    </w:p>
    <w:p w14:paraId="2E5949F1" w14:textId="77777777" w:rsidR="00A24DC2" w:rsidRPr="004E747F" w:rsidRDefault="00A24DC2" w:rsidP="00A24DC2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odległość między miejscem pobytu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E747F">
        <w:rPr>
          <w:rFonts w:ascii="Times New Roman" w:hAnsi="Times New Roman" w:cs="Times New Roman"/>
          <w:sz w:val="24"/>
          <w:szCs w:val="24"/>
        </w:rPr>
        <w:t xml:space="preserve"> miejscowością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Palo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Alto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nie może przekraczać 50 kilometrów (odległość wyznaczana za pomocą trasy samochodowej wg Google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Maps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>)</w:t>
      </w:r>
    </w:p>
    <w:p w14:paraId="327669CF" w14:textId="58CE152F" w:rsidR="00A24DC2" w:rsidRDefault="00A24DC2" w:rsidP="00C931E9">
      <w:pPr>
        <w:pStyle w:val="Akapitzlist"/>
        <w:numPr>
          <w:ilvl w:val="0"/>
          <w:numId w:val="9"/>
        </w:num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Program wyjazdu: </w:t>
      </w:r>
    </w:p>
    <w:p w14:paraId="35BDEE14" w14:textId="6BDF6D8A" w:rsidR="0023344E" w:rsidRDefault="0023344E" w:rsidP="0023344E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44E">
        <w:rPr>
          <w:rFonts w:ascii="Times New Roman" w:hAnsi="Times New Roman" w:cs="Times New Roman"/>
          <w:sz w:val="24"/>
          <w:szCs w:val="24"/>
        </w:rPr>
        <w:t xml:space="preserve">Uczestnictwo w minimum jednym dniu konferencji; Konferencja dotyczyć ma </w:t>
      </w:r>
      <w:r w:rsidR="002D1D36">
        <w:rPr>
          <w:rFonts w:ascii="Times New Roman" w:hAnsi="Times New Roman" w:cs="Times New Roman"/>
          <w:sz w:val="24"/>
          <w:szCs w:val="24"/>
        </w:rPr>
        <w:t xml:space="preserve">dotyczyć </w:t>
      </w:r>
      <w:r w:rsidRPr="0023344E">
        <w:rPr>
          <w:rFonts w:ascii="Times New Roman" w:hAnsi="Times New Roman" w:cs="Times New Roman"/>
          <w:sz w:val="24"/>
          <w:szCs w:val="24"/>
        </w:rPr>
        <w:t xml:space="preserve">przynajmniej </w:t>
      </w:r>
      <w:r w:rsidR="002D1D36">
        <w:rPr>
          <w:rFonts w:ascii="Times New Roman" w:hAnsi="Times New Roman" w:cs="Times New Roman"/>
          <w:sz w:val="24"/>
          <w:szCs w:val="24"/>
        </w:rPr>
        <w:t>jednego</w:t>
      </w:r>
      <w:r w:rsidRPr="0023344E">
        <w:rPr>
          <w:rFonts w:ascii="Times New Roman" w:hAnsi="Times New Roman" w:cs="Times New Roman"/>
          <w:sz w:val="24"/>
          <w:szCs w:val="24"/>
        </w:rPr>
        <w:t xml:space="preserve"> z zagadnień:</w:t>
      </w:r>
    </w:p>
    <w:p w14:paraId="2B187392" w14:textId="71C3ECB7" w:rsidR="0023344E" w:rsidRPr="0023344E" w:rsidRDefault="0023344E" w:rsidP="0023344E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23344E">
        <w:rPr>
          <w:rFonts w:ascii="Times New Roman" w:hAnsi="Times New Roman" w:cs="Times New Roman"/>
          <w:sz w:val="24"/>
          <w:szCs w:val="24"/>
        </w:rPr>
        <w:t xml:space="preserve"> sztuczna inteligencja,</w:t>
      </w:r>
    </w:p>
    <w:p w14:paraId="6416840D" w14:textId="10CBDABD" w:rsidR="0023344E" w:rsidRPr="0023344E" w:rsidRDefault="0023344E" w:rsidP="0023344E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3344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3344E">
        <w:rPr>
          <w:rFonts w:ascii="Times New Roman" w:hAnsi="Times New Roman" w:cs="Times New Roman"/>
          <w:sz w:val="24"/>
          <w:szCs w:val="24"/>
        </w:rPr>
        <w:t>cyberbezpieczeństwo</w:t>
      </w:r>
      <w:proofErr w:type="spellEnd"/>
      <w:r w:rsidRPr="0023344E">
        <w:rPr>
          <w:rFonts w:ascii="Times New Roman" w:hAnsi="Times New Roman" w:cs="Times New Roman"/>
          <w:sz w:val="24"/>
          <w:szCs w:val="24"/>
        </w:rPr>
        <w:t>,</w:t>
      </w:r>
    </w:p>
    <w:p w14:paraId="4ED4C2A9" w14:textId="673B5092" w:rsidR="0023344E" w:rsidRPr="0023344E" w:rsidRDefault="0023344E" w:rsidP="0023344E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3344E">
        <w:rPr>
          <w:rFonts w:ascii="Times New Roman" w:hAnsi="Times New Roman" w:cs="Times New Roman"/>
          <w:sz w:val="24"/>
          <w:szCs w:val="24"/>
        </w:rPr>
        <w:t xml:space="preserve">- współpraca gospodarcza między Polską a USA w Dolinie Krzemowej. </w:t>
      </w:r>
    </w:p>
    <w:p w14:paraId="4A0143B9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b) Wizyty na wiodących uczelniach z dziedziny Sztucznej Inteligencji lub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 xml:space="preserve"> – minimum 2 uczelnie; Uczelnie mają należe</w:t>
      </w:r>
      <w:r>
        <w:t>ć do pierwszej pięćdziesiątki z listy QS University Ranking na rok 2021.</w:t>
      </w:r>
      <w:r w:rsidRPr="00AD5E08">
        <w:rPr>
          <w:rFonts w:ascii="Times New Roman" w:hAnsi="Times New Roman" w:cs="Times New Roman"/>
          <w:sz w:val="24"/>
          <w:szCs w:val="24"/>
        </w:rPr>
        <w:t xml:space="preserve"> Każda wizyta ma obejmować zwiedzenie publicznie dostępnych pomieszczeń na uczelni oraz trwające co najmniej jedną godzinę spotkania z pracownikiem naukowym uczelni.</w:t>
      </w:r>
    </w:p>
    <w:p w14:paraId="2D8FF4C3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c) Wizyty w firmach technologicznych z branży Sztucznej Inteligencji lub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 xml:space="preserve"> – minimum 3 firmy. Wymagane jest, aby każda firma znajdowała się w pierwszej setce firm technologicznych z listy Forbesa </w:t>
      </w:r>
      <w:r w:rsidRPr="004A5EF9">
        <w:t xml:space="preserve">Top 100 Digital </w:t>
      </w:r>
      <w:proofErr w:type="spellStart"/>
      <w:r w:rsidRPr="004A5EF9">
        <w:t>Companies</w:t>
      </w:r>
      <w:proofErr w:type="spellEnd"/>
      <w:r w:rsidRPr="004A5EF9">
        <w:t xml:space="preserve"> </w:t>
      </w:r>
      <w:r w:rsidRPr="004A5EF9">
        <w:lastRenderedPageBreak/>
        <w:t>List</w:t>
      </w:r>
      <w:r>
        <w:t xml:space="preserve"> (</w:t>
      </w:r>
      <w:hyperlink r:id="rId6" w:history="1">
        <w:r w:rsidRPr="006D50CF">
          <w:rPr>
            <w:rStyle w:val="Hipercze"/>
          </w:rPr>
          <w:t>https://www.forbes.com/top-digital-companies/list/</w:t>
        </w:r>
      </w:hyperlink>
      <w:r>
        <w:t xml:space="preserve">). </w:t>
      </w:r>
      <w:r w:rsidRPr="00AD5E08">
        <w:rPr>
          <w:rFonts w:ascii="Times New Roman" w:hAnsi="Times New Roman" w:cs="Times New Roman"/>
          <w:sz w:val="24"/>
          <w:szCs w:val="24"/>
        </w:rPr>
        <w:t>Każda wizyta obejmować ma spotkanie z pracownikiem firmy, trwające co najmniej jedną godzinę. Wymagane jest przedstawienie studentom środowiska pracy na stanowisku pracy odpowiadającej wykształceniu absolwenta magisterskich studiów z informatyki.</w:t>
      </w:r>
    </w:p>
    <w:p w14:paraId="06ADAD8B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d) Zapewnienie spotkań z przedstawicielami inwestorów w technologii Sztucznej Inteligencji lub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 xml:space="preserve"> – minimum 2 przedstawicieli. Spotkanie ma trwać co najmniej jedną godzinę. Przedstawiciele mają reprezentować firmy typu Venture Capital lub Business Angel, inwestujące w firmy z branży informatycznej z krajów europejskich.</w:t>
      </w:r>
    </w:p>
    <w:p w14:paraId="4FE752A9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e)  Wyjazdy o charakterze zapoznawczym z lokalnymi warunkami, kulturą, stylem życia, cechami charakterystycznymi społeczności – minimum 2 wyjazdy; Wyjazdy mają zapewnić możliwość spotkania i komunikacji (tzw.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networking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>) z minimum trzema osobami przebywającymi czasowo lub na stałe w Dolinie Krzemowej, pełniącymi zarządcze role w firmach informatycznych zatrudniających co najmniej 50 osób.</w:t>
      </w:r>
    </w:p>
    <w:p w14:paraId="60475D69" w14:textId="0A499570" w:rsidR="00EB4044" w:rsidRPr="00EB4044" w:rsidRDefault="00EB4044" w:rsidP="00EB404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4044">
        <w:rPr>
          <w:rFonts w:ascii="Times New Roman" w:hAnsi="Times New Roman" w:cs="Times New Roman"/>
          <w:sz w:val="24"/>
          <w:szCs w:val="24"/>
        </w:rPr>
        <w:t>Organizator zapewni opiekę nad studentami na terenie USA. Opiekunowie zobowiązani są władać biegle zarówno językiem polskim, jak i angielskim oraz posiadać zdolność wykonywania pracy w wymaganym zakresie w USA (obywatelstwo lub wiza z pozwoleniem na pracę).</w:t>
      </w:r>
    </w:p>
    <w:p w14:paraId="33F0F7FD" w14:textId="2E146A86" w:rsidR="0023344E" w:rsidRDefault="0023344E" w:rsidP="00C931E9">
      <w:pPr>
        <w:pStyle w:val="Akapitzlist"/>
        <w:numPr>
          <w:ilvl w:val="0"/>
          <w:numId w:val="9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Zrealizowanie spotkania organizacyjno-przedwyjazdowego w Polsce.</w:t>
      </w:r>
    </w:p>
    <w:p w14:paraId="3E66656D" w14:textId="77777777" w:rsidR="0023344E" w:rsidRDefault="0023344E" w:rsidP="00C931E9">
      <w:pPr>
        <w:pStyle w:val="Akapitzlist"/>
        <w:numPr>
          <w:ilvl w:val="0"/>
          <w:numId w:val="9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Pomoc w wypełnieniu aplikacji ESTA.</w:t>
      </w:r>
    </w:p>
    <w:p w14:paraId="794DC921" w14:textId="77777777" w:rsidR="0023344E" w:rsidRDefault="0023344E" w:rsidP="00C931E9">
      <w:pPr>
        <w:pStyle w:val="Akapitzlist"/>
        <w:numPr>
          <w:ilvl w:val="0"/>
          <w:numId w:val="9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Wykonawca przedstawi, w formularzu oferty, Zamawiającemu przynajmniej po 2 propozycje hoteli odpowiadających powyższym wymogom. Ostateczny wybór hoteli należy do Zamawiającego. Brak ewentualnego przedstawienia w ofercie propozycji hoteli lub przedstawienie propozycji nieodpowiadającej powyższym wymaganiom będzie stanowić podstawę do uznania, że treść oferty nie odpowiada treści SWZ.</w:t>
      </w:r>
    </w:p>
    <w:p w14:paraId="382A0295" w14:textId="77777777" w:rsidR="0023344E" w:rsidRDefault="0023344E" w:rsidP="00C931E9">
      <w:pPr>
        <w:pStyle w:val="Akapitzlist"/>
        <w:numPr>
          <w:ilvl w:val="0"/>
          <w:numId w:val="9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Wykonawca musi zapewnić, że nie będzie sytuacji łączenia kobiet z mężczyznami w pokojach hotelowych.</w:t>
      </w:r>
    </w:p>
    <w:p w14:paraId="3EB1D0E4" w14:textId="77777777" w:rsidR="0023344E" w:rsidRDefault="0023344E" w:rsidP="00C931E9">
      <w:pPr>
        <w:pStyle w:val="Akapitzlist"/>
        <w:numPr>
          <w:ilvl w:val="0"/>
          <w:numId w:val="9"/>
        </w:numPr>
        <w:spacing w:before="120"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Wykonawca </w:t>
      </w:r>
      <w:r>
        <w:rPr>
          <w:rFonts w:ascii="Times New Roman" w:hAnsi="Times New Roman" w:cs="Times New Roman"/>
          <w:sz w:val="24"/>
          <w:szCs w:val="24"/>
        </w:rPr>
        <w:t xml:space="preserve">po zawarciu umowy </w:t>
      </w:r>
      <w:r w:rsidRPr="004E747F">
        <w:rPr>
          <w:rFonts w:ascii="Times New Roman" w:hAnsi="Times New Roman" w:cs="Times New Roman"/>
          <w:sz w:val="24"/>
          <w:szCs w:val="24"/>
        </w:rPr>
        <w:t>przedłoży do akceptacji Zamawiającemu każdorazowo plan wyjazdu.</w:t>
      </w:r>
    </w:p>
    <w:p w14:paraId="6AAA0E58" w14:textId="72FE8F55" w:rsidR="005A75FB" w:rsidRDefault="005A75FB" w:rsidP="0023344E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D9E1A" w14:textId="2D37066A" w:rsidR="00BE4260" w:rsidRDefault="00BE4260" w:rsidP="0023344E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DE87A" w14:textId="51CC4D3C" w:rsidR="00BE4260" w:rsidRDefault="00BE4260" w:rsidP="0023344E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BEA7D" w14:textId="351F8245" w:rsidR="00BE4260" w:rsidRDefault="00BE4260" w:rsidP="0023344E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3AD6C" w14:textId="77777777" w:rsidR="0003002C" w:rsidRPr="004E747F" w:rsidRDefault="0003002C" w:rsidP="000300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3</w:t>
      </w:r>
    </w:p>
    <w:p w14:paraId="6031128D" w14:textId="77777777" w:rsidR="0003002C" w:rsidRPr="004E747F" w:rsidRDefault="0003002C" w:rsidP="0003002C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747F">
        <w:rPr>
          <w:rFonts w:ascii="Times New Roman" w:hAnsi="Times New Roman" w:cs="Times New Roman"/>
          <w:sz w:val="24"/>
          <w:szCs w:val="24"/>
          <w:u w:val="single"/>
        </w:rPr>
        <w:t>Wymagania związane z zamówieniem wobec Wykonawcy:</w:t>
      </w:r>
    </w:p>
    <w:p w14:paraId="55A1910D" w14:textId="610774E0" w:rsidR="0003002C" w:rsidRPr="005A75FB" w:rsidRDefault="0003002C" w:rsidP="0003002C">
      <w:pPr>
        <w:pStyle w:val="Akapitzlist"/>
        <w:numPr>
          <w:ilvl w:val="0"/>
          <w:numId w:val="5"/>
        </w:numPr>
        <w:spacing w:before="120" w:after="12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Data i termi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E747F">
        <w:rPr>
          <w:rFonts w:ascii="Times New Roman" w:hAnsi="Times New Roman" w:cs="Times New Roman"/>
          <w:sz w:val="24"/>
          <w:szCs w:val="24"/>
        </w:rPr>
        <w:t xml:space="preserve"> wyjazd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E747F">
        <w:rPr>
          <w:rFonts w:ascii="Times New Roman" w:hAnsi="Times New Roman" w:cs="Times New Roman"/>
          <w:sz w:val="24"/>
          <w:szCs w:val="24"/>
        </w:rPr>
        <w:t xml:space="preserve">: </w:t>
      </w:r>
      <w:r w:rsidR="00BE4260" w:rsidRPr="00BE4260">
        <w:rPr>
          <w:rFonts w:ascii="Times New Roman" w:hAnsi="Times New Roman" w:cs="Times New Roman"/>
          <w:b/>
          <w:sz w:val="24"/>
          <w:szCs w:val="24"/>
        </w:rPr>
        <w:t xml:space="preserve">między </w:t>
      </w:r>
      <w:r w:rsidR="007B1025" w:rsidRPr="00BE4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 marca </w:t>
      </w:r>
      <w:r w:rsidR="00BE4260" w:rsidRPr="00BE4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2023 r. a</w:t>
      </w:r>
      <w:r w:rsidR="007B1025" w:rsidRPr="00BE4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510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</w:t>
      </w:r>
      <w:r w:rsidR="007B1025" w:rsidRPr="00BE4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czerwca</w:t>
      </w:r>
      <w:r w:rsidR="007B1025" w:rsidRPr="00BE4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75FB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A75FB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BE4260" w:rsidRPr="00BE4260">
        <w:rPr>
          <w:rFonts w:ascii="Times New Roman" w:hAnsi="Times New Roman" w:cs="Times New Roman"/>
          <w:b/>
          <w:sz w:val="24"/>
          <w:szCs w:val="24"/>
        </w:rPr>
        <w:t xml:space="preserve"> – dokładna data zostanie wskazana przez Zamawiającego najpóźniej 30 dni przed planowanym wyjazdem.</w:t>
      </w:r>
    </w:p>
    <w:p w14:paraId="324673CB" w14:textId="48E5FF28" w:rsidR="0003002C" w:rsidRDefault="0003002C" w:rsidP="0003002C">
      <w:pPr>
        <w:pStyle w:val="Akapitzlist"/>
        <w:numPr>
          <w:ilvl w:val="0"/>
          <w:numId w:val="5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5-dniow</w:t>
      </w:r>
      <w:r>
        <w:rPr>
          <w:rFonts w:ascii="Times New Roman" w:hAnsi="Times New Roman" w:cs="Times New Roman"/>
          <w:sz w:val="24"/>
          <w:szCs w:val="24"/>
        </w:rPr>
        <w:t>y pobyt</w:t>
      </w:r>
      <w:r w:rsidRPr="004E747F">
        <w:rPr>
          <w:rFonts w:ascii="Times New Roman" w:hAnsi="Times New Roman" w:cs="Times New Roman"/>
          <w:sz w:val="24"/>
          <w:szCs w:val="24"/>
        </w:rPr>
        <w:t xml:space="preserve"> w Dolinie Krzemowej</w:t>
      </w:r>
      <w:r w:rsidR="007510F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510F2" w:rsidRPr="007510F2">
        <w:rPr>
          <w:rFonts w:ascii="Times New Roman" w:hAnsi="Times New Roman" w:cs="Times New Roman"/>
          <w:sz w:val="24"/>
          <w:szCs w:val="24"/>
        </w:rPr>
        <w:t>(5 noclegów)</w:t>
      </w:r>
      <w:r w:rsidRPr="004E747F">
        <w:rPr>
          <w:rFonts w:ascii="Times New Roman" w:hAnsi="Times New Roman" w:cs="Times New Roman"/>
          <w:sz w:val="24"/>
          <w:szCs w:val="24"/>
        </w:rPr>
        <w:t>,</w:t>
      </w:r>
    </w:p>
    <w:p w14:paraId="53D504F1" w14:textId="77777777" w:rsidR="0003002C" w:rsidRDefault="0003002C" w:rsidP="0003002C">
      <w:pPr>
        <w:pStyle w:val="Akapitzlist"/>
        <w:numPr>
          <w:ilvl w:val="0"/>
          <w:numId w:val="5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Liczność poszczególnych grup: 12 studentów + 2 opiekunów</w:t>
      </w:r>
    </w:p>
    <w:p w14:paraId="2E2B755B" w14:textId="77777777" w:rsidR="0003002C" w:rsidRPr="004E747F" w:rsidRDefault="0003002C" w:rsidP="0003002C">
      <w:pPr>
        <w:pStyle w:val="Akapitzlist"/>
        <w:numPr>
          <w:ilvl w:val="0"/>
          <w:numId w:val="5"/>
        </w:numPr>
        <w:spacing w:before="120" w:after="12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Warunki pobytowe: </w:t>
      </w:r>
    </w:p>
    <w:p w14:paraId="5441FBCC" w14:textId="77777777" w:rsidR="0003002C" w:rsidRPr="004E747F" w:rsidRDefault="0003002C" w:rsidP="0003002C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hotele: pokoje dwuosobowe w standardzie minimum ** wg. klasyfikacji Kalifornia/USA, </w:t>
      </w:r>
    </w:p>
    <w:p w14:paraId="0265B5DA" w14:textId="77777777" w:rsidR="0003002C" w:rsidRPr="004E747F" w:rsidRDefault="0003002C" w:rsidP="0003002C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wyżywienie - śniadanie, lunch, kolacja, </w:t>
      </w:r>
    </w:p>
    <w:p w14:paraId="12FE1F86" w14:textId="77777777" w:rsidR="0003002C" w:rsidRPr="004E747F" w:rsidRDefault="0003002C" w:rsidP="0003002C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zapewnienie transportu lokalnego </w:t>
      </w:r>
    </w:p>
    <w:p w14:paraId="3A0C1B6B" w14:textId="77777777" w:rsidR="0003002C" w:rsidRPr="004E747F" w:rsidRDefault="0003002C" w:rsidP="0003002C">
      <w:pPr>
        <w:pStyle w:val="Akapitzlist"/>
        <w:numPr>
          <w:ilvl w:val="0"/>
          <w:numId w:val="5"/>
        </w:num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Lokalizacja: </w:t>
      </w:r>
    </w:p>
    <w:p w14:paraId="7D84AA24" w14:textId="77777777" w:rsidR="0003002C" w:rsidRPr="004E747F" w:rsidRDefault="0003002C" w:rsidP="0003002C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rejon tzw. Doliny Krzemowej, lub między Doliną Krzemową a San Francisco, </w:t>
      </w:r>
    </w:p>
    <w:p w14:paraId="658011D9" w14:textId="77777777" w:rsidR="0003002C" w:rsidRPr="004E747F" w:rsidRDefault="0003002C" w:rsidP="0003002C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- odległość między miejscem pobytu o miejscowością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Palo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Alto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 xml:space="preserve"> nie może przekraczać 50 kilometrów (odległość wyznaczana za pomocą trasy samochodowej wg Google </w:t>
      </w:r>
      <w:proofErr w:type="spellStart"/>
      <w:r w:rsidRPr="004E747F">
        <w:rPr>
          <w:rFonts w:ascii="Times New Roman" w:hAnsi="Times New Roman" w:cs="Times New Roman"/>
          <w:sz w:val="24"/>
          <w:szCs w:val="24"/>
        </w:rPr>
        <w:t>Maps</w:t>
      </w:r>
      <w:proofErr w:type="spellEnd"/>
      <w:r w:rsidRPr="004E747F">
        <w:rPr>
          <w:rFonts w:ascii="Times New Roman" w:hAnsi="Times New Roman" w:cs="Times New Roman"/>
          <w:sz w:val="24"/>
          <w:szCs w:val="24"/>
        </w:rPr>
        <w:t>)</w:t>
      </w:r>
    </w:p>
    <w:p w14:paraId="7D39ABE3" w14:textId="77777777" w:rsidR="0003002C" w:rsidRPr="004E747F" w:rsidRDefault="0003002C" w:rsidP="0003002C">
      <w:pPr>
        <w:pStyle w:val="Akapitzlist"/>
        <w:numPr>
          <w:ilvl w:val="0"/>
          <w:numId w:val="5"/>
        </w:numP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Programu wyjazdu: </w:t>
      </w:r>
    </w:p>
    <w:p w14:paraId="1C9E2989" w14:textId="77777777" w:rsidR="00C931E9" w:rsidRPr="00C931E9" w:rsidRDefault="007B1025" w:rsidP="00C931E9">
      <w:pPr>
        <w:spacing w:before="120" w:after="12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31E9">
        <w:rPr>
          <w:rFonts w:ascii="Times New Roman" w:hAnsi="Times New Roman" w:cs="Times New Roman"/>
          <w:sz w:val="24"/>
          <w:szCs w:val="24"/>
        </w:rPr>
        <w:t>a</w:t>
      </w:r>
      <w:r w:rsidR="0003002C" w:rsidRPr="00C931E9">
        <w:rPr>
          <w:rFonts w:ascii="Times New Roman" w:hAnsi="Times New Roman" w:cs="Times New Roman"/>
          <w:sz w:val="24"/>
          <w:szCs w:val="24"/>
        </w:rPr>
        <w:t xml:space="preserve">) </w:t>
      </w:r>
      <w:r w:rsidR="00C931E9" w:rsidRPr="00C931E9">
        <w:rPr>
          <w:rFonts w:ascii="Times New Roman" w:hAnsi="Times New Roman" w:cs="Times New Roman"/>
          <w:sz w:val="24"/>
          <w:szCs w:val="24"/>
        </w:rPr>
        <w:t>Uczestnictwo w minimum jednym dniu konferencji; Konferencja dotyczyć ma przynajmniej jednego z zagadnień:</w:t>
      </w:r>
    </w:p>
    <w:p w14:paraId="7AAC2749" w14:textId="77777777" w:rsidR="00C931E9" w:rsidRPr="0023344E" w:rsidRDefault="00C931E9" w:rsidP="00C931E9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23344E">
        <w:rPr>
          <w:rFonts w:ascii="Times New Roman" w:hAnsi="Times New Roman" w:cs="Times New Roman"/>
          <w:sz w:val="24"/>
          <w:szCs w:val="24"/>
        </w:rPr>
        <w:t xml:space="preserve"> sztuczna inteligencja,</w:t>
      </w:r>
    </w:p>
    <w:p w14:paraId="396C1667" w14:textId="77777777" w:rsidR="00C931E9" w:rsidRPr="0023344E" w:rsidRDefault="00C931E9" w:rsidP="00C931E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3344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3344E">
        <w:rPr>
          <w:rFonts w:ascii="Times New Roman" w:hAnsi="Times New Roman" w:cs="Times New Roman"/>
          <w:sz w:val="24"/>
          <w:szCs w:val="24"/>
        </w:rPr>
        <w:t>cyberbezpieczeństwo</w:t>
      </w:r>
      <w:proofErr w:type="spellEnd"/>
      <w:r w:rsidRPr="0023344E">
        <w:rPr>
          <w:rFonts w:ascii="Times New Roman" w:hAnsi="Times New Roman" w:cs="Times New Roman"/>
          <w:sz w:val="24"/>
          <w:szCs w:val="24"/>
        </w:rPr>
        <w:t>,</w:t>
      </w:r>
    </w:p>
    <w:p w14:paraId="02A44311" w14:textId="77777777" w:rsidR="00C931E9" w:rsidRPr="0023344E" w:rsidRDefault="00C931E9" w:rsidP="00C931E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3344E">
        <w:rPr>
          <w:rFonts w:ascii="Times New Roman" w:hAnsi="Times New Roman" w:cs="Times New Roman"/>
          <w:sz w:val="24"/>
          <w:szCs w:val="24"/>
        </w:rPr>
        <w:t xml:space="preserve">- współpraca gospodarcza między Polską a USA w Dolinie Krzemowej. </w:t>
      </w:r>
    </w:p>
    <w:p w14:paraId="4B8ABAB5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b) Wizyty na wiodących uczelniach z dziedziny Sztucznej Inteligencji lub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 xml:space="preserve"> – minimum 2 uczelnie; Uczelnie mają należe</w:t>
      </w:r>
      <w:r>
        <w:t>ć do pierwszej pięćdziesiątki z listy QS University Ranking na rok 2021.</w:t>
      </w:r>
      <w:r w:rsidRPr="00AD5E08">
        <w:rPr>
          <w:rFonts w:ascii="Times New Roman" w:hAnsi="Times New Roman" w:cs="Times New Roman"/>
          <w:sz w:val="24"/>
          <w:szCs w:val="24"/>
        </w:rPr>
        <w:t xml:space="preserve"> Każda wizyta ma obejmować zwiedzenie publicznie dostępnych pomieszczeń na uczelni oraz trwające co najmniej jedną godzinę spotkania z pracownikiem naukowym uczelni.</w:t>
      </w:r>
    </w:p>
    <w:p w14:paraId="24299051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c) Wizyty w firmach technologicznych z branży Sztucznej Inteligencji lub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 xml:space="preserve"> – minimum 3 firmy. Wymagane jest, aby każda firma znajdowała się w pierwszej setce firm technologicznych z listy Forbesa </w:t>
      </w:r>
      <w:r w:rsidRPr="004A5EF9">
        <w:t xml:space="preserve">Top 100 Digital </w:t>
      </w:r>
      <w:proofErr w:type="spellStart"/>
      <w:r w:rsidRPr="004A5EF9">
        <w:t>Companies</w:t>
      </w:r>
      <w:proofErr w:type="spellEnd"/>
      <w:r w:rsidRPr="004A5EF9">
        <w:t xml:space="preserve"> List</w:t>
      </w:r>
      <w:r>
        <w:t xml:space="preserve"> (</w:t>
      </w:r>
      <w:hyperlink r:id="rId7" w:history="1">
        <w:r w:rsidRPr="006D50CF">
          <w:rPr>
            <w:rStyle w:val="Hipercze"/>
          </w:rPr>
          <w:t>https://www.forbes.com/top-digital-companies/list/</w:t>
        </w:r>
      </w:hyperlink>
      <w:r>
        <w:t xml:space="preserve">). </w:t>
      </w:r>
      <w:r w:rsidRPr="00AD5E08">
        <w:rPr>
          <w:rFonts w:ascii="Times New Roman" w:hAnsi="Times New Roman" w:cs="Times New Roman"/>
          <w:sz w:val="24"/>
          <w:szCs w:val="24"/>
        </w:rPr>
        <w:t xml:space="preserve">Każda wizyta obejmować ma </w:t>
      </w:r>
      <w:r w:rsidRPr="00AD5E08">
        <w:rPr>
          <w:rFonts w:ascii="Times New Roman" w:hAnsi="Times New Roman" w:cs="Times New Roman"/>
          <w:sz w:val="24"/>
          <w:szCs w:val="24"/>
        </w:rPr>
        <w:lastRenderedPageBreak/>
        <w:t>spotkanie z pracownikiem firmy, trwające co najmniej jedną godzinę. Wymagane jest przedstawienie studentom środowiska pracy na stanowisku pracy odpowiadającej wykształceniu absolwenta magisterskich studiów z informatyki.</w:t>
      </w:r>
    </w:p>
    <w:p w14:paraId="69922FBE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d) Zapewnienie spotkań z przedstawicielami inwestorów w technologii Sztucznej Inteligencji lub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 xml:space="preserve"> – minimum 2 przedstawicieli. Spotkanie ma trwać co najmniej jedną godzinę. Przedstawiciele mają reprezentować firmy typu Venture Capital lub Business Angel, inwestujące w firmy z branży informatycznej z krajów europejskich.</w:t>
      </w:r>
    </w:p>
    <w:p w14:paraId="283E6E55" w14:textId="77777777" w:rsidR="00AD5E08" w:rsidRPr="00AD5E08" w:rsidRDefault="00AD5E08" w:rsidP="00AD5E08">
      <w:pPr>
        <w:pStyle w:val="Akapitzlist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E08">
        <w:rPr>
          <w:rFonts w:ascii="Times New Roman" w:hAnsi="Times New Roman" w:cs="Times New Roman"/>
          <w:sz w:val="24"/>
          <w:szCs w:val="24"/>
        </w:rPr>
        <w:t xml:space="preserve">e)  Wyjazdy o charakterze zapoznawczym z lokalnymi warunkami, kulturą, stylem życia, cechami charakterystycznymi społeczności – minimum 2 wyjazdy; Wyjazdy mają zapewnić możliwość spotkania i komunikacji (tzw. </w:t>
      </w:r>
      <w:proofErr w:type="spellStart"/>
      <w:r w:rsidRPr="00AD5E08">
        <w:rPr>
          <w:rFonts w:ascii="Times New Roman" w:hAnsi="Times New Roman" w:cs="Times New Roman"/>
          <w:sz w:val="24"/>
          <w:szCs w:val="24"/>
        </w:rPr>
        <w:t>networking</w:t>
      </w:r>
      <w:proofErr w:type="spellEnd"/>
      <w:r w:rsidRPr="00AD5E08">
        <w:rPr>
          <w:rFonts w:ascii="Times New Roman" w:hAnsi="Times New Roman" w:cs="Times New Roman"/>
          <w:sz w:val="24"/>
          <w:szCs w:val="24"/>
        </w:rPr>
        <w:t>) z minimum trzema osobami przebywającymi czasowo lub na stałe w Dolinie Krzemowej, pełniącymi zarządcze role w firmach informatycznych zatrudniających co najmniej 50 osób.</w:t>
      </w:r>
    </w:p>
    <w:p w14:paraId="2124BCED" w14:textId="77777777" w:rsidR="00EB4044" w:rsidRPr="00EB4044" w:rsidRDefault="00EB4044" w:rsidP="00EB404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4044">
        <w:rPr>
          <w:rFonts w:ascii="Times New Roman" w:hAnsi="Times New Roman" w:cs="Times New Roman"/>
          <w:sz w:val="24"/>
          <w:szCs w:val="24"/>
        </w:rPr>
        <w:t>Organizator zapewni opiekę nad studentami na terenie USA. Opiekunowie zobowiązani są władać biegle zarówno językiem polskim, jak i angielskim oraz posiadać zdolność wykonywania pracy w wymaganym zakresie w USA (obywatelstwo lub wiza z pozwoleniem na pracę).</w:t>
      </w:r>
    </w:p>
    <w:p w14:paraId="77C5D98A" w14:textId="43F6B30B" w:rsidR="00653DCB" w:rsidRDefault="00653DCB" w:rsidP="00653DCB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Zrealizowanie spotkania organizacyjno-przedwyjazdowego w Polsce.</w:t>
      </w:r>
    </w:p>
    <w:p w14:paraId="7C376908" w14:textId="77777777" w:rsidR="00653DCB" w:rsidRDefault="00653DCB" w:rsidP="00653DCB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Pomoc w wypełnieniu aplikacji ESTA.</w:t>
      </w:r>
    </w:p>
    <w:p w14:paraId="74C5594E" w14:textId="77777777" w:rsidR="00653DCB" w:rsidRDefault="00653DCB" w:rsidP="00653DCB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Wykonawca przedstawi, w formularzu oferty, Zamawiającemu przynajmniej po 2 propozycje hoteli odpowiadających powyższym wymogom. Ostateczny wybór hoteli należy do Zamawiającego. Brak ewentualnego przedstawienia w ofercie propozycji hoteli lub przedstawienie propozycji nieodpowiadającej powyższym wymaganiom będzie stanowić podstawę do uznania, że treść oferty nie odpowiada treści SWZ.</w:t>
      </w:r>
    </w:p>
    <w:p w14:paraId="51FFF9D9" w14:textId="77777777" w:rsidR="00653DCB" w:rsidRDefault="00653DCB" w:rsidP="00653DCB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>Wykonawca musi zapewnić, że nie będzie sytuacji łączenia kobiet z mężczyznami w pokojach hotelowych.</w:t>
      </w:r>
    </w:p>
    <w:p w14:paraId="6D258DC7" w14:textId="32FEF054" w:rsidR="0003002C" w:rsidRPr="00AD5E08" w:rsidRDefault="00653DCB" w:rsidP="00AD5E08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4E747F">
        <w:rPr>
          <w:rFonts w:ascii="Times New Roman" w:hAnsi="Times New Roman" w:cs="Times New Roman"/>
          <w:sz w:val="24"/>
          <w:szCs w:val="24"/>
        </w:rPr>
        <w:t xml:space="preserve">Wykonawca </w:t>
      </w:r>
      <w:r>
        <w:rPr>
          <w:rFonts w:ascii="Times New Roman" w:hAnsi="Times New Roman" w:cs="Times New Roman"/>
          <w:sz w:val="24"/>
          <w:szCs w:val="24"/>
        </w:rPr>
        <w:t xml:space="preserve">po zawarciu umowy </w:t>
      </w:r>
      <w:r w:rsidRPr="004E747F">
        <w:rPr>
          <w:rFonts w:ascii="Times New Roman" w:hAnsi="Times New Roman" w:cs="Times New Roman"/>
          <w:sz w:val="24"/>
          <w:szCs w:val="24"/>
        </w:rPr>
        <w:t>przedłoży do akceptacji Zamawiającemu każdorazowo plan wyjazdu.</w:t>
      </w:r>
    </w:p>
    <w:sectPr w:rsidR="0003002C" w:rsidRPr="00AD5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D0B6A" w16cex:dateUtc="2022-04-22T07:59:00Z"/>
  <w16cex:commentExtensible w16cex:durableId="26113BB9" w16cex:dateUtc="2022-04-25T13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9BA2307" w16cid:durableId="260D0B6A"/>
  <w16cid:commentId w16cid:paraId="28EFCC27" w16cid:durableId="26113BB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93E69"/>
    <w:multiLevelType w:val="hybridMultilevel"/>
    <w:tmpl w:val="4C70C2F8"/>
    <w:lvl w:ilvl="0" w:tplc="AD9602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A73C4"/>
    <w:multiLevelType w:val="hybridMultilevel"/>
    <w:tmpl w:val="50A8B44A"/>
    <w:lvl w:ilvl="0" w:tplc="6352CF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64853"/>
    <w:multiLevelType w:val="hybridMultilevel"/>
    <w:tmpl w:val="8488E1AC"/>
    <w:lvl w:ilvl="0" w:tplc="60A2AB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30D6B"/>
    <w:multiLevelType w:val="hybridMultilevel"/>
    <w:tmpl w:val="D72A1E14"/>
    <w:lvl w:ilvl="0" w:tplc="6352CF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B4CB7"/>
    <w:multiLevelType w:val="hybridMultilevel"/>
    <w:tmpl w:val="2C4A8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040622"/>
    <w:multiLevelType w:val="hybridMultilevel"/>
    <w:tmpl w:val="08FAC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94369"/>
    <w:multiLevelType w:val="hybridMultilevel"/>
    <w:tmpl w:val="4E26603A"/>
    <w:lvl w:ilvl="0" w:tplc="99F4969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129C6"/>
    <w:multiLevelType w:val="hybridMultilevel"/>
    <w:tmpl w:val="2C4A8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44A63"/>
    <w:multiLevelType w:val="hybridMultilevel"/>
    <w:tmpl w:val="1C6EEB54"/>
    <w:lvl w:ilvl="0" w:tplc="10FE600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47F"/>
    <w:rsid w:val="0003002C"/>
    <w:rsid w:val="0019664D"/>
    <w:rsid w:val="0023344E"/>
    <w:rsid w:val="00246CF4"/>
    <w:rsid w:val="002D1D36"/>
    <w:rsid w:val="00321DE2"/>
    <w:rsid w:val="004A5EF9"/>
    <w:rsid w:val="004E747F"/>
    <w:rsid w:val="005561EB"/>
    <w:rsid w:val="005A75FB"/>
    <w:rsid w:val="00653DCB"/>
    <w:rsid w:val="006A59E9"/>
    <w:rsid w:val="006C08A8"/>
    <w:rsid w:val="00732D49"/>
    <w:rsid w:val="007510F2"/>
    <w:rsid w:val="007514E3"/>
    <w:rsid w:val="007845FB"/>
    <w:rsid w:val="007B1025"/>
    <w:rsid w:val="007E6297"/>
    <w:rsid w:val="00843A49"/>
    <w:rsid w:val="00945266"/>
    <w:rsid w:val="00947B7F"/>
    <w:rsid w:val="00A24DC2"/>
    <w:rsid w:val="00AB5C80"/>
    <w:rsid w:val="00AD5E08"/>
    <w:rsid w:val="00BE4260"/>
    <w:rsid w:val="00C5337A"/>
    <w:rsid w:val="00C931E9"/>
    <w:rsid w:val="00CB059B"/>
    <w:rsid w:val="00CB5014"/>
    <w:rsid w:val="00CC4A42"/>
    <w:rsid w:val="00D008EF"/>
    <w:rsid w:val="00D262BC"/>
    <w:rsid w:val="00DB47DC"/>
    <w:rsid w:val="00E501FB"/>
    <w:rsid w:val="00E521FE"/>
    <w:rsid w:val="00E72929"/>
    <w:rsid w:val="00E92011"/>
    <w:rsid w:val="00EB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F1B67"/>
  <w15:chartTrackingRefBased/>
  <w15:docId w15:val="{C74DFF3A-AAD2-423A-9909-2A1981ED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47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75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75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75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5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5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5F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B102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A5EF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32D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orbes.com/top-digital-companies/lis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rbes.com/top-digital-companies/list/" TargetMode="External"/><Relationship Id="rId11" Type="http://schemas.microsoft.com/office/2016/09/relationships/commentsIds" Target="commentsIds.xml"/><Relationship Id="rId5" Type="http://schemas.openxmlformats.org/officeDocument/2006/relationships/hyperlink" Target="https://www.forbes.com/top-digital-companies/list/" TargetMode="Externa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1610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4</cp:revision>
  <dcterms:created xsi:type="dcterms:W3CDTF">2022-04-26T09:02:00Z</dcterms:created>
  <dcterms:modified xsi:type="dcterms:W3CDTF">2022-04-27T08:57:00Z</dcterms:modified>
</cp:coreProperties>
</file>