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8D774C" w14:textId="23CFC43D" w:rsidR="00C3600D" w:rsidRPr="00D40AA1" w:rsidRDefault="00C3600D" w:rsidP="007841D1">
      <w:pPr>
        <w:rPr>
          <w:rFonts w:ascii="Times New Roman" w:hAnsi="Times New Roman" w:cs="Times New Roman"/>
          <w:b/>
          <w:i/>
          <w:sz w:val="24"/>
          <w:szCs w:val="24"/>
        </w:rPr>
      </w:pPr>
    </w:p>
    <w:p w14:paraId="5837E9D8" w14:textId="77777777" w:rsidR="00D40AA1" w:rsidRPr="00D40AA1" w:rsidRDefault="00D40AA1" w:rsidP="007841D1">
      <w:pPr>
        <w:autoSpaceDE w:val="0"/>
        <w:autoSpaceDN w:val="0"/>
        <w:adjustRightInd w:val="0"/>
        <w:jc w:val="center"/>
        <w:rPr>
          <w:rFonts w:ascii="Times New Roman" w:hAnsi="Times New Roman" w:cs="Times New Roman"/>
          <w:b/>
          <w:sz w:val="24"/>
          <w:szCs w:val="24"/>
        </w:rPr>
      </w:pPr>
      <w:r w:rsidRPr="00D40AA1">
        <w:rPr>
          <w:rFonts w:ascii="Times New Roman" w:hAnsi="Times New Roman" w:cs="Times New Roman"/>
          <w:b/>
          <w:sz w:val="24"/>
          <w:szCs w:val="24"/>
        </w:rPr>
        <w:t xml:space="preserve">PROJEKTOWNE POSTANOWIENIA UMOWY </w:t>
      </w:r>
    </w:p>
    <w:p w14:paraId="7412F56F" w14:textId="77777777" w:rsidR="00D40AA1" w:rsidRPr="00D40AA1" w:rsidRDefault="00D40AA1" w:rsidP="007841D1">
      <w:pPr>
        <w:suppressAutoHyphens w:val="0"/>
        <w:jc w:val="center"/>
        <w:rPr>
          <w:rFonts w:ascii="Times New Roman" w:hAnsi="Times New Roman" w:cs="Times New Roman"/>
          <w:b/>
          <w:sz w:val="24"/>
          <w:szCs w:val="24"/>
          <w:lang w:eastAsia="pl-PL"/>
        </w:rPr>
      </w:pPr>
      <w:r w:rsidRPr="00D40AA1">
        <w:rPr>
          <w:rFonts w:ascii="Times New Roman" w:hAnsi="Times New Roman" w:cs="Times New Roman"/>
          <w:b/>
          <w:sz w:val="24"/>
          <w:szCs w:val="24"/>
          <w:lang w:eastAsia="pl-PL"/>
        </w:rPr>
        <w:t>(postanowienia mają charakter uniwersalny – zapisy przyszłej umowy będą zgodne z opisami zadań zamieszczonymi w SWZ)</w:t>
      </w:r>
    </w:p>
    <w:p w14:paraId="165E87BB" w14:textId="77777777" w:rsidR="00D40AA1" w:rsidRPr="00D40AA1" w:rsidRDefault="00D40AA1" w:rsidP="007841D1">
      <w:pPr>
        <w:suppressAutoHyphens w:val="0"/>
        <w:jc w:val="center"/>
        <w:rPr>
          <w:rFonts w:ascii="Times New Roman" w:hAnsi="Times New Roman" w:cs="Times New Roman"/>
          <w:sz w:val="24"/>
          <w:szCs w:val="24"/>
          <w:lang w:eastAsia="pl-PL"/>
        </w:rPr>
      </w:pPr>
    </w:p>
    <w:p w14:paraId="4389D3B2" w14:textId="77777777" w:rsidR="00D40AA1" w:rsidRPr="00D40AA1" w:rsidRDefault="00D40AA1" w:rsidP="007841D1">
      <w:pPr>
        <w:autoSpaceDE w:val="0"/>
        <w:autoSpaceDN w:val="0"/>
        <w:adjustRightInd w:val="0"/>
        <w:jc w:val="center"/>
        <w:rPr>
          <w:rFonts w:ascii="Times New Roman" w:hAnsi="Times New Roman" w:cs="Times New Roman"/>
          <w:b/>
          <w:sz w:val="24"/>
          <w:szCs w:val="24"/>
        </w:rPr>
      </w:pPr>
    </w:p>
    <w:p w14:paraId="198B2770" w14:textId="77777777" w:rsidR="00D40AA1" w:rsidRPr="00D40AA1" w:rsidRDefault="00D40AA1" w:rsidP="007841D1">
      <w:pPr>
        <w:jc w:val="both"/>
        <w:rPr>
          <w:rFonts w:ascii="Times New Roman" w:hAnsi="Times New Roman" w:cs="Times New Roman"/>
          <w:sz w:val="24"/>
          <w:szCs w:val="24"/>
        </w:rPr>
      </w:pPr>
      <w:r w:rsidRPr="00D40AA1">
        <w:rPr>
          <w:rFonts w:ascii="Times New Roman" w:hAnsi="Times New Roman" w:cs="Times New Roman"/>
          <w:sz w:val="24"/>
          <w:szCs w:val="24"/>
        </w:rPr>
        <w:t>zawarta w Poznaniu w dniu ……………….. 2022 roku pomiędzy:</w:t>
      </w:r>
    </w:p>
    <w:p w14:paraId="0A74AA04" w14:textId="77777777" w:rsidR="00D40AA1" w:rsidRPr="00D40AA1" w:rsidRDefault="00D40AA1" w:rsidP="007841D1">
      <w:pPr>
        <w:jc w:val="both"/>
        <w:rPr>
          <w:rFonts w:ascii="Times New Roman" w:hAnsi="Times New Roman" w:cs="Times New Roman"/>
          <w:sz w:val="24"/>
          <w:szCs w:val="24"/>
          <w:lang w:eastAsia="pl-PL"/>
        </w:rPr>
      </w:pPr>
    </w:p>
    <w:p w14:paraId="38AB0304" w14:textId="77777777" w:rsidR="00D40AA1" w:rsidRPr="00D40AA1" w:rsidRDefault="00D40AA1" w:rsidP="007841D1">
      <w:pPr>
        <w:jc w:val="both"/>
        <w:rPr>
          <w:rFonts w:ascii="Times New Roman" w:hAnsi="Times New Roman" w:cs="Times New Roman"/>
          <w:bCs/>
          <w:sz w:val="24"/>
          <w:szCs w:val="24"/>
        </w:rPr>
      </w:pPr>
      <w:r w:rsidRPr="00D40AA1">
        <w:rPr>
          <w:rFonts w:ascii="Times New Roman" w:hAnsi="Times New Roman" w:cs="Times New Roman"/>
          <w:b/>
          <w:bCs/>
          <w:sz w:val="24"/>
          <w:szCs w:val="24"/>
        </w:rPr>
        <w:t>Uniwersytetem im. Adama Mickiewicza w Poznaniu</w:t>
      </w:r>
      <w:r w:rsidRPr="00D40AA1">
        <w:rPr>
          <w:rFonts w:ascii="Times New Roman" w:hAnsi="Times New Roman" w:cs="Times New Roman"/>
          <w:bCs/>
          <w:sz w:val="24"/>
          <w:szCs w:val="24"/>
        </w:rPr>
        <w:t xml:space="preserve">, ul. Wieniawskiego 1, 61-712 Poznań NIP 777-00-06-350, Regon 000001293  reprezentowany przez: </w:t>
      </w:r>
    </w:p>
    <w:p w14:paraId="139F86B3" w14:textId="77777777" w:rsidR="00D40AA1" w:rsidRPr="00D40AA1" w:rsidRDefault="00D40AA1" w:rsidP="007841D1">
      <w:pPr>
        <w:jc w:val="both"/>
        <w:rPr>
          <w:rFonts w:ascii="Times New Roman" w:hAnsi="Times New Roman" w:cs="Times New Roman"/>
          <w:bCs/>
          <w:sz w:val="24"/>
          <w:szCs w:val="24"/>
        </w:rPr>
      </w:pPr>
      <w:r w:rsidRPr="00D40AA1">
        <w:rPr>
          <w:rFonts w:ascii="Times New Roman" w:hAnsi="Times New Roman" w:cs="Times New Roman"/>
          <w:bCs/>
          <w:sz w:val="24"/>
          <w:szCs w:val="24"/>
        </w:rPr>
        <w:t xml:space="preserve">........................................................................... </w:t>
      </w:r>
    </w:p>
    <w:p w14:paraId="69FF3720" w14:textId="77777777" w:rsidR="00D40AA1" w:rsidRPr="00D40AA1" w:rsidRDefault="00D40AA1" w:rsidP="007841D1">
      <w:pPr>
        <w:rPr>
          <w:rFonts w:ascii="Times New Roman" w:hAnsi="Times New Roman" w:cs="Times New Roman"/>
          <w:bCs/>
          <w:sz w:val="24"/>
          <w:szCs w:val="24"/>
        </w:rPr>
      </w:pPr>
      <w:r w:rsidRPr="00D40AA1">
        <w:rPr>
          <w:rFonts w:ascii="Times New Roman" w:hAnsi="Times New Roman" w:cs="Times New Roman"/>
          <w:bCs/>
          <w:sz w:val="24"/>
          <w:szCs w:val="24"/>
        </w:rPr>
        <w:t>przy kontrasygnacie Kwestora  - …………………………………………………</w:t>
      </w:r>
    </w:p>
    <w:p w14:paraId="7EF2A601" w14:textId="77777777" w:rsidR="00D40AA1" w:rsidRPr="00D40AA1" w:rsidRDefault="00D40AA1" w:rsidP="007841D1">
      <w:pPr>
        <w:jc w:val="both"/>
        <w:rPr>
          <w:rFonts w:ascii="Times New Roman" w:hAnsi="Times New Roman" w:cs="Times New Roman"/>
          <w:b/>
          <w:bCs/>
          <w:sz w:val="24"/>
          <w:szCs w:val="24"/>
        </w:rPr>
      </w:pPr>
      <w:r w:rsidRPr="00D40AA1">
        <w:rPr>
          <w:rFonts w:ascii="Times New Roman" w:hAnsi="Times New Roman" w:cs="Times New Roman"/>
          <w:sz w:val="24"/>
          <w:szCs w:val="24"/>
        </w:rPr>
        <w:t>zwanym dalej „</w:t>
      </w:r>
      <w:r w:rsidRPr="00D40AA1">
        <w:rPr>
          <w:rFonts w:ascii="Times New Roman" w:hAnsi="Times New Roman" w:cs="Times New Roman"/>
          <w:b/>
          <w:bCs/>
          <w:sz w:val="24"/>
          <w:szCs w:val="24"/>
        </w:rPr>
        <w:t>Zamawiającym”</w:t>
      </w:r>
    </w:p>
    <w:p w14:paraId="3DD77D55" w14:textId="77777777" w:rsidR="00D40AA1" w:rsidRPr="00D40AA1" w:rsidRDefault="00D40AA1" w:rsidP="007841D1">
      <w:pPr>
        <w:jc w:val="both"/>
        <w:rPr>
          <w:rFonts w:ascii="Times New Roman" w:hAnsi="Times New Roman" w:cs="Times New Roman"/>
          <w:sz w:val="24"/>
          <w:szCs w:val="24"/>
        </w:rPr>
      </w:pPr>
      <w:r w:rsidRPr="00D40AA1">
        <w:rPr>
          <w:rFonts w:ascii="Times New Roman" w:hAnsi="Times New Roman" w:cs="Times New Roman"/>
          <w:sz w:val="24"/>
          <w:szCs w:val="24"/>
        </w:rPr>
        <w:t>a</w:t>
      </w:r>
    </w:p>
    <w:p w14:paraId="0EF00138" w14:textId="77777777" w:rsidR="00D40AA1" w:rsidRPr="00D40AA1" w:rsidRDefault="00D40AA1" w:rsidP="007841D1">
      <w:pPr>
        <w:rPr>
          <w:rFonts w:ascii="Times New Roman" w:hAnsi="Times New Roman" w:cs="Times New Roman"/>
          <w:bCs/>
          <w:sz w:val="24"/>
          <w:szCs w:val="24"/>
        </w:rPr>
      </w:pPr>
      <w:r w:rsidRPr="00D40AA1">
        <w:rPr>
          <w:rFonts w:ascii="Times New Roman" w:hAnsi="Times New Roman" w:cs="Times New Roman"/>
          <w:sz w:val="24"/>
          <w:szCs w:val="24"/>
        </w:rPr>
        <w:t>…………………………………………………………………………………………………………………………</w:t>
      </w:r>
    </w:p>
    <w:p w14:paraId="286B84EE" w14:textId="77777777" w:rsidR="00D40AA1" w:rsidRPr="00D40AA1" w:rsidRDefault="00D40AA1" w:rsidP="007841D1">
      <w:pPr>
        <w:autoSpaceDE w:val="0"/>
        <w:autoSpaceDN w:val="0"/>
        <w:adjustRightInd w:val="0"/>
        <w:jc w:val="both"/>
        <w:rPr>
          <w:rFonts w:ascii="Times New Roman" w:hAnsi="Times New Roman" w:cs="Times New Roman"/>
          <w:sz w:val="24"/>
          <w:szCs w:val="24"/>
        </w:rPr>
      </w:pPr>
    </w:p>
    <w:p w14:paraId="3FD77228" w14:textId="77777777" w:rsidR="00D40AA1" w:rsidRPr="00D40AA1" w:rsidRDefault="00D40AA1" w:rsidP="007841D1">
      <w:pPr>
        <w:autoSpaceDE w:val="0"/>
        <w:autoSpaceDN w:val="0"/>
        <w:adjustRightInd w:val="0"/>
        <w:jc w:val="both"/>
        <w:rPr>
          <w:rFonts w:ascii="Times New Roman" w:hAnsi="Times New Roman" w:cs="Times New Roman"/>
          <w:sz w:val="24"/>
          <w:szCs w:val="24"/>
        </w:rPr>
      </w:pPr>
      <w:r w:rsidRPr="00D40AA1">
        <w:rPr>
          <w:rFonts w:ascii="Times New Roman" w:hAnsi="Times New Roman" w:cs="Times New Roman"/>
          <w:sz w:val="24"/>
          <w:szCs w:val="24"/>
        </w:rPr>
        <w:t xml:space="preserve">reprezentowanym przez: </w:t>
      </w:r>
    </w:p>
    <w:p w14:paraId="47433E40" w14:textId="77777777" w:rsidR="00D40AA1" w:rsidRPr="00D40AA1" w:rsidRDefault="00D40AA1" w:rsidP="007841D1">
      <w:pPr>
        <w:autoSpaceDE w:val="0"/>
        <w:autoSpaceDN w:val="0"/>
        <w:adjustRightInd w:val="0"/>
        <w:jc w:val="both"/>
        <w:rPr>
          <w:rFonts w:ascii="Times New Roman" w:hAnsi="Times New Roman" w:cs="Times New Roman"/>
          <w:sz w:val="24"/>
          <w:szCs w:val="24"/>
        </w:rPr>
      </w:pPr>
      <w:r w:rsidRPr="00D40AA1">
        <w:rPr>
          <w:rFonts w:ascii="Times New Roman" w:hAnsi="Times New Roman" w:cs="Times New Roman"/>
          <w:sz w:val="24"/>
          <w:szCs w:val="24"/>
        </w:rPr>
        <w:t>…………………………………...………………………………………………………</w:t>
      </w:r>
    </w:p>
    <w:p w14:paraId="79B7EF4B" w14:textId="77777777" w:rsidR="00D40AA1" w:rsidRPr="00D40AA1" w:rsidRDefault="00D40AA1" w:rsidP="007841D1">
      <w:pPr>
        <w:autoSpaceDE w:val="0"/>
        <w:autoSpaceDN w:val="0"/>
        <w:adjustRightInd w:val="0"/>
        <w:jc w:val="both"/>
        <w:rPr>
          <w:rFonts w:ascii="Times New Roman" w:hAnsi="Times New Roman" w:cs="Times New Roman"/>
          <w:sz w:val="24"/>
          <w:szCs w:val="24"/>
        </w:rPr>
      </w:pPr>
    </w:p>
    <w:p w14:paraId="20640C7B" w14:textId="77777777" w:rsidR="00D40AA1" w:rsidRPr="00D40AA1" w:rsidRDefault="00D40AA1" w:rsidP="007841D1">
      <w:pPr>
        <w:autoSpaceDE w:val="0"/>
        <w:autoSpaceDN w:val="0"/>
        <w:adjustRightInd w:val="0"/>
        <w:jc w:val="both"/>
        <w:rPr>
          <w:rFonts w:ascii="Times New Roman" w:hAnsi="Times New Roman" w:cs="Times New Roman"/>
          <w:sz w:val="24"/>
          <w:szCs w:val="24"/>
        </w:rPr>
      </w:pPr>
      <w:r w:rsidRPr="00D40AA1">
        <w:rPr>
          <w:rFonts w:ascii="Times New Roman" w:hAnsi="Times New Roman" w:cs="Times New Roman"/>
          <w:sz w:val="24"/>
          <w:szCs w:val="24"/>
        </w:rPr>
        <w:t>zwanym dalej „</w:t>
      </w:r>
      <w:r w:rsidRPr="00D40AA1">
        <w:rPr>
          <w:rFonts w:ascii="Times New Roman" w:hAnsi="Times New Roman" w:cs="Times New Roman"/>
          <w:b/>
          <w:sz w:val="24"/>
          <w:szCs w:val="24"/>
        </w:rPr>
        <w:t>Wykonawcą</w:t>
      </w:r>
      <w:r w:rsidRPr="00D40AA1">
        <w:rPr>
          <w:rFonts w:ascii="Times New Roman" w:hAnsi="Times New Roman" w:cs="Times New Roman"/>
          <w:sz w:val="24"/>
          <w:szCs w:val="24"/>
        </w:rPr>
        <w:t>”</w:t>
      </w:r>
    </w:p>
    <w:p w14:paraId="393F8474" w14:textId="77777777" w:rsidR="00D40AA1" w:rsidRPr="00D40AA1" w:rsidRDefault="00D40AA1" w:rsidP="007841D1">
      <w:pPr>
        <w:jc w:val="both"/>
        <w:rPr>
          <w:rFonts w:ascii="Times New Roman" w:hAnsi="Times New Roman" w:cs="Times New Roman"/>
          <w:sz w:val="24"/>
          <w:szCs w:val="24"/>
        </w:rPr>
      </w:pPr>
    </w:p>
    <w:p w14:paraId="54C931B4" w14:textId="77777777" w:rsidR="00D40AA1" w:rsidRPr="00D40AA1" w:rsidRDefault="00D40AA1" w:rsidP="007841D1">
      <w:pPr>
        <w:suppressAutoHyphens w:val="0"/>
        <w:jc w:val="both"/>
        <w:rPr>
          <w:rFonts w:ascii="Times New Roman" w:hAnsi="Times New Roman" w:cs="Times New Roman"/>
          <w:b/>
          <w:bCs/>
          <w:color w:val="000000"/>
          <w:sz w:val="24"/>
          <w:szCs w:val="24"/>
          <w:lang w:eastAsia="pl-PL"/>
        </w:rPr>
      </w:pPr>
      <w:r w:rsidRPr="00D40AA1">
        <w:rPr>
          <w:rFonts w:ascii="Times New Roman" w:hAnsi="Times New Roman" w:cs="Times New Roman"/>
          <w:b/>
          <w:sz w:val="24"/>
          <w:szCs w:val="24"/>
          <w:lang w:val="x-none" w:eastAsia="pl-PL"/>
        </w:rPr>
        <w:t xml:space="preserve">W wyniku postępowania o udzielenie zamówienia publicznego w trybie </w:t>
      </w:r>
      <w:r w:rsidRPr="00D40AA1">
        <w:rPr>
          <w:rFonts w:ascii="Times New Roman" w:hAnsi="Times New Roman" w:cs="Times New Roman"/>
          <w:b/>
          <w:sz w:val="24"/>
          <w:szCs w:val="24"/>
          <w:lang w:eastAsia="pl-PL"/>
        </w:rPr>
        <w:t>podstawowym</w:t>
      </w:r>
      <w:r w:rsidRPr="00D40AA1">
        <w:rPr>
          <w:rFonts w:ascii="Times New Roman" w:hAnsi="Times New Roman" w:cs="Times New Roman"/>
          <w:b/>
          <w:sz w:val="24"/>
          <w:szCs w:val="24"/>
          <w:lang w:val="x-none" w:eastAsia="pl-PL"/>
        </w:rPr>
        <w:t xml:space="preserve"> – art. </w:t>
      </w:r>
      <w:r w:rsidRPr="00D40AA1">
        <w:rPr>
          <w:rFonts w:ascii="Times New Roman" w:hAnsi="Times New Roman" w:cs="Times New Roman"/>
          <w:b/>
          <w:sz w:val="24"/>
          <w:szCs w:val="24"/>
          <w:lang w:eastAsia="pl-PL"/>
        </w:rPr>
        <w:t>275</w:t>
      </w:r>
      <w:r w:rsidRPr="00D40AA1">
        <w:rPr>
          <w:rFonts w:ascii="Times New Roman" w:hAnsi="Times New Roman" w:cs="Times New Roman"/>
          <w:b/>
          <w:sz w:val="24"/>
          <w:szCs w:val="24"/>
          <w:lang w:val="x-none" w:eastAsia="pl-PL"/>
        </w:rPr>
        <w:t xml:space="preserve"> ustawy Prawo zamówień publicznych </w:t>
      </w:r>
      <w:r w:rsidRPr="00D40AA1">
        <w:rPr>
          <w:rFonts w:ascii="Times New Roman" w:hAnsi="Times New Roman" w:cs="Times New Roman"/>
          <w:b/>
          <w:bCs/>
          <w:sz w:val="24"/>
          <w:szCs w:val="24"/>
          <w:lang w:val="x-none" w:eastAsia="pl-PL"/>
        </w:rPr>
        <w:t>(Dz. U. 20</w:t>
      </w:r>
      <w:r w:rsidRPr="00D40AA1">
        <w:rPr>
          <w:rFonts w:ascii="Times New Roman" w:hAnsi="Times New Roman" w:cs="Times New Roman"/>
          <w:b/>
          <w:bCs/>
          <w:sz w:val="24"/>
          <w:szCs w:val="24"/>
          <w:lang w:eastAsia="pl-PL"/>
        </w:rPr>
        <w:t>21</w:t>
      </w:r>
      <w:r w:rsidRPr="00D40AA1">
        <w:rPr>
          <w:rFonts w:ascii="Times New Roman" w:hAnsi="Times New Roman" w:cs="Times New Roman"/>
          <w:b/>
          <w:bCs/>
          <w:sz w:val="24"/>
          <w:szCs w:val="24"/>
          <w:lang w:val="x-none" w:eastAsia="pl-PL"/>
        </w:rPr>
        <w:t xml:space="preserve">, poz. </w:t>
      </w:r>
      <w:r w:rsidRPr="00D40AA1">
        <w:rPr>
          <w:rFonts w:ascii="Times New Roman" w:hAnsi="Times New Roman" w:cs="Times New Roman"/>
          <w:b/>
          <w:bCs/>
          <w:sz w:val="24"/>
          <w:szCs w:val="24"/>
          <w:lang w:eastAsia="pl-PL"/>
        </w:rPr>
        <w:t>1129 t.j.</w:t>
      </w:r>
      <w:r w:rsidRPr="00D40AA1">
        <w:rPr>
          <w:rFonts w:ascii="Times New Roman" w:hAnsi="Times New Roman" w:cs="Times New Roman"/>
          <w:b/>
          <w:bCs/>
          <w:sz w:val="24"/>
          <w:szCs w:val="24"/>
          <w:lang w:val="x-none" w:eastAsia="pl-PL"/>
        </w:rPr>
        <w:t>)</w:t>
      </w:r>
      <w:r w:rsidRPr="00D40AA1">
        <w:rPr>
          <w:rFonts w:ascii="Times New Roman" w:hAnsi="Times New Roman" w:cs="Times New Roman"/>
          <w:b/>
          <w:sz w:val="24"/>
          <w:szCs w:val="24"/>
          <w:lang w:val="x-none" w:eastAsia="pl-PL"/>
        </w:rPr>
        <w:t xml:space="preserve"> została zawarta umowa </w:t>
      </w:r>
      <w:r w:rsidRPr="00D40AA1">
        <w:rPr>
          <w:rFonts w:ascii="Times New Roman" w:hAnsi="Times New Roman" w:cs="Times New Roman"/>
          <w:b/>
          <w:sz w:val="24"/>
          <w:szCs w:val="24"/>
          <w:lang w:eastAsia="pl-PL"/>
        </w:rPr>
        <w:t xml:space="preserve">na usługi społeczne, o których mowa w art. 359 ust. 1 ustawy Prawo zamówień publicznych, o </w:t>
      </w:r>
      <w:r w:rsidRPr="00D40AA1">
        <w:rPr>
          <w:rFonts w:ascii="Times New Roman" w:hAnsi="Times New Roman" w:cs="Times New Roman"/>
          <w:b/>
          <w:sz w:val="24"/>
          <w:szCs w:val="24"/>
          <w:lang w:val="x-none" w:eastAsia="pl-PL"/>
        </w:rPr>
        <w:t>następującej treści:</w:t>
      </w:r>
    </w:p>
    <w:p w14:paraId="6067914E" w14:textId="3C444564" w:rsidR="008B5527" w:rsidRPr="00D40AA1" w:rsidRDefault="008B5527" w:rsidP="007841D1">
      <w:pPr>
        <w:jc w:val="both"/>
        <w:rPr>
          <w:rFonts w:ascii="Times New Roman" w:hAnsi="Times New Roman" w:cs="Times New Roman"/>
          <w:sz w:val="24"/>
          <w:szCs w:val="24"/>
        </w:rPr>
      </w:pPr>
      <w:r w:rsidRPr="00D40AA1">
        <w:rPr>
          <w:rFonts w:ascii="Times New Roman" w:hAnsi="Times New Roman" w:cs="Times New Roman"/>
          <w:sz w:val="24"/>
          <w:szCs w:val="24"/>
        </w:rPr>
        <w:t xml:space="preserve"> </w:t>
      </w:r>
    </w:p>
    <w:p w14:paraId="0255C3C6" w14:textId="43E26C75" w:rsidR="008B5527" w:rsidRPr="00D40AA1" w:rsidRDefault="008B5527" w:rsidP="007841D1">
      <w:pPr>
        <w:ind w:left="3540" w:firstLine="708"/>
        <w:jc w:val="both"/>
        <w:rPr>
          <w:rFonts w:ascii="Times New Roman" w:hAnsi="Times New Roman" w:cs="Times New Roman"/>
          <w:b/>
          <w:bCs/>
          <w:sz w:val="24"/>
          <w:szCs w:val="24"/>
        </w:rPr>
      </w:pPr>
      <w:r w:rsidRPr="00D40AA1">
        <w:rPr>
          <w:rFonts w:ascii="Times New Roman" w:hAnsi="Times New Roman" w:cs="Times New Roman"/>
          <w:b/>
          <w:bCs/>
          <w:sz w:val="24"/>
          <w:szCs w:val="24"/>
        </w:rPr>
        <w:t>§ 1</w:t>
      </w:r>
    </w:p>
    <w:p w14:paraId="2F443C8D" w14:textId="1550325B" w:rsidR="008B5527" w:rsidRPr="00D40AA1" w:rsidRDefault="008B5527" w:rsidP="007841D1">
      <w:pPr>
        <w:pStyle w:val="Akapitzlist"/>
        <w:numPr>
          <w:ilvl w:val="0"/>
          <w:numId w:val="29"/>
        </w:numPr>
        <w:spacing w:after="0" w:line="240" w:lineRule="auto"/>
        <w:ind w:left="426"/>
        <w:jc w:val="both"/>
        <w:rPr>
          <w:rFonts w:ascii="Times New Roman" w:hAnsi="Times New Roman" w:cs="Times New Roman"/>
          <w:sz w:val="24"/>
          <w:szCs w:val="24"/>
        </w:rPr>
      </w:pPr>
      <w:r w:rsidRPr="00D40AA1">
        <w:rPr>
          <w:rFonts w:ascii="Times New Roman" w:hAnsi="Times New Roman" w:cs="Times New Roman"/>
          <w:sz w:val="24"/>
          <w:szCs w:val="24"/>
        </w:rPr>
        <w:t xml:space="preserve">Zamawiający zamawia, a Wykonawca przyjmuje do wykonania usługę </w:t>
      </w:r>
      <w:r w:rsidR="009E2600" w:rsidRPr="00D40AA1">
        <w:rPr>
          <w:rFonts w:ascii="Times New Roman" w:hAnsi="Times New Roman" w:cs="Times New Roman"/>
          <w:sz w:val="24"/>
          <w:szCs w:val="24"/>
        </w:rPr>
        <w:t>polegającą na</w:t>
      </w:r>
      <w:r w:rsidRPr="00D40AA1">
        <w:rPr>
          <w:rFonts w:ascii="Times New Roman" w:hAnsi="Times New Roman" w:cs="Times New Roman"/>
          <w:sz w:val="24"/>
          <w:szCs w:val="24"/>
        </w:rPr>
        <w:t xml:space="preserve"> </w:t>
      </w:r>
      <w:r w:rsidRPr="000A67BC">
        <w:rPr>
          <w:rFonts w:ascii="Times New Roman" w:hAnsi="Times New Roman" w:cs="Times New Roman"/>
          <w:b/>
          <w:sz w:val="24"/>
          <w:szCs w:val="24"/>
        </w:rPr>
        <w:t xml:space="preserve">organizacji </w:t>
      </w:r>
      <w:r w:rsidR="00FD067B" w:rsidRPr="000A67BC">
        <w:rPr>
          <w:rFonts w:ascii="Times New Roman" w:hAnsi="Times New Roman" w:cs="Times New Roman"/>
          <w:b/>
          <w:sz w:val="24"/>
          <w:szCs w:val="24"/>
        </w:rPr>
        <w:t>(bez przelotów)</w:t>
      </w:r>
      <w:r w:rsidR="00FD067B" w:rsidRPr="00D40AA1">
        <w:rPr>
          <w:rFonts w:ascii="Times New Roman" w:hAnsi="Times New Roman" w:cs="Times New Roman"/>
          <w:sz w:val="24"/>
          <w:szCs w:val="24"/>
        </w:rPr>
        <w:t xml:space="preserve"> </w:t>
      </w:r>
      <w:r w:rsidR="00D40AA1" w:rsidRPr="00D40AA1">
        <w:rPr>
          <w:rFonts w:ascii="Times New Roman" w:hAnsi="Times New Roman" w:cs="Times New Roman"/>
          <w:b/>
          <w:i/>
          <w:sz w:val="24"/>
          <w:szCs w:val="24"/>
        </w:rPr>
        <w:t xml:space="preserve">i </w:t>
      </w:r>
      <w:r w:rsidR="00B906EF" w:rsidRPr="00D40AA1">
        <w:rPr>
          <w:rFonts w:ascii="Times New Roman" w:hAnsi="Times New Roman" w:cs="Times New Roman"/>
          <w:b/>
          <w:i/>
          <w:sz w:val="24"/>
          <w:szCs w:val="24"/>
        </w:rPr>
        <w:t>obsłu</w:t>
      </w:r>
      <w:r w:rsidR="00B906EF">
        <w:rPr>
          <w:rFonts w:ascii="Times New Roman" w:hAnsi="Times New Roman" w:cs="Times New Roman"/>
          <w:b/>
          <w:i/>
          <w:sz w:val="24"/>
          <w:szCs w:val="24"/>
        </w:rPr>
        <w:t>dze</w:t>
      </w:r>
      <w:r w:rsidR="00B906EF" w:rsidRPr="00D40AA1">
        <w:rPr>
          <w:rFonts w:ascii="Times New Roman" w:hAnsi="Times New Roman" w:cs="Times New Roman"/>
          <w:b/>
          <w:i/>
          <w:sz w:val="24"/>
          <w:szCs w:val="24"/>
        </w:rPr>
        <w:t xml:space="preserve"> </w:t>
      </w:r>
      <w:r w:rsidR="00D40AA1" w:rsidRPr="00D40AA1">
        <w:rPr>
          <w:rFonts w:ascii="Times New Roman" w:hAnsi="Times New Roman" w:cs="Times New Roman"/>
          <w:b/>
          <w:i/>
          <w:sz w:val="24"/>
          <w:szCs w:val="24"/>
        </w:rPr>
        <w:t>trzech wyjazdów studyjnych dla grup studentów Wydziału Matematyki i Informatyki Uniwersytetu im. Adama Mickiewicza w Poznaniu na kierunku informatyka II stopnia na specjalności sztuczna inteligencja oraz cyberbezpieczeństwo do Doliny Krzemowej w celu zapoznania ich z ekosystemem komercjalizacji i globalizacji innowacji w ramach projektu AITECH – część …..</w:t>
      </w:r>
      <w:r w:rsidR="00130D7B" w:rsidRPr="00D40AA1">
        <w:rPr>
          <w:rFonts w:ascii="Times New Roman" w:hAnsi="Times New Roman" w:cs="Times New Roman"/>
          <w:sz w:val="24"/>
          <w:szCs w:val="24"/>
        </w:rPr>
        <w:t xml:space="preserve"> – </w:t>
      </w:r>
      <w:r w:rsidR="00833D1A" w:rsidRPr="00D40AA1">
        <w:rPr>
          <w:rFonts w:ascii="Times New Roman" w:hAnsi="Times New Roman" w:cs="Times New Roman"/>
          <w:sz w:val="24"/>
          <w:szCs w:val="24"/>
        </w:rPr>
        <w:t xml:space="preserve">uczestników projektu </w:t>
      </w:r>
      <w:r w:rsidRPr="00D40AA1">
        <w:rPr>
          <w:rFonts w:ascii="Times New Roman" w:hAnsi="Times New Roman" w:cs="Times New Roman"/>
          <w:sz w:val="24"/>
          <w:szCs w:val="24"/>
        </w:rPr>
        <w:t>Akademia Innowacyjnych Zastosowań Technologii Cyfrowych (AI Tech)”, nr POPC.03.02.00-00-0001/20 w ramach Programu Operacyjnego Polska Cyfrowa na lata 2014-2020 Oś Priorytetowa nr 3 „Cyfrowe kompetencje społeczeństwa” Działanie nr 3.2 „Innowacyjne rozwiązania na rzecz aktywizacji cyfrowej”</w:t>
      </w:r>
      <w:r w:rsidR="00B21750" w:rsidRPr="00D40AA1">
        <w:rPr>
          <w:rFonts w:ascii="Times New Roman" w:hAnsi="Times New Roman" w:cs="Times New Roman"/>
          <w:sz w:val="24"/>
          <w:szCs w:val="24"/>
        </w:rPr>
        <w:t xml:space="preserve"> </w:t>
      </w:r>
      <w:r w:rsidR="00A62E7F" w:rsidRPr="00D40AA1">
        <w:rPr>
          <w:rFonts w:ascii="Times New Roman" w:hAnsi="Times New Roman" w:cs="Times New Roman"/>
          <w:sz w:val="24"/>
          <w:szCs w:val="24"/>
        </w:rPr>
        <w:t xml:space="preserve">(zwany dalej „Projektem”) </w:t>
      </w:r>
      <w:r w:rsidR="00B21750" w:rsidRPr="00D40AA1">
        <w:rPr>
          <w:rFonts w:ascii="Times New Roman" w:hAnsi="Times New Roman" w:cs="Times New Roman"/>
          <w:sz w:val="24"/>
          <w:szCs w:val="24"/>
        </w:rPr>
        <w:t xml:space="preserve">zgodnie z ofertą Wykonawcy </w:t>
      </w:r>
      <w:r w:rsidR="00BF57AE" w:rsidRPr="00D40AA1">
        <w:rPr>
          <w:rFonts w:ascii="Times New Roman" w:hAnsi="Times New Roman" w:cs="Times New Roman"/>
          <w:sz w:val="24"/>
          <w:szCs w:val="24"/>
        </w:rPr>
        <w:t>s</w:t>
      </w:r>
      <w:r w:rsidR="00CB109F" w:rsidRPr="00D40AA1">
        <w:rPr>
          <w:rFonts w:ascii="Times New Roman" w:hAnsi="Times New Roman" w:cs="Times New Roman"/>
          <w:sz w:val="24"/>
          <w:szCs w:val="24"/>
        </w:rPr>
        <w:t>tanowiąc</w:t>
      </w:r>
      <w:r w:rsidR="00BF57AE" w:rsidRPr="00D40AA1">
        <w:rPr>
          <w:rFonts w:ascii="Times New Roman" w:hAnsi="Times New Roman" w:cs="Times New Roman"/>
          <w:sz w:val="24"/>
          <w:szCs w:val="24"/>
        </w:rPr>
        <w:t>ą</w:t>
      </w:r>
      <w:r w:rsidR="00CB109F" w:rsidRPr="00D40AA1">
        <w:rPr>
          <w:rFonts w:ascii="Times New Roman" w:hAnsi="Times New Roman" w:cs="Times New Roman"/>
          <w:sz w:val="24"/>
          <w:szCs w:val="24"/>
        </w:rPr>
        <w:t xml:space="preserve"> załącznik nr 1 do niniejszej umowy </w:t>
      </w:r>
      <w:r w:rsidR="00CB109F" w:rsidRPr="00D40AA1">
        <w:rPr>
          <w:rFonts w:ascii="Times New Roman" w:hAnsi="Times New Roman" w:cs="Times New Roman"/>
          <w:sz w:val="24"/>
          <w:szCs w:val="24"/>
        </w:rPr>
        <w:lastRenderedPageBreak/>
        <w:t xml:space="preserve">oraz </w:t>
      </w:r>
      <w:r w:rsidR="00D40AA1" w:rsidRPr="00D40AA1">
        <w:rPr>
          <w:rFonts w:ascii="Times New Roman" w:hAnsi="Times New Roman" w:cs="Times New Roman"/>
          <w:sz w:val="24"/>
          <w:szCs w:val="24"/>
        </w:rPr>
        <w:t>szczegółowym opisem przedmiotu zamówienia, który stanowi załącznik nr 2 do niniejszej umowy.</w:t>
      </w:r>
    </w:p>
    <w:p w14:paraId="389B8651" w14:textId="11952E90" w:rsidR="00DB54AA" w:rsidRPr="00D40AA1" w:rsidRDefault="00DB54AA" w:rsidP="007841D1">
      <w:pPr>
        <w:pStyle w:val="Akapitzlist"/>
        <w:numPr>
          <w:ilvl w:val="0"/>
          <w:numId w:val="29"/>
        </w:numPr>
        <w:spacing w:after="0" w:line="240" w:lineRule="auto"/>
        <w:ind w:left="426"/>
        <w:jc w:val="both"/>
        <w:rPr>
          <w:rFonts w:ascii="Times New Roman" w:hAnsi="Times New Roman" w:cs="Times New Roman"/>
          <w:sz w:val="24"/>
          <w:szCs w:val="24"/>
        </w:rPr>
      </w:pPr>
      <w:r w:rsidRPr="00D40AA1">
        <w:rPr>
          <w:rFonts w:ascii="Times New Roman" w:hAnsi="Times New Roman" w:cs="Times New Roman"/>
          <w:sz w:val="24"/>
          <w:szCs w:val="24"/>
        </w:rPr>
        <w:t>Zamawiający wskazuje, iż usługa, o której mowa w ust. 1</w:t>
      </w:r>
      <w:r w:rsidR="007F26D5" w:rsidRPr="00D40AA1">
        <w:rPr>
          <w:rFonts w:ascii="Times New Roman" w:hAnsi="Times New Roman" w:cs="Times New Roman"/>
          <w:sz w:val="24"/>
          <w:szCs w:val="24"/>
        </w:rPr>
        <w:t xml:space="preserve"> jest niezbędna do realizacji Projektu i</w:t>
      </w:r>
      <w:r w:rsidRPr="00D40AA1">
        <w:rPr>
          <w:rFonts w:ascii="Times New Roman" w:hAnsi="Times New Roman" w:cs="Times New Roman"/>
          <w:sz w:val="24"/>
          <w:szCs w:val="24"/>
        </w:rPr>
        <w:t xml:space="preserve"> stanowi usługę przewidzianą w Projekcie, w ramach zadań które jest zobowiązany wykonać Zamawiający zgodnie z załącznikiem nr 5 do Porozumienia o partnerstwie</w:t>
      </w:r>
      <w:r w:rsidR="00CF6D79" w:rsidRPr="00D40AA1">
        <w:rPr>
          <w:rFonts w:ascii="Times New Roman" w:hAnsi="Times New Roman" w:cs="Times New Roman"/>
          <w:sz w:val="24"/>
          <w:szCs w:val="24"/>
        </w:rPr>
        <w:t xml:space="preserve"> na rzecz wspólnego przygotowania i realizacji Projektu</w:t>
      </w:r>
      <w:r w:rsidRPr="00D40AA1">
        <w:rPr>
          <w:rFonts w:ascii="Times New Roman" w:hAnsi="Times New Roman" w:cs="Times New Roman"/>
          <w:sz w:val="24"/>
          <w:szCs w:val="24"/>
        </w:rPr>
        <w:t>.</w:t>
      </w:r>
    </w:p>
    <w:p w14:paraId="1E084236" w14:textId="2C9E1C72" w:rsidR="00850410" w:rsidRPr="00D40AA1" w:rsidRDefault="00CD7559" w:rsidP="007841D1">
      <w:pPr>
        <w:pStyle w:val="Akapitzlist"/>
        <w:numPr>
          <w:ilvl w:val="0"/>
          <w:numId w:val="29"/>
        </w:numPr>
        <w:spacing w:after="0" w:line="240" w:lineRule="auto"/>
        <w:ind w:left="426"/>
        <w:jc w:val="both"/>
        <w:rPr>
          <w:rFonts w:ascii="Times New Roman" w:hAnsi="Times New Roman" w:cs="Times New Roman"/>
          <w:sz w:val="24"/>
          <w:szCs w:val="24"/>
        </w:rPr>
      </w:pPr>
      <w:r w:rsidRPr="00D40AA1">
        <w:rPr>
          <w:rFonts w:ascii="Times New Roman" w:hAnsi="Times New Roman" w:cs="Times New Roman"/>
          <w:sz w:val="24"/>
          <w:szCs w:val="24"/>
        </w:rPr>
        <w:t xml:space="preserve">Wykonawca oświadcza, iż zobowiązuje się poddać kontrolom oraz audytom w zakresie prawidłowości realizacji przedmiotu Umowy, w okresie, w sposób i na warunkach wskazanych w Porozumieniu o dofinansowanie Projektu </w:t>
      </w:r>
      <w:r w:rsidR="00FF5B9C" w:rsidRPr="00D40AA1">
        <w:rPr>
          <w:rFonts w:ascii="Times New Roman" w:hAnsi="Times New Roman" w:cs="Times New Roman"/>
          <w:sz w:val="24"/>
          <w:szCs w:val="24"/>
        </w:rPr>
        <w:t xml:space="preserve">oraz w Porozumieniu o partnerstwie, </w:t>
      </w:r>
      <w:r w:rsidRPr="00D40AA1">
        <w:rPr>
          <w:rFonts w:ascii="Times New Roman" w:hAnsi="Times New Roman" w:cs="Times New Roman"/>
          <w:sz w:val="24"/>
          <w:szCs w:val="24"/>
        </w:rPr>
        <w:t>podmiotom kontrolującym w n</w:t>
      </w:r>
      <w:r w:rsidR="00FF5B9C" w:rsidRPr="00D40AA1">
        <w:rPr>
          <w:rFonts w:ascii="Times New Roman" w:hAnsi="Times New Roman" w:cs="Times New Roman"/>
          <w:sz w:val="24"/>
          <w:szCs w:val="24"/>
        </w:rPr>
        <w:t>ich</w:t>
      </w:r>
      <w:r w:rsidRPr="00D40AA1">
        <w:rPr>
          <w:rFonts w:ascii="Times New Roman" w:hAnsi="Times New Roman" w:cs="Times New Roman"/>
          <w:sz w:val="24"/>
          <w:szCs w:val="24"/>
        </w:rPr>
        <w:t xml:space="preserve"> wskazanym, w tym </w:t>
      </w:r>
      <w:r w:rsidR="00701B6D" w:rsidRPr="00D40AA1">
        <w:rPr>
          <w:rFonts w:ascii="Times New Roman" w:hAnsi="Times New Roman" w:cs="Times New Roman"/>
          <w:sz w:val="24"/>
          <w:szCs w:val="24"/>
        </w:rPr>
        <w:t xml:space="preserve">w szczególności </w:t>
      </w:r>
      <w:r w:rsidRPr="00D40AA1">
        <w:rPr>
          <w:rFonts w:ascii="Times New Roman" w:hAnsi="Times New Roman" w:cs="Times New Roman"/>
          <w:sz w:val="24"/>
          <w:szCs w:val="24"/>
        </w:rPr>
        <w:t>w zakresie</w:t>
      </w:r>
      <w:r w:rsidR="00701B6D" w:rsidRPr="00D40AA1">
        <w:rPr>
          <w:rFonts w:ascii="Times New Roman" w:hAnsi="Times New Roman" w:cs="Times New Roman"/>
          <w:sz w:val="24"/>
          <w:szCs w:val="24"/>
        </w:rPr>
        <w:t xml:space="preserve"> weryfikacji i udostępniania </w:t>
      </w:r>
      <w:r w:rsidR="00FF5B9C" w:rsidRPr="00D40AA1">
        <w:rPr>
          <w:rFonts w:ascii="Times New Roman" w:hAnsi="Times New Roman" w:cs="Times New Roman"/>
          <w:sz w:val="24"/>
          <w:szCs w:val="24"/>
        </w:rPr>
        <w:t xml:space="preserve">dokumentów </w:t>
      </w:r>
      <w:r w:rsidR="00701B6D" w:rsidRPr="00D40AA1">
        <w:rPr>
          <w:rFonts w:ascii="Times New Roman" w:hAnsi="Times New Roman" w:cs="Times New Roman"/>
          <w:sz w:val="24"/>
          <w:szCs w:val="24"/>
        </w:rPr>
        <w:t xml:space="preserve">wskazanych przez upoważnione podmioty </w:t>
      </w:r>
      <w:r w:rsidR="00FF5B9C" w:rsidRPr="00D40AA1">
        <w:rPr>
          <w:rFonts w:ascii="Times New Roman" w:hAnsi="Times New Roman" w:cs="Times New Roman"/>
          <w:sz w:val="24"/>
          <w:szCs w:val="24"/>
        </w:rPr>
        <w:t>kontrolujące</w:t>
      </w:r>
      <w:r w:rsidR="00701B6D" w:rsidRPr="00D40AA1">
        <w:rPr>
          <w:rFonts w:ascii="Times New Roman" w:hAnsi="Times New Roman" w:cs="Times New Roman"/>
          <w:sz w:val="24"/>
          <w:szCs w:val="24"/>
        </w:rPr>
        <w:t>.</w:t>
      </w:r>
    </w:p>
    <w:p w14:paraId="7BBADBC1" w14:textId="77777777" w:rsidR="007841D1" w:rsidRDefault="007841D1" w:rsidP="007841D1">
      <w:pPr>
        <w:ind w:left="3540" w:firstLine="708"/>
        <w:jc w:val="both"/>
        <w:rPr>
          <w:rFonts w:ascii="Times New Roman" w:hAnsi="Times New Roman" w:cs="Times New Roman"/>
          <w:b/>
          <w:bCs/>
          <w:sz w:val="24"/>
          <w:szCs w:val="24"/>
        </w:rPr>
      </w:pPr>
    </w:p>
    <w:p w14:paraId="40B40E91" w14:textId="5F2DD114" w:rsidR="008B5527" w:rsidRPr="00D40AA1" w:rsidRDefault="008B5527" w:rsidP="007841D1">
      <w:pPr>
        <w:ind w:left="3540" w:firstLine="708"/>
        <w:jc w:val="both"/>
        <w:rPr>
          <w:rFonts w:ascii="Times New Roman" w:hAnsi="Times New Roman" w:cs="Times New Roman"/>
          <w:b/>
          <w:bCs/>
          <w:sz w:val="24"/>
          <w:szCs w:val="24"/>
        </w:rPr>
      </w:pPr>
      <w:r w:rsidRPr="00D40AA1">
        <w:rPr>
          <w:rFonts w:ascii="Times New Roman" w:hAnsi="Times New Roman" w:cs="Times New Roman"/>
          <w:b/>
          <w:bCs/>
          <w:sz w:val="24"/>
          <w:szCs w:val="24"/>
        </w:rPr>
        <w:t>§ 2</w:t>
      </w:r>
    </w:p>
    <w:p w14:paraId="5AF34A9A" w14:textId="527760EB" w:rsidR="00D40AA1" w:rsidRPr="00D40AA1" w:rsidRDefault="00D40AA1" w:rsidP="007841D1">
      <w:pPr>
        <w:pStyle w:val="Tekstpodstawowy3"/>
        <w:numPr>
          <w:ilvl w:val="0"/>
          <w:numId w:val="33"/>
        </w:numPr>
        <w:tabs>
          <w:tab w:val="clear" w:pos="720"/>
          <w:tab w:val="num" w:pos="360"/>
        </w:tabs>
        <w:suppressAutoHyphens w:val="0"/>
        <w:spacing w:after="0"/>
        <w:ind w:left="426"/>
        <w:jc w:val="both"/>
        <w:rPr>
          <w:b/>
          <w:i/>
          <w:color w:val="000000"/>
          <w:sz w:val="24"/>
          <w:szCs w:val="24"/>
        </w:rPr>
      </w:pPr>
      <w:r w:rsidRPr="00D40AA1">
        <w:rPr>
          <w:color w:val="000000"/>
          <w:sz w:val="24"/>
          <w:szCs w:val="24"/>
        </w:rPr>
        <w:t xml:space="preserve">Strony ustalają, że przedmiot umowy zostanie zrealizowany w terminie: </w:t>
      </w:r>
    </w:p>
    <w:p w14:paraId="4281DE3F" w14:textId="1AA97F7F" w:rsidR="00D40AA1" w:rsidRPr="00D40AA1" w:rsidRDefault="00D40AA1" w:rsidP="007841D1">
      <w:pPr>
        <w:suppressAutoHyphens w:val="0"/>
        <w:ind w:left="426"/>
        <w:jc w:val="both"/>
        <w:rPr>
          <w:rFonts w:ascii="Times New Roman" w:hAnsi="Times New Roman" w:cs="Times New Roman"/>
          <w:b/>
          <w:color w:val="000000"/>
          <w:sz w:val="24"/>
          <w:szCs w:val="24"/>
        </w:rPr>
      </w:pPr>
      <w:r w:rsidRPr="00D40AA1">
        <w:rPr>
          <w:rFonts w:ascii="Times New Roman" w:hAnsi="Times New Roman" w:cs="Times New Roman"/>
          <w:b/>
          <w:color w:val="000000"/>
          <w:sz w:val="24"/>
          <w:szCs w:val="24"/>
        </w:rPr>
        <w:t xml:space="preserve">Część 1: </w:t>
      </w:r>
      <w:r w:rsidRPr="007841D1">
        <w:rPr>
          <w:rFonts w:ascii="Times New Roman" w:hAnsi="Times New Roman" w:cs="Times New Roman"/>
          <w:b/>
          <w:color w:val="000000"/>
          <w:sz w:val="24"/>
          <w:szCs w:val="24"/>
        </w:rPr>
        <w:t>1</w:t>
      </w:r>
      <w:r w:rsidR="00FE5660">
        <w:rPr>
          <w:rFonts w:ascii="Times New Roman" w:hAnsi="Times New Roman" w:cs="Times New Roman"/>
          <w:b/>
          <w:color w:val="000000"/>
          <w:sz w:val="24"/>
          <w:szCs w:val="24"/>
        </w:rPr>
        <w:t>3</w:t>
      </w:r>
      <w:r w:rsidRPr="007841D1">
        <w:rPr>
          <w:rFonts w:ascii="Times New Roman" w:hAnsi="Times New Roman" w:cs="Times New Roman"/>
          <w:b/>
          <w:color w:val="000000"/>
          <w:sz w:val="24"/>
          <w:szCs w:val="24"/>
        </w:rPr>
        <w:t>-1</w:t>
      </w:r>
      <w:r w:rsidR="00FE5660">
        <w:rPr>
          <w:rFonts w:ascii="Times New Roman" w:hAnsi="Times New Roman" w:cs="Times New Roman"/>
          <w:b/>
          <w:color w:val="000000"/>
          <w:sz w:val="24"/>
          <w:szCs w:val="24"/>
        </w:rPr>
        <w:t>8</w:t>
      </w:r>
      <w:r w:rsidRPr="007841D1">
        <w:rPr>
          <w:rFonts w:ascii="Times New Roman" w:hAnsi="Times New Roman" w:cs="Times New Roman"/>
          <w:b/>
          <w:color w:val="000000"/>
          <w:sz w:val="24"/>
          <w:szCs w:val="24"/>
        </w:rPr>
        <w:t>.06.</w:t>
      </w:r>
      <w:r w:rsidRPr="00D40AA1">
        <w:rPr>
          <w:rFonts w:ascii="Times New Roman" w:hAnsi="Times New Roman" w:cs="Times New Roman"/>
          <w:b/>
          <w:color w:val="000000"/>
          <w:sz w:val="24"/>
          <w:szCs w:val="24"/>
        </w:rPr>
        <w:t xml:space="preserve">2022 r, </w:t>
      </w:r>
    </w:p>
    <w:p w14:paraId="0B37EABC" w14:textId="02DAE323" w:rsidR="00D40AA1" w:rsidRPr="00D40AA1" w:rsidRDefault="00D40AA1" w:rsidP="007841D1">
      <w:pPr>
        <w:suppressAutoHyphens w:val="0"/>
        <w:ind w:left="426"/>
        <w:jc w:val="both"/>
        <w:rPr>
          <w:rFonts w:ascii="Times New Roman" w:hAnsi="Times New Roman" w:cs="Times New Roman"/>
          <w:b/>
          <w:color w:val="000000"/>
          <w:sz w:val="24"/>
          <w:szCs w:val="24"/>
        </w:rPr>
      </w:pPr>
      <w:r w:rsidRPr="00D40AA1">
        <w:rPr>
          <w:rFonts w:ascii="Times New Roman" w:hAnsi="Times New Roman" w:cs="Times New Roman"/>
          <w:b/>
          <w:color w:val="000000"/>
          <w:sz w:val="24"/>
          <w:szCs w:val="24"/>
        </w:rPr>
        <w:t xml:space="preserve">Część 2: </w:t>
      </w:r>
      <w:r w:rsidRPr="007841D1">
        <w:rPr>
          <w:rFonts w:ascii="Times New Roman" w:hAnsi="Times New Roman" w:cs="Times New Roman"/>
          <w:b/>
          <w:color w:val="000000"/>
          <w:sz w:val="24"/>
          <w:szCs w:val="24"/>
        </w:rPr>
        <w:t>miedzy 01.10.</w:t>
      </w:r>
      <w:r w:rsidRPr="00D40AA1">
        <w:rPr>
          <w:rFonts w:ascii="Times New Roman" w:hAnsi="Times New Roman" w:cs="Times New Roman"/>
          <w:b/>
          <w:color w:val="000000"/>
          <w:sz w:val="24"/>
          <w:szCs w:val="24"/>
        </w:rPr>
        <w:t>2022 r</w:t>
      </w:r>
      <w:r w:rsidRPr="007841D1">
        <w:rPr>
          <w:rFonts w:ascii="Times New Roman" w:hAnsi="Times New Roman" w:cs="Times New Roman"/>
          <w:b/>
          <w:color w:val="000000"/>
          <w:sz w:val="24"/>
          <w:szCs w:val="24"/>
        </w:rPr>
        <w:t>. a 31.12.2022 r</w:t>
      </w:r>
      <w:r w:rsidR="004D503A">
        <w:rPr>
          <w:rFonts w:ascii="Times New Roman" w:hAnsi="Times New Roman" w:cs="Times New Roman"/>
          <w:b/>
          <w:color w:val="000000"/>
          <w:sz w:val="24"/>
          <w:szCs w:val="24"/>
        </w:rPr>
        <w:t>.</w:t>
      </w:r>
      <w:r w:rsidRPr="00D40AA1">
        <w:rPr>
          <w:rFonts w:ascii="Times New Roman" w:hAnsi="Times New Roman" w:cs="Times New Roman"/>
          <w:b/>
          <w:color w:val="000000"/>
          <w:sz w:val="24"/>
          <w:szCs w:val="24"/>
        </w:rPr>
        <w:t xml:space="preserve">, </w:t>
      </w:r>
    </w:p>
    <w:p w14:paraId="7B34EB96" w14:textId="3538EDFD" w:rsidR="00D40AA1" w:rsidRPr="00D40AA1" w:rsidRDefault="00D40AA1" w:rsidP="007841D1">
      <w:pPr>
        <w:suppressAutoHyphens w:val="0"/>
        <w:ind w:left="426"/>
        <w:jc w:val="both"/>
        <w:rPr>
          <w:rFonts w:ascii="Times New Roman" w:hAnsi="Times New Roman" w:cs="Times New Roman"/>
          <w:b/>
          <w:color w:val="000000"/>
          <w:sz w:val="24"/>
          <w:szCs w:val="24"/>
        </w:rPr>
      </w:pPr>
      <w:r w:rsidRPr="00D40AA1">
        <w:rPr>
          <w:rFonts w:ascii="Times New Roman" w:hAnsi="Times New Roman" w:cs="Times New Roman"/>
          <w:b/>
          <w:color w:val="000000"/>
          <w:sz w:val="24"/>
          <w:szCs w:val="24"/>
        </w:rPr>
        <w:t xml:space="preserve">Część 3: </w:t>
      </w:r>
      <w:r w:rsidR="00DE6B51">
        <w:rPr>
          <w:rFonts w:ascii="Times New Roman" w:hAnsi="Times New Roman" w:cs="Times New Roman"/>
          <w:b/>
          <w:color w:val="000000"/>
          <w:sz w:val="24"/>
          <w:szCs w:val="24"/>
        </w:rPr>
        <w:t>między 01.03.2023 r. a</w:t>
      </w:r>
      <w:r w:rsidR="004D503A">
        <w:rPr>
          <w:rFonts w:ascii="Times New Roman" w:hAnsi="Times New Roman" w:cs="Times New Roman"/>
          <w:b/>
          <w:color w:val="000000"/>
          <w:sz w:val="24"/>
          <w:szCs w:val="24"/>
        </w:rPr>
        <w:t xml:space="preserve"> </w:t>
      </w:r>
      <w:r w:rsidR="00FE5660">
        <w:rPr>
          <w:rFonts w:ascii="Times New Roman" w:hAnsi="Times New Roman" w:cs="Times New Roman"/>
          <w:b/>
          <w:color w:val="000000"/>
          <w:sz w:val="24"/>
          <w:szCs w:val="24"/>
        </w:rPr>
        <w:t>15</w:t>
      </w:r>
      <w:r w:rsidR="00DE6B51">
        <w:rPr>
          <w:rFonts w:ascii="Times New Roman" w:hAnsi="Times New Roman" w:cs="Times New Roman"/>
          <w:b/>
          <w:color w:val="000000"/>
          <w:sz w:val="24"/>
          <w:szCs w:val="24"/>
        </w:rPr>
        <w:t>.06.</w:t>
      </w:r>
      <w:r w:rsidRPr="00D40AA1">
        <w:rPr>
          <w:rFonts w:ascii="Times New Roman" w:hAnsi="Times New Roman" w:cs="Times New Roman"/>
          <w:b/>
          <w:color w:val="000000"/>
          <w:sz w:val="24"/>
          <w:szCs w:val="24"/>
        </w:rPr>
        <w:t>2023 r.</w:t>
      </w:r>
    </w:p>
    <w:p w14:paraId="5124794E" w14:textId="77777777" w:rsidR="00D40AA1" w:rsidRPr="007841D1" w:rsidRDefault="00D40AA1" w:rsidP="007841D1">
      <w:pPr>
        <w:numPr>
          <w:ilvl w:val="0"/>
          <w:numId w:val="33"/>
        </w:numPr>
        <w:tabs>
          <w:tab w:val="num" w:pos="426"/>
        </w:tabs>
        <w:suppressAutoHyphens w:val="0"/>
        <w:ind w:left="426"/>
        <w:jc w:val="both"/>
        <w:rPr>
          <w:rFonts w:ascii="Times New Roman" w:hAnsi="Times New Roman" w:cs="Times New Roman"/>
          <w:color w:val="000000"/>
          <w:sz w:val="24"/>
          <w:szCs w:val="24"/>
        </w:rPr>
      </w:pPr>
      <w:r w:rsidRPr="00D40AA1">
        <w:rPr>
          <w:rFonts w:ascii="Times New Roman" w:hAnsi="Times New Roman" w:cs="Times New Roman"/>
          <w:color w:val="000000"/>
          <w:sz w:val="24"/>
          <w:szCs w:val="24"/>
        </w:rPr>
        <w:t>Wykonawca zapewni noclegi dla 14 osób w hotelu ………………. lub …………………</w:t>
      </w:r>
    </w:p>
    <w:p w14:paraId="37B9513F" w14:textId="7C102BFD" w:rsidR="00D40AA1" w:rsidRPr="007841D1" w:rsidRDefault="00D40AA1" w:rsidP="007841D1">
      <w:pPr>
        <w:numPr>
          <w:ilvl w:val="0"/>
          <w:numId w:val="33"/>
        </w:numPr>
        <w:tabs>
          <w:tab w:val="num" w:pos="426"/>
        </w:tabs>
        <w:suppressAutoHyphens w:val="0"/>
        <w:ind w:left="426"/>
        <w:jc w:val="both"/>
        <w:rPr>
          <w:rFonts w:ascii="Times New Roman" w:hAnsi="Times New Roman" w:cs="Times New Roman"/>
          <w:color w:val="000000"/>
          <w:sz w:val="24"/>
          <w:szCs w:val="24"/>
        </w:rPr>
      </w:pPr>
      <w:r w:rsidRPr="007841D1">
        <w:rPr>
          <w:rFonts w:ascii="Times New Roman" w:hAnsi="Times New Roman" w:cs="Times New Roman"/>
          <w:color w:val="000000"/>
          <w:sz w:val="24"/>
          <w:szCs w:val="24"/>
        </w:rPr>
        <w:t>Część 1 - Zamawiający powiadomi Wykonawcę mailowo o dokładnym terminie wyjazdu oraz poinformuje, który hotel wybiera niezwłocznie po zawarciu umowy.</w:t>
      </w:r>
    </w:p>
    <w:p w14:paraId="5BCB2F16" w14:textId="6AFFDAB7" w:rsidR="00D40AA1" w:rsidRPr="00D40AA1" w:rsidRDefault="00D40AA1" w:rsidP="007841D1">
      <w:pPr>
        <w:suppressAutoHyphens w:val="0"/>
        <w:ind w:left="426"/>
        <w:jc w:val="both"/>
        <w:rPr>
          <w:rFonts w:ascii="Times New Roman" w:hAnsi="Times New Roman" w:cs="Times New Roman"/>
          <w:color w:val="000000"/>
          <w:sz w:val="24"/>
          <w:szCs w:val="24"/>
        </w:rPr>
      </w:pPr>
      <w:r w:rsidRPr="007841D1">
        <w:rPr>
          <w:rFonts w:ascii="Times New Roman" w:hAnsi="Times New Roman" w:cs="Times New Roman"/>
          <w:color w:val="000000"/>
          <w:sz w:val="24"/>
          <w:szCs w:val="24"/>
        </w:rPr>
        <w:t xml:space="preserve">Część 2 - </w:t>
      </w:r>
      <w:r w:rsidRPr="00D40AA1">
        <w:rPr>
          <w:rFonts w:ascii="Times New Roman" w:hAnsi="Times New Roman" w:cs="Times New Roman"/>
          <w:color w:val="000000"/>
          <w:sz w:val="24"/>
          <w:szCs w:val="24"/>
        </w:rPr>
        <w:t xml:space="preserve">Zamawiający powiadomi Wykonawcę mailowo o dokładnym terminie wyjazdu oraz </w:t>
      </w:r>
      <w:r w:rsidRPr="007841D1">
        <w:rPr>
          <w:rFonts w:ascii="Times New Roman" w:hAnsi="Times New Roman" w:cs="Times New Roman"/>
          <w:color w:val="000000"/>
          <w:sz w:val="24"/>
          <w:szCs w:val="24"/>
        </w:rPr>
        <w:t>poinformuje,</w:t>
      </w:r>
      <w:r w:rsidRPr="00D40AA1">
        <w:rPr>
          <w:rFonts w:ascii="Times New Roman" w:hAnsi="Times New Roman" w:cs="Times New Roman"/>
          <w:color w:val="000000"/>
          <w:sz w:val="24"/>
          <w:szCs w:val="24"/>
        </w:rPr>
        <w:t xml:space="preserve"> który hotel wybiera</w:t>
      </w:r>
      <w:r w:rsidRPr="007841D1">
        <w:rPr>
          <w:rFonts w:ascii="Times New Roman" w:hAnsi="Times New Roman" w:cs="Times New Roman"/>
          <w:color w:val="000000"/>
          <w:sz w:val="24"/>
          <w:szCs w:val="24"/>
        </w:rPr>
        <w:t xml:space="preserve"> najpóźniej 30 dni przed wyjazdem.</w:t>
      </w:r>
    </w:p>
    <w:p w14:paraId="2FEEEBC8" w14:textId="60673A4F" w:rsidR="00D40AA1" w:rsidRPr="007841D1" w:rsidRDefault="00D40AA1" w:rsidP="007841D1">
      <w:pPr>
        <w:suppressAutoHyphens w:val="0"/>
        <w:ind w:left="426"/>
        <w:jc w:val="both"/>
        <w:rPr>
          <w:rFonts w:ascii="Times New Roman" w:hAnsi="Times New Roman" w:cs="Times New Roman"/>
          <w:color w:val="000000"/>
          <w:sz w:val="24"/>
          <w:szCs w:val="24"/>
        </w:rPr>
      </w:pPr>
      <w:r w:rsidRPr="007841D1">
        <w:rPr>
          <w:rFonts w:ascii="Times New Roman" w:hAnsi="Times New Roman" w:cs="Times New Roman"/>
          <w:color w:val="000000"/>
          <w:sz w:val="24"/>
          <w:szCs w:val="24"/>
        </w:rPr>
        <w:t>Część 3 - Zamawiający powiadomi Wykonawcę</w:t>
      </w:r>
      <w:r w:rsidR="00DE6B51" w:rsidRPr="00DE6B51">
        <w:rPr>
          <w:rFonts w:ascii="Times New Roman" w:hAnsi="Times New Roman" w:cs="Times New Roman"/>
          <w:color w:val="000000"/>
          <w:sz w:val="24"/>
          <w:szCs w:val="24"/>
        </w:rPr>
        <w:t xml:space="preserve"> o dokładnym terminie wyjazdu</w:t>
      </w:r>
      <w:r w:rsidRPr="007841D1">
        <w:rPr>
          <w:rFonts w:ascii="Times New Roman" w:hAnsi="Times New Roman" w:cs="Times New Roman"/>
          <w:color w:val="000000"/>
          <w:sz w:val="24"/>
          <w:szCs w:val="24"/>
        </w:rPr>
        <w:t>, który hotel wybiera najpóźniej 30 dni przed wyjazdem.</w:t>
      </w:r>
    </w:p>
    <w:p w14:paraId="0D52EE42" w14:textId="64CD381F" w:rsidR="00D40AA1" w:rsidRPr="00D40AA1" w:rsidRDefault="00D40AA1" w:rsidP="007841D1">
      <w:pPr>
        <w:numPr>
          <w:ilvl w:val="0"/>
          <w:numId w:val="33"/>
        </w:numPr>
        <w:tabs>
          <w:tab w:val="num" w:pos="426"/>
        </w:tabs>
        <w:suppressAutoHyphens w:val="0"/>
        <w:ind w:left="426"/>
        <w:jc w:val="both"/>
        <w:rPr>
          <w:rFonts w:ascii="Times New Roman" w:hAnsi="Times New Roman" w:cs="Times New Roman"/>
          <w:color w:val="000000"/>
          <w:sz w:val="24"/>
          <w:szCs w:val="24"/>
        </w:rPr>
      </w:pPr>
      <w:r w:rsidRPr="00D40AA1">
        <w:rPr>
          <w:rFonts w:ascii="Times New Roman" w:hAnsi="Times New Roman" w:cs="Times New Roman"/>
          <w:color w:val="000000"/>
          <w:sz w:val="24"/>
          <w:szCs w:val="24"/>
        </w:rPr>
        <w:t xml:space="preserve">Wykonawca zapewni opiekę pilota studentom i pracownikom Zamawiającego – uczestnikom wyjazdu, o którym mowa w </w:t>
      </w:r>
      <w:r w:rsidRPr="00D40AA1">
        <w:rPr>
          <w:rFonts w:ascii="Times New Roman" w:hAnsi="Times New Roman" w:cs="Times New Roman"/>
          <w:bCs/>
          <w:color w:val="000000"/>
          <w:sz w:val="24"/>
          <w:szCs w:val="24"/>
        </w:rPr>
        <w:t>§ 1.</w:t>
      </w:r>
    </w:p>
    <w:p w14:paraId="418B2056" w14:textId="77777777" w:rsidR="00D40AA1" w:rsidRPr="00D40AA1" w:rsidRDefault="00D40AA1" w:rsidP="007841D1">
      <w:pPr>
        <w:numPr>
          <w:ilvl w:val="0"/>
          <w:numId w:val="33"/>
        </w:numPr>
        <w:tabs>
          <w:tab w:val="num" w:pos="426"/>
        </w:tabs>
        <w:suppressAutoHyphens w:val="0"/>
        <w:ind w:left="426"/>
        <w:jc w:val="both"/>
        <w:rPr>
          <w:rFonts w:ascii="Times New Roman" w:hAnsi="Times New Roman" w:cs="Times New Roman"/>
          <w:b/>
          <w:color w:val="000000"/>
          <w:sz w:val="24"/>
          <w:szCs w:val="24"/>
        </w:rPr>
      </w:pPr>
      <w:r w:rsidRPr="00D40AA1">
        <w:rPr>
          <w:rFonts w:ascii="Times New Roman" w:hAnsi="Times New Roman" w:cs="Times New Roman"/>
          <w:sz w:val="24"/>
          <w:szCs w:val="24"/>
        </w:rPr>
        <w:t>Osobą nadzorującą wykonanie usługi ze strony Wykonawcy jest ............................................................................................................................................</w:t>
      </w:r>
    </w:p>
    <w:p w14:paraId="11644C3A" w14:textId="77777777" w:rsidR="00D40AA1" w:rsidRPr="00D40AA1" w:rsidRDefault="00D40AA1" w:rsidP="007841D1">
      <w:pPr>
        <w:numPr>
          <w:ilvl w:val="0"/>
          <w:numId w:val="33"/>
        </w:numPr>
        <w:tabs>
          <w:tab w:val="num" w:pos="426"/>
        </w:tabs>
        <w:suppressAutoHyphens w:val="0"/>
        <w:ind w:left="426"/>
        <w:jc w:val="both"/>
        <w:rPr>
          <w:rFonts w:ascii="Times New Roman" w:hAnsi="Times New Roman" w:cs="Times New Roman"/>
          <w:b/>
          <w:color w:val="000000"/>
          <w:sz w:val="24"/>
          <w:szCs w:val="24"/>
        </w:rPr>
      </w:pPr>
      <w:r w:rsidRPr="00D40AA1">
        <w:rPr>
          <w:rFonts w:ascii="Times New Roman" w:hAnsi="Times New Roman" w:cs="Times New Roman"/>
          <w:sz w:val="24"/>
          <w:szCs w:val="24"/>
        </w:rPr>
        <w:t>Osobą upoważnioną do kontaktów z ramienia Zamawiającego będzie …………………………..</w:t>
      </w:r>
      <w:r w:rsidRPr="00D40AA1">
        <w:rPr>
          <w:rFonts w:ascii="Times New Roman" w:hAnsi="Times New Roman" w:cs="Times New Roman"/>
          <w:sz w:val="24"/>
          <w:szCs w:val="24"/>
          <w:lang w:val="de-DE"/>
        </w:rPr>
        <w:t>.</w:t>
      </w:r>
    </w:p>
    <w:p w14:paraId="4FCCFD66" w14:textId="77777777" w:rsidR="00D40AA1" w:rsidRPr="00D40AA1" w:rsidRDefault="00D40AA1" w:rsidP="007841D1">
      <w:pPr>
        <w:numPr>
          <w:ilvl w:val="0"/>
          <w:numId w:val="33"/>
        </w:numPr>
        <w:tabs>
          <w:tab w:val="num" w:pos="426"/>
        </w:tabs>
        <w:suppressAutoHyphens w:val="0"/>
        <w:ind w:left="426" w:hanging="426"/>
        <w:jc w:val="both"/>
        <w:rPr>
          <w:rFonts w:ascii="Times New Roman" w:hAnsi="Times New Roman" w:cs="Times New Roman"/>
          <w:sz w:val="24"/>
          <w:szCs w:val="24"/>
        </w:rPr>
      </w:pPr>
      <w:r w:rsidRPr="00D40AA1">
        <w:rPr>
          <w:rFonts w:ascii="Times New Roman" w:hAnsi="Times New Roman" w:cs="Times New Roman"/>
          <w:sz w:val="24"/>
          <w:szCs w:val="24"/>
          <w:lang w:val="x-none"/>
        </w:rPr>
        <w:t>Wykonanie przedmiotu umowy zostanie potwierdzone protokoł</w:t>
      </w:r>
      <w:r w:rsidRPr="00D40AA1">
        <w:rPr>
          <w:rFonts w:ascii="Times New Roman" w:hAnsi="Times New Roman" w:cs="Times New Roman"/>
          <w:sz w:val="24"/>
          <w:szCs w:val="24"/>
        </w:rPr>
        <w:t xml:space="preserve">em </w:t>
      </w:r>
      <w:r w:rsidRPr="00D40AA1">
        <w:rPr>
          <w:rFonts w:ascii="Times New Roman" w:hAnsi="Times New Roman" w:cs="Times New Roman"/>
          <w:sz w:val="24"/>
          <w:szCs w:val="24"/>
          <w:lang w:val="x-none"/>
        </w:rPr>
        <w:t>odbior</w:t>
      </w:r>
      <w:r w:rsidRPr="00D40AA1">
        <w:rPr>
          <w:rFonts w:ascii="Times New Roman" w:hAnsi="Times New Roman" w:cs="Times New Roman"/>
          <w:sz w:val="24"/>
          <w:szCs w:val="24"/>
        </w:rPr>
        <w:t xml:space="preserve">u, </w:t>
      </w:r>
      <w:r w:rsidRPr="00D40AA1">
        <w:rPr>
          <w:rFonts w:ascii="Times New Roman" w:hAnsi="Times New Roman" w:cs="Times New Roman"/>
          <w:sz w:val="24"/>
          <w:szCs w:val="24"/>
          <w:lang w:val="x-none"/>
        </w:rPr>
        <w:t>podpisanym</w:t>
      </w:r>
      <w:r w:rsidRPr="00D40AA1">
        <w:rPr>
          <w:rFonts w:ascii="Times New Roman" w:hAnsi="Times New Roman" w:cs="Times New Roman"/>
          <w:sz w:val="24"/>
          <w:szCs w:val="24"/>
        </w:rPr>
        <w:t xml:space="preserve"> </w:t>
      </w:r>
      <w:r w:rsidRPr="00D40AA1">
        <w:rPr>
          <w:rFonts w:ascii="Times New Roman" w:hAnsi="Times New Roman" w:cs="Times New Roman"/>
          <w:sz w:val="24"/>
          <w:szCs w:val="24"/>
          <w:lang w:val="x-none"/>
        </w:rPr>
        <w:t>przez przedstawicieli obu stron</w:t>
      </w:r>
      <w:r w:rsidRPr="00D40AA1">
        <w:rPr>
          <w:rFonts w:ascii="Times New Roman" w:hAnsi="Times New Roman" w:cs="Times New Roman"/>
          <w:sz w:val="24"/>
          <w:szCs w:val="24"/>
        </w:rPr>
        <w:t>.</w:t>
      </w:r>
    </w:p>
    <w:p w14:paraId="3940AB5A" w14:textId="66BF7B8A" w:rsidR="008B5527" w:rsidRPr="00D40AA1" w:rsidRDefault="008B5527" w:rsidP="007841D1">
      <w:pPr>
        <w:jc w:val="both"/>
        <w:rPr>
          <w:rFonts w:ascii="Times New Roman" w:hAnsi="Times New Roman" w:cs="Times New Roman"/>
          <w:sz w:val="24"/>
          <w:szCs w:val="24"/>
        </w:rPr>
      </w:pPr>
      <w:r w:rsidRPr="00D40AA1">
        <w:rPr>
          <w:rFonts w:ascii="Times New Roman" w:hAnsi="Times New Roman" w:cs="Times New Roman"/>
          <w:sz w:val="24"/>
          <w:szCs w:val="24"/>
        </w:rPr>
        <w:t xml:space="preserve"> </w:t>
      </w:r>
    </w:p>
    <w:p w14:paraId="00FA5BEA" w14:textId="723864D8" w:rsidR="008B5527" w:rsidRPr="00D40AA1" w:rsidRDefault="008B5527" w:rsidP="007841D1">
      <w:pPr>
        <w:ind w:left="3540" w:firstLine="708"/>
        <w:jc w:val="both"/>
        <w:rPr>
          <w:rFonts w:ascii="Times New Roman" w:hAnsi="Times New Roman" w:cs="Times New Roman"/>
          <w:b/>
          <w:bCs/>
          <w:sz w:val="24"/>
          <w:szCs w:val="24"/>
        </w:rPr>
      </w:pPr>
      <w:r w:rsidRPr="00D40AA1">
        <w:rPr>
          <w:rFonts w:ascii="Times New Roman" w:hAnsi="Times New Roman" w:cs="Times New Roman"/>
          <w:b/>
          <w:bCs/>
          <w:sz w:val="24"/>
          <w:szCs w:val="24"/>
        </w:rPr>
        <w:t>§ 3</w:t>
      </w:r>
    </w:p>
    <w:p w14:paraId="78819A64" w14:textId="311BBEA3" w:rsidR="00B21750" w:rsidRPr="00D40AA1" w:rsidRDefault="00A91DCB" w:rsidP="007841D1">
      <w:pPr>
        <w:pStyle w:val="Akapitzlist"/>
        <w:numPr>
          <w:ilvl w:val="0"/>
          <w:numId w:val="15"/>
        </w:numPr>
        <w:spacing w:after="0" w:line="240" w:lineRule="auto"/>
        <w:ind w:left="426" w:hanging="426"/>
        <w:jc w:val="both"/>
        <w:rPr>
          <w:rFonts w:ascii="Times New Roman" w:hAnsi="Times New Roman" w:cs="Times New Roman"/>
          <w:sz w:val="24"/>
          <w:szCs w:val="24"/>
        </w:rPr>
      </w:pPr>
      <w:r w:rsidRPr="00D40AA1">
        <w:rPr>
          <w:rFonts w:ascii="Times New Roman" w:hAnsi="Times New Roman" w:cs="Times New Roman"/>
          <w:sz w:val="24"/>
          <w:szCs w:val="24"/>
        </w:rPr>
        <w:t xml:space="preserve">Celem realizacji przedmiotu niniejszej </w:t>
      </w:r>
      <w:r w:rsidR="006844D8" w:rsidRPr="00D40AA1">
        <w:rPr>
          <w:rFonts w:ascii="Times New Roman" w:hAnsi="Times New Roman" w:cs="Times New Roman"/>
          <w:sz w:val="24"/>
          <w:szCs w:val="24"/>
        </w:rPr>
        <w:t>U</w:t>
      </w:r>
      <w:r w:rsidRPr="00D40AA1">
        <w:rPr>
          <w:rFonts w:ascii="Times New Roman" w:hAnsi="Times New Roman" w:cs="Times New Roman"/>
          <w:sz w:val="24"/>
          <w:szCs w:val="24"/>
        </w:rPr>
        <w:t>mowy wskazanego w § 1 jest</w:t>
      </w:r>
      <w:r w:rsidR="005B0B30" w:rsidRPr="00D40AA1">
        <w:rPr>
          <w:rFonts w:ascii="Times New Roman" w:hAnsi="Times New Roman" w:cs="Times New Roman"/>
          <w:sz w:val="24"/>
          <w:szCs w:val="24"/>
        </w:rPr>
        <w:t xml:space="preserve"> umożliwienie osiągnięcia przez studentów- uczestników wyjazdu studyjnego następujących</w:t>
      </w:r>
      <w:r w:rsidR="002D6691" w:rsidRPr="00D40AA1">
        <w:rPr>
          <w:rFonts w:ascii="Times New Roman" w:hAnsi="Times New Roman" w:cs="Times New Roman"/>
          <w:sz w:val="24"/>
          <w:szCs w:val="24"/>
        </w:rPr>
        <w:t xml:space="preserve"> umiejętności bezpośrednio związanych z </w:t>
      </w:r>
      <w:r w:rsidR="005B0B30" w:rsidRPr="00D40AA1">
        <w:rPr>
          <w:rFonts w:ascii="Times New Roman" w:hAnsi="Times New Roman" w:cs="Times New Roman"/>
          <w:sz w:val="24"/>
          <w:szCs w:val="24"/>
        </w:rPr>
        <w:t>efekt</w:t>
      </w:r>
      <w:r w:rsidR="002D6691" w:rsidRPr="00D40AA1">
        <w:rPr>
          <w:rFonts w:ascii="Times New Roman" w:hAnsi="Times New Roman" w:cs="Times New Roman"/>
          <w:sz w:val="24"/>
          <w:szCs w:val="24"/>
        </w:rPr>
        <w:t>ami</w:t>
      </w:r>
      <w:r w:rsidR="005B0B30" w:rsidRPr="00D40AA1">
        <w:rPr>
          <w:rFonts w:ascii="Times New Roman" w:hAnsi="Times New Roman" w:cs="Times New Roman"/>
          <w:sz w:val="24"/>
          <w:szCs w:val="24"/>
        </w:rPr>
        <w:t xml:space="preserve"> kształcenia</w:t>
      </w:r>
      <w:r w:rsidR="00E37FCD" w:rsidRPr="00D40AA1">
        <w:rPr>
          <w:rFonts w:ascii="Times New Roman" w:hAnsi="Times New Roman" w:cs="Times New Roman"/>
          <w:sz w:val="24"/>
          <w:szCs w:val="24"/>
        </w:rPr>
        <w:t>, które zostały</w:t>
      </w:r>
      <w:r w:rsidR="005B0B30" w:rsidRPr="00D40AA1">
        <w:rPr>
          <w:rFonts w:ascii="Times New Roman" w:hAnsi="Times New Roman" w:cs="Times New Roman"/>
          <w:sz w:val="24"/>
          <w:szCs w:val="24"/>
        </w:rPr>
        <w:t xml:space="preserve"> określon</w:t>
      </w:r>
      <w:r w:rsidR="00E37FCD" w:rsidRPr="00D40AA1">
        <w:rPr>
          <w:rFonts w:ascii="Times New Roman" w:hAnsi="Times New Roman" w:cs="Times New Roman"/>
          <w:sz w:val="24"/>
          <w:szCs w:val="24"/>
        </w:rPr>
        <w:t>e</w:t>
      </w:r>
      <w:r w:rsidR="005B0B30" w:rsidRPr="00D40AA1">
        <w:rPr>
          <w:rFonts w:ascii="Times New Roman" w:hAnsi="Times New Roman" w:cs="Times New Roman"/>
          <w:sz w:val="24"/>
          <w:szCs w:val="24"/>
        </w:rPr>
        <w:t xml:space="preserve"> programem studiów II stopnia na kierunku informatyka specjalność </w:t>
      </w:r>
      <w:r w:rsidR="00902A9D" w:rsidRPr="00D40AA1">
        <w:rPr>
          <w:rFonts w:ascii="Times New Roman" w:hAnsi="Times New Roman" w:cs="Times New Roman"/>
          <w:sz w:val="24"/>
          <w:szCs w:val="24"/>
        </w:rPr>
        <w:t>sztuczna inteligencja lub cyberbezpieczeństwo</w:t>
      </w:r>
      <w:r w:rsidR="00FD28D2" w:rsidRPr="00D40AA1">
        <w:rPr>
          <w:rFonts w:ascii="Times New Roman" w:hAnsi="Times New Roman" w:cs="Times New Roman"/>
          <w:sz w:val="24"/>
          <w:szCs w:val="24"/>
        </w:rPr>
        <w:t xml:space="preserve"> prowadzonych u Zamawiającego</w:t>
      </w:r>
      <w:r w:rsidR="005B0B30" w:rsidRPr="00D40AA1">
        <w:rPr>
          <w:rFonts w:ascii="Times New Roman" w:hAnsi="Times New Roman" w:cs="Times New Roman"/>
          <w:sz w:val="24"/>
          <w:szCs w:val="24"/>
        </w:rPr>
        <w:t>:</w:t>
      </w:r>
    </w:p>
    <w:p w14:paraId="2832AFD0" w14:textId="504E5255" w:rsidR="005B0B30" w:rsidRPr="00D40AA1" w:rsidRDefault="002D6691" w:rsidP="007841D1">
      <w:pPr>
        <w:pStyle w:val="Akapitzlist"/>
        <w:spacing w:after="0" w:line="240" w:lineRule="auto"/>
        <w:jc w:val="both"/>
        <w:rPr>
          <w:rFonts w:ascii="Times New Roman" w:hAnsi="Times New Roman" w:cs="Times New Roman"/>
          <w:sz w:val="24"/>
          <w:szCs w:val="24"/>
        </w:rPr>
      </w:pPr>
      <w:r w:rsidRPr="00D40AA1">
        <w:rPr>
          <w:rFonts w:ascii="Times New Roman" w:hAnsi="Times New Roman" w:cs="Times New Roman"/>
          <w:sz w:val="24"/>
          <w:szCs w:val="24"/>
        </w:rPr>
        <w:lastRenderedPageBreak/>
        <w:t>- zwiększenie kompetencji w zakresie nawiązywania współpracy z międzynarodowymi naukowcami i ekspertami w dyscyplinach związanych z kierunkiem studiów</w:t>
      </w:r>
      <w:r w:rsidR="00BF57AE" w:rsidRPr="00D40AA1">
        <w:rPr>
          <w:rFonts w:ascii="Times New Roman" w:hAnsi="Times New Roman" w:cs="Times New Roman"/>
          <w:sz w:val="24"/>
          <w:szCs w:val="24"/>
        </w:rPr>
        <w:t xml:space="preserve"> o wskazanej specjalności</w:t>
      </w:r>
      <w:r w:rsidRPr="00D40AA1">
        <w:rPr>
          <w:rFonts w:ascii="Times New Roman" w:hAnsi="Times New Roman" w:cs="Times New Roman"/>
          <w:sz w:val="24"/>
          <w:szCs w:val="24"/>
        </w:rPr>
        <w:t>,</w:t>
      </w:r>
    </w:p>
    <w:p w14:paraId="69E5DD7B" w14:textId="4172BB37" w:rsidR="002D6691" w:rsidRPr="00D40AA1" w:rsidRDefault="002D6691" w:rsidP="007841D1">
      <w:pPr>
        <w:pStyle w:val="Akapitzlist"/>
        <w:spacing w:after="0" w:line="240" w:lineRule="auto"/>
        <w:jc w:val="both"/>
        <w:rPr>
          <w:rFonts w:ascii="Times New Roman" w:hAnsi="Times New Roman" w:cs="Times New Roman"/>
          <w:sz w:val="24"/>
          <w:szCs w:val="24"/>
        </w:rPr>
      </w:pPr>
      <w:r w:rsidRPr="00D40AA1">
        <w:rPr>
          <w:rFonts w:ascii="Times New Roman" w:hAnsi="Times New Roman" w:cs="Times New Roman"/>
          <w:sz w:val="24"/>
          <w:szCs w:val="24"/>
        </w:rPr>
        <w:t xml:space="preserve">- </w:t>
      </w:r>
      <w:r w:rsidR="00662E6E" w:rsidRPr="00D40AA1">
        <w:rPr>
          <w:rFonts w:ascii="Times New Roman" w:hAnsi="Times New Roman" w:cs="Times New Roman"/>
          <w:sz w:val="24"/>
          <w:szCs w:val="24"/>
        </w:rPr>
        <w:t>bezpośrednia wymiana doświadczeń oraz zdobycie dodatkowej specjalistycznej wiedzy w zakresie studiowanego kierunku o powyższej specjalności, w szczególności odnośnie nowoczesnych technologii,</w:t>
      </w:r>
    </w:p>
    <w:p w14:paraId="698508D7" w14:textId="32DDFC59" w:rsidR="00662E6E" w:rsidRPr="00D40AA1" w:rsidRDefault="00662E6E" w:rsidP="007841D1">
      <w:pPr>
        <w:pStyle w:val="Akapitzlist"/>
        <w:spacing w:after="0" w:line="240" w:lineRule="auto"/>
        <w:jc w:val="both"/>
        <w:rPr>
          <w:rFonts w:ascii="Times New Roman" w:hAnsi="Times New Roman" w:cs="Times New Roman"/>
          <w:sz w:val="24"/>
          <w:szCs w:val="24"/>
        </w:rPr>
      </w:pPr>
      <w:r w:rsidRPr="00D40AA1">
        <w:rPr>
          <w:rFonts w:ascii="Times New Roman" w:hAnsi="Times New Roman" w:cs="Times New Roman"/>
          <w:sz w:val="24"/>
          <w:szCs w:val="24"/>
        </w:rPr>
        <w:t xml:space="preserve">- poznanie </w:t>
      </w:r>
      <w:r w:rsidR="00B01645" w:rsidRPr="00D40AA1">
        <w:rPr>
          <w:rFonts w:ascii="Times New Roman" w:hAnsi="Times New Roman" w:cs="Times New Roman"/>
          <w:sz w:val="24"/>
          <w:szCs w:val="24"/>
        </w:rPr>
        <w:t xml:space="preserve">aktualnych kierunków </w:t>
      </w:r>
      <w:r w:rsidR="00FD067B" w:rsidRPr="00D40AA1">
        <w:rPr>
          <w:rFonts w:ascii="Times New Roman" w:hAnsi="Times New Roman" w:cs="Times New Roman"/>
          <w:sz w:val="24"/>
          <w:szCs w:val="24"/>
        </w:rPr>
        <w:t xml:space="preserve">i trendów </w:t>
      </w:r>
      <w:r w:rsidR="00B01645" w:rsidRPr="00D40AA1">
        <w:rPr>
          <w:rFonts w:ascii="Times New Roman" w:hAnsi="Times New Roman" w:cs="Times New Roman"/>
          <w:sz w:val="24"/>
          <w:szCs w:val="24"/>
        </w:rPr>
        <w:t>rozwoju studiowanej specjalności,</w:t>
      </w:r>
    </w:p>
    <w:p w14:paraId="1D6EE8C0" w14:textId="070522E9" w:rsidR="005B0B30" w:rsidRPr="00D40AA1" w:rsidRDefault="00B01645" w:rsidP="007841D1">
      <w:pPr>
        <w:pStyle w:val="Akapitzlist"/>
        <w:spacing w:after="0" w:line="240" w:lineRule="auto"/>
        <w:jc w:val="both"/>
        <w:rPr>
          <w:rFonts w:ascii="Times New Roman" w:hAnsi="Times New Roman" w:cs="Times New Roman"/>
          <w:sz w:val="24"/>
          <w:szCs w:val="24"/>
        </w:rPr>
      </w:pPr>
      <w:r w:rsidRPr="00D40AA1">
        <w:rPr>
          <w:rFonts w:ascii="Times New Roman" w:hAnsi="Times New Roman" w:cs="Times New Roman"/>
          <w:sz w:val="24"/>
          <w:szCs w:val="24"/>
        </w:rPr>
        <w:t>-</w:t>
      </w:r>
      <w:r w:rsidR="005E2D31" w:rsidRPr="00D40AA1">
        <w:rPr>
          <w:rFonts w:ascii="Times New Roman" w:hAnsi="Times New Roman" w:cs="Times New Roman"/>
          <w:sz w:val="24"/>
          <w:szCs w:val="24"/>
        </w:rPr>
        <w:t xml:space="preserve"> </w:t>
      </w:r>
      <w:r w:rsidR="00BA2DA6" w:rsidRPr="00D40AA1">
        <w:rPr>
          <w:rFonts w:ascii="Times New Roman" w:hAnsi="Times New Roman" w:cs="Times New Roman"/>
          <w:sz w:val="24"/>
          <w:szCs w:val="24"/>
        </w:rPr>
        <w:t xml:space="preserve">zdobycie dodatkowych kompetencji zgodnie z przeprowadzonym programem wyjazdu uzgodnionym co do szczegółów z Zamawiającym w trakcie realizacji przedmiotu Umowy celem </w:t>
      </w:r>
      <w:r w:rsidR="00F41BDC" w:rsidRPr="00D40AA1">
        <w:rPr>
          <w:rFonts w:ascii="Times New Roman" w:hAnsi="Times New Roman" w:cs="Times New Roman"/>
          <w:sz w:val="24"/>
          <w:szCs w:val="24"/>
        </w:rPr>
        <w:t>uzyskania jak najlepszego dostosowania działań do programu studiów i osiągnięcia zamierzonych efektów</w:t>
      </w:r>
      <w:r w:rsidR="00BD737F" w:rsidRPr="00D40AA1">
        <w:rPr>
          <w:rFonts w:ascii="Times New Roman" w:hAnsi="Times New Roman" w:cs="Times New Roman"/>
          <w:sz w:val="24"/>
          <w:szCs w:val="24"/>
        </w:rPr>
        <w:t xml:space="preserve"> Projektu</w:t>
      </w:r>
      <w:r w:rsidR="00F41BDC" w:rsidRPr="00D40AA1">
        <w:rPr>
          <w:rFonts w:ascii="Times New Roman" w:hAnsi="Times New Roman" w:cs="Times New Roman"/>
          <w:sz w:val="24"/>
          <w:szCs w:val="24"/>
        </w:rPr>
        <w:t>.</w:t>
      </w:r>
    </w:p>
    <w:p w14:paraId="7892F7B1" w14:textId="77777777" w:rsidR="007841D1" w:rsidRDefault="007841D1" w:rsidP="007841D1">
      <w:pPr>
        <w:pStyle w:val="Akapitzlist"/>
        <w:numPr>
          <w:ilvl w:val="0"/>
          <w:numId w:val="15"/>
        </w:numPr>
        <w:spacing w:after="0" w:line="240" w:lineRule="auto"/>
        <w:ind w:left="425" w:hanging="357"/>
        <w:jc w:val="both"/>
        <w:rPr>
          <w:rFonts w:ascii="Times New Roman" w:hAnsi="Times New Roman" w:cs="Times New Roman"/>
          <w:sz w:val="24"/>
          <w:szCs w:val="24"/>
        </w:rPr>
      </w:pPr>
      <w:r>
        <w:rPr>
          <w:rFonts w:ascii="Times New Roman" w:hAnsi="Times New Roman" w:cs="Times New Roman"/>
          <w:sz w:val="24"/>
          <w:szCs w:val="24"/>
        </w:rPr>
        <w:t xml:space="preserve">Wykonawca </w:t>
      </w:r>
    </w:p>
    <w:p w14:paraId="4587F5A0" w14:textId="77777777" w:rsidR="007841D1" w:rsidRDefault="007841D1" w:rsidP="007841D1">
      <w:pPr>
        <w:pStyle w:val="Akapitzlist"/>
        <w:spacing w:after="0" w:line="240" w:lineRule="auto"/>
        <w:ind w:left="425"/>
        <w:jc w:val="both"/>
        <w:rPr>
          <w:rFonts w:ascii="Times New Roman" w:hAnsi="Times New Roman" w:cs="Times New Roman"/>
          <w:sz w:val="24"/>
          <w:szCs w:val="24"/>
        </w:rPr>
      </w:pPr>
      <w:r>
        <w:rPr>
          <w:rFonts w:ascii="Times New Roman" w:hAnsi="Times New Roman" w:cs="Times New Roman"/>
          <w:sz w:val="24"/>
          <w:szCs w:val="24"/>
        </w:rPr>
        <w:t>- część 1 – niezwłocznie po zawarciu umowy,</w:t>
      </w:r>
    </w:p>
    <w:p w14:paraId="0ADCAB3A" w14:textId="37D80BDE" w:rsidR="007841D1" w:rsidRDefault="007841D1" w:rsidP="007841D1">
      <w:pPr>
        <w:pStyle w:val="Akapitzlist"/>
        <w:spacing w:after="0" w:line="240" w:lineRule="auto"/>
        <w:ind w:left="425"/>
        <w:jc w:val="both"/>
        <w:rPr>
          <w:rFonts w:ascii="Times New Roman" w:hAnsi="Times New Roman" w:cs="Times New Roman"/>
          <w:sz w:val="24"/>
          <w:szCs w:val="24"/>
        </w:rPr>
      </w:pPr>
      <w:r>
        <w:rPr>
          <w:rFonts w:ascii="Times New Roman" w:hAnsi="Times New Roman" w:cs="Times New Roman"/>
          <w:sz w:val="24"/>
          <w:szCs w:val="24"/>
        </w:rPr>
        <w:t xml:space="preserve">- część 2 – najpóźniej 7 dni po otrzymaniu informacji, o której mowa w </w:t>
      </w:r>
      <w:r w:rsidRPr="007841D1">
        <w:rPr>
          <w:rFonts w:ascii="Times New Roman" w:hAnsi="Times New Roman" w:cs="Times New Roman"/>
          <w:sz w:val="24"/>
          <w:szCs w:val="24"/>
        </w:rPr>
        <w:t>§ 2</w:t>
      </w:r>
      <w:r>
        <w:rPr>
          <w:rFonts w:ascii="Times New Roman" w:hAnsi="Times New Roman" w:cs="Times New Roman"/>
          <w:sz w:val="24"/>
          <w:szCs w:val="24"/>
        </w:rPr>
        <w:t xml:space="preserve"> ust. 3</w:t>
      </w:r>
    </w:p>
    <w:p w14:paraId="1FB96D8C" w14:textId="418AA979" w:rsidR="007841D1" w:rsidRPr="007841D1" w:rsidRDefault="007841D1" w:rsidP="007841D1">
      <w:pPr>
        <w:pStyle w:val="Akapitzlist"/>
        <w:spacing w:after="0" w:line="240" w:lineRule="auto"/>
        <w:ind w:left="425"/>
        <w:jc w:val="both"/>
        <w:rPr>
          <w:rFonts w:ascii="Times New Roman" w:hAnsi="Times New Roman" w:cs="Times New Roman"/>
          <w:sz w:val="24"/>
          <w:szCs w:val="24"/>
        </w:rPr>
      </w:pPr>
      <w:r>
        <w:rPr>
          <w:rFonts w:ascii="Times New Roman" w:hAnsi="Times New Roman" w:cs="Times New Roman"/>
          <w:sz w:val="24"/>
          <w:szCs w:val="24"/>
        </w:rPr>
        <w:t xml:space="preserve">- </w:t>
      </w:r>
      <w:r w:rsidRPr="007841D1">
        <w:rPr>
          <w:rFonts w:ascii="Times New Roman" w:hAnsi="Times New Roman" w:cs="Times New Roman"/>
          <w:sz w:val="24"/>
          <w:szCs w:val="24"/>
        </w:rPr>
        <w:t xml:space="preserve">część </w:t>
      </w:r>
      <w:r>
        <w:rPr>
          <w:rFonts w:ascii="Times New Roman" w:hAnsi="Times New Roman" w:cs="Times New Roman"/>
          <w:sz w:val="24"/>
          <w:szCs w:val="24"/>
        </w:rPr>
        <w:t>3</w:t>
      </w:r>
      <w:r w:rsidRPr="007841D1">
        <w:rPr>
          <w:rFonts w:ascii="Times New Roman" w:hAnsi="Times New Roman" w:cs="Times New Roman"/>
          <w:sz w:val="24"/>
          <w:szCs w:val="24"/>
        </w:rPr>
        <w:t xml:space="preserve"> – najpóźniej 7 dni po otrzymaniu informacji, o której mowa w § 2 ust. 3</w:t>
      </w:r>
    </w:p>
    <w:p w14:paraId="57B69723" w14:textId="2302E9E5" w:rsidR="003F5C4C" w:rsidRPr="007841D1" w:rsidRDefault="007841D1" w:rsidP="007841D1">
      <w:pPr>
        <w:pStyle w:val="Akapitzlist"/>
        <w:spacing w:after="0" w:line="240" w:lineRule="auto"/>
        <w:ind w:left="425"/>
        <w:jc w:val="both"/>
        <w:rPr>
          <w:rFonts w:ascii="Times New Roman" w:hAnsi="Times New Roman" w:cs="Times New Roman"/>
          <w:sz w:val="24"/>
          <w:szCs w:val="24"/>
        </w:rPr>
      </w:pPr>
      <w:r>
        <w:rPr>
          <w:rFonts w:ascii="Times New Roman" w:hAnsi="Times New Roman" w:cs="Times New Roman"/>
          <w:sz w:val="24"/>
          <w:szCs w:val="24"/>
        </w:rPr>
        <w:t>przedstawi Zamawiającemu do akceptacji s</w:t>
      </w:r>
      <w:r w:rsidR="00B01645" w:rsidRPr="007841D1">
        <w:rPr>
          <w:rFonts w:ascii="Times New Roman" w:hAnsi="Times New Roman" w:cs="Times New Roman"/>
          <w:sz w:val="24"/>
          <w:szCs w:val="24"/>
        </w:rPr>
        <w:t xml:space="preserve">zczegółowy </w:t>
      </w:r>
      <w:r w:rsidR="00BF57AE" w:rsidRPr="007841D1">
        <w:rPr>
          <w:rFonts w:ascii="Times New Roman" w:hAnsi="Times New Roman" w:cs="Times New Roman"/>
          <w:sz w:val="24"/>
          <w:szCs w:val="24"/>
        </w:rPr>
        <w:t xml:space="preserve">program </w:t>
      </w:r>
      <w:r>
        <w:rPr>
          <w:rFonts w:ascii="Times New Roman" w:hAnsi="Times New Roman" w:cs="Times New Roman"/>
          <w:sz w:val="24"/>
          <w:szCs w:val="24"/>
        </w:rPr>
        <w:t xml:space="preserve">wyjazdu o którym mowa w </w:t>
      </w:r>
      <w:r w:rsidRPr="007841D1">
        <w:rPr>
          <w:rFonts w:ascii="Times New Roman" w:hAnsi="Times New Roman" w:cs="Times New Roman"/>
          <w:bCs/>
          <w:sz w:val="24"/>
          <w:szCs w:val="24"/>
        </w:rPr>
        <w:t>§ 1</w:t>
      </w:r>
      <w:r>
        <w:rPr>
          <w:rFonts w:ascii="Times New Roman" w:hAnsi="Times New Roman" w:cs="Times New Roman"/>
          <w:sz w:val="24"/>
          <w:szCs w:val="24"/>
        </w:rPr>
        <w:t xml:space="preserve"> niniejszej umowy </w:t>
      </w:r>
      <w:r w:rsidR="002F2F1D" w:rsidRPr="007841D1">
        <w:rPr>
          <w:rFonts w:ascii="Times New Roman" w:hAnsi="Times New Roman" w:cs="Times New Roman"/>
          <w:sz w:val="24"/>
          <w:szCs w:val="24"/>
        </w:rPr>
        <w:t xml:space="preserve">oraz harmonogram </w:t>
      </w:r>
      <w:r w:rsidR="006112D0" w:rsidRPr="007841D1">
        <w:rPr>
          <w:rFonts w:ascii="Times New Roman" w:hAnsi="Times New Roman" w:cs="Times New Roman"/>
          <w:sz w:val="24"/>
          <w:szCs w:val="24"/>
        </w:rPr>
        <w:t>wyjazdu studyjnego</w:t>
      </w:r>
      <w:r>
        <w:rPr>
          <w:rFonts w:ascii="Times New Roman" w:hAnsi="Times New Roman" w:cs="Times New Roman"/>
          <w:sz w:val="24"/>
          <w:szCs w:val="24"/>
        </w:rPr>
        <w:t>, uwzględniający wymagania Zamawiającego</w:t>
      </w:r>
      <w:r w:rsidR="002F2F1D" w:rsidRPr="007841D1">
        <w:rPr>
          <w:rFonts w:ascii="Times New Roman" w:hAnsi="Times New Roman" w:cs="Times New Roman"/>
          <w:sz w:val="24"/>
          <w:szCs w:val="24"/>
        </w:rPr>
        <w:t xml:space="preserve"> </w:t>
      </w:r>
      <w:r>
        <w:rPr>
          <w:rFonts w:ascii="Times New Roman" w:hAnsi="Times New Roman" w:cs="Times New Roman"/>
          <w:sz w:val="24"/>
          <w:szCs w:val="24"/>
        </w:rPr>
        <w:t xml:space="preserve">zawarte w </w:t>
      </w:r>
      <w:r w:rsidR="002F2F1D" w:rsidRPr="007841D1">
        <w:rPr>
          <w:rFonts w:ascii="Times New Roman" w:hAnsi="Times New Roman" w:cs="Times New Roman"/>
          <w:sz w:val="24"/>
          <w:szCs w:val="24"/>
        </w:rPr>
        <w:t>załącznik</w:t>
      </w:r>
      <w:r>
        <w:rPr>
          <w:rFonts w:ascii="Times New Roman" w:hAnsi="Times New Roman" w:cs="Times New Roman"/>
          <w:sz w:val="24"/>
          <w:szCs w:val="24"/>
        </w:rPr>
        <w:t>u</w:t>
      </w:r>
      <w:r w:rsidR="002F2F1D" w:rsidRPr="007841D1">
        <w:rPr>
          <w:rFonts w:ascii="Times New Roman" w:hAnsi="Times New Roman" w:cs="Times New Roman"/>
          <w:sz w:val="24"/>
          <w:szCs w:val="24"/>
        </w:rPr>
        <w:t xml:space="preserve"> nr </w:t>
      </w:r>
      <w:r>
        <w:rPr>
          <w:rFonts w:ascii="Times New Roman" w:hAnsi="Times New Roman" w:cs="Times New Roman"/>
          <w:sz w:val="24"/>
          <w:szCs w:val="24"/>
        </w:rPr>
        <w:t>2</w:t>
      </w:r>
      <w:r w:rsidR="002F2F1D" w:rsidRPr="007841D1">
        <w:rPr>
          <w:rFonts w:ascii="Times New Roman" w:hAnsi="Times New Roman" w:cs="Times New Roman"/>
          <w:sz w:val="24"/>
          <w:szCs w:val="24"/>
        </w:rPr>
        <w:t xml:space="preserve"> do niniejszej </w:t>
      </w:r>
      <w:r w:rsidR="00BF57AE" w:rsidRPr="007841D1">
        <w:rPr>
          <w:rFonts w:ascii="Times New Roman" w:hAnsi="Times New Roman" w:cs="Times New Roman"/>
          <w:sz w:val="24"/>
          <w:szCs w:val="24"/>
        </w:rPr>
        <w:t>U</w:t>
      </w:r>
      <w:r w:rsidR="002F2F1D" w:rsidRPr="007841D1">
        <w:rPr>
          <w:rFonts w:ascii="Times New Roman" w:hAnsi="Times New Roman" w:cs="Times New Roman"/>
          <w:sz w:val="24"/>
          <w:szCs w:val="24"/>
        </w:rPr>
        <w:t>mowy</w:t>
      </w:r>
      <w:r w:rsidR="006112D0" w:rsidRPr="007841D1">
        <w:rPr>
          <w:rFonts w:ascii="Times New Roman" w:hAnsi="Times New Roman" w:cs="Times New Roman"/>
          <w:sz w:val="24"/>
          <w:szCs w:val="24"/>
        </w:rPr>
        <w:t>.</w:t>
      </w:r>
      <w:r>
        <w:rPr>
          <w:rFonts w:ascii="Times New Roman" w:hAnsi="Times New Roman" w:cs="Times New Roman"/>
          <w:sz w:val="24"/>
          <w:szCs w:val="24"/>
        </w:rPr>
        <w:t xml:space="preserve"> Program wyjazdu wraz z harmonogramem musi zostać zaakceptowany przez Zamawiającego.</w:t>
      </w:r>
    </w:p>
    <w:p w14:paraId="1FC324A8" w14:textId="77777777" w:rsidR="007841D1" w:rsidRPr="007841D1" w:rsidRDefault="007841D1" w:rsidP="007841D1">
      <w:pPr>
        <w:pStyle w:val="Akapitzlist"/>
        <w:numPr>
          <w:ilvl w:val="0"/>
          <w:numId w:val="15"/>
        </w:numPr>
        <w:spacing w:after="0" w:line="240" w:lineRule="auto"/>
        <w:ind w:left="425" w:hanging="357"/>
        <w:rPr>
          <w:rFonts w:ascii="Times New Roman" w:hAnsi="Times New Roman" w:cs="Times New Roman"/>
          <w:sz w:val="24"/>
          <w:szCs w:val="24"/>
        </w:rPr>
      </w:pPr>
      <w:r w:rsidRPr="007841D1">
        <w:rPr>
          <w:rFonts w:ascii="Times New Roman" w:hAnsi="Times New Roman" w:cs="Times New Roman"/>
          <w:sz w:val="24"/>
          <w:szCs w:val="24"/>
        </w:rPr>
        <w:t>Wykonanie przedmiotu umowy zostanie potwierdzone protokołem odbioru, podpisanym przez przedstawicieli obu stron.</w:t>
      </w:r>
    </w:p>
    <w:p w14:paraId="3DAC57FA" w14:textId="0B0BF0FA" w:rsidR="00B57206" w:rsidRPr="00D40AA1" w:rsidRDefault="00B57206" w:rsidP="007841D1">
      <w:pPr>
        <w:pStyle w:val="Akapitzlist"/>
        <w:suppressAutoHyphens w:val="0"/>
        <w:spacing w:after="0" w:line="240" w:lineRule="auto"/>
        <w:ind w:left="425"/>
        <w:jc w:val="both"/>
        <w:rPr>
          <w:rFonts w:ascii="Times New Roman" w:hAnsi="Times New Roman" w:cs="Times New Roman"/>
          <w:sz w:val="24"/>
          <w:szCs w:val="24"/>
        </w:rPr>
      </w:pPr>
    </w:p>
    <w:p w14:paraId="6ADC756E" w14:textId="730C65DA" w:rsidR="008B5527" w:rsidRPr="00D40AA1" w:rsidRDefault="008B5527" w:rsidP="007841D1">
      <w:pPr>
        <w:ind w:left="3540" w:firstLine="708"/>
        <w:jc w:val="both"/>
        <w:rPr>
          <w:rFonts w:ascii="Times New Roman" w:hAnsi="Times New Roman" w:cs="Times New Roman"/>
          <w:b/>
          <w:bCs/>
          <w:sz w:val="24"/>
          <w:szCs w:val="24"/>
        </w:rPr>
      </w:pPr>
      <w:r w:rsidRPr="00D40AA1">
        <w:rPr>
          <w:rFonts w:ascii="Times New Roman" w:hAnsi="Times New Roman" w:cs="Times New Roman"/>
          <w:b/>
          <w:bCs/>
          <w:sz w:val="24"/>
          <w:szCs w:val="24"/>
        </w:rPr>
        <w:t>§ 4</w:t>
      </w:r>
    </w:p>
    <w:p w14:paraId="498885DB" w14:textId="5E7B77C5" w:rsidR="002F0C7C" w:rsidRPr="00D40AA1" w:rsidRDefault="009E2600" w:rsidP="007841D1">
      <w:pPr>
        <w:pStyle w:val="Akapitzlist"/>
        <w:numPr>
          <w:ilvl w:val="0"/>
          <w:numId w:val="18"/>
        </w:numPr>
        <w:spacing w:after="0" w:line="240" w:lineRule="auto"/>
        <w:ind w:left="426"/>
        <w:jc w:val="both"/>
        <w:rPr>
          <w:rFonts w:ascii="Times New Roman" w:hAnsi="Times New Roman" w:cs="Times New Roman"/>
          <w:sz w:val="24"/>
          <w:szCs w:val="24"/>
        </w:rPr>
      </w:pPr>
      <w:r w:rsidRPr="00D40AA1">
        <w:rPr>
          <w:rFonts w:ascii="Times New Roman" w:hAnsi="Times New Roman" w:cs="Times New Roman"/>
          <w:sz w:val="24"/>
          <w:szCs w:val="24"/>
        </w:rPr>
        <w:t>Strony ustalają</w:t>
      </w:r>
      <w:r w:rsidR="00B01645" w:rsidRPr="00D40AA1">
        <w:rPr>
          <w:rFonts w:ascii="Times New Roman" w:hAnsi="Times New Roman" w:cs="Times New Roman"/>
          <w:sz w:val="24"/>
          <w:szCs w:val="24"/>
        </w:rPr>
        <w:t xml:space="preserve"> całkowite wynagrodzenie Wykonawcy </w:t>
      </w:r>
      <w:r w:rsidRPr="00D40AA1">
        <w:rPr>
          <w:rFonts w:ascii="Times New Roman" w:hAnsi="Times New Roman" w:cs="Times New Roman"/>
          <w:sz w:val="24"/>
          <w:szCs w:val="24"/>
        </w:rPr>
        <w:t xml:space="preserve">za </w:t>
      </w:r>
      <w:r w:rsidR="00B01645" w:rsidRPr="00D40AA1">
        <w:rPr>
          <w:rFonts w:ascii="Times New Roman" w:hAnsi="Times New Roman" w:cs="Times New Roman"/>
          <w:sz w:val="24"/>
          <w:szCs w:val="24"/>
        </w:rPr>
        <w:t xml:space="preserve">prawidłowe zrealizowanie </w:t>
      </w:r>
      <w:r w:rsidRPr="00D40AA1">
        <w:rPr>
          <w:rFonts w:ascii="Times New Roman" w:hAnsi="Times New Roman" w:cs="Times New Roman"/>
          <w:sz w:val="24"/>
          <w:szCs w:val="24"/>
        </w:rPr>
        <w:t xml:space="preserve">przedmiotu </w:t>
      </w:r>
      <w:r w:rsidR="00B01645" w:rsidRPr="00D40AA1">
        <w:rPr>
          <w:rFonts w:ascii="Times New Roman" w:hAnsi="Times New Roman" w:cs="Times New Roman"/>
          <w:sz w:val="24"/>
          <w:szCs w:val="24"/>
        </w:rPr>
        <w:t>Umowy</w:t>
      </w:r>
      <w:r w:rsidRPr="00D40AA1">
        <w:rPr>
          <w:rFonts w:ascii="Times New Roman" w:hAnsi="Times New Roman" w:cs="Times New Roman"/>
          <w:sz w:val="24"/>
          <w:szCs w:val="24"/>
        </w:rPr>
        <w:t xml:space="preserve"> na</w:t>
      </w:r>
      <w:r w:rsidR="00F7255D" w:rsidRPr="00D40AA1">
        <w:rPr>
          <w:rFonts w:ascii="Times New Roman" w:hAnsi="Times New Roman" w:cs="Times New Roman"/>
          <w:sz w:val="24"/>
          <w:szCs w:val="24"/>
        </w:rPr>
        <w:t xml:space="preserve"> k</w:t>
      </w:r>
      <w:r w:rsidRPr="00D40AA1">
        <w:rPr>
          <w:rFonts w:ascii="Times New Roman" w:hAnsi="Times New Roman" w:cs="Times New Roman"/>
          <w:sz w:val="24"/>
          <w:szCs w:val="24"/>
        </w:rPr>
        <w:t>wot</w:t>
      </w:r>
      <w:r w:rsidR="00F7255D" w:rsidRPr="00D40AA1">
        <w:rPr>
          <w:rFonts w:ascii="Times New Roman" w:hAnsi="Times New Roman" w:cs="Times New Roman"/>
          <w:sz w:val="24"/>
          <w:szCs w:val="24"/>
        </w:rPr>
        <w:t>ę</w:t>
      </w:r>
      <w:r w:rsidRPr="00D40AA1">
        <w:rPr>
          <w:rFonts w:ascii="Times New Roman" w:hAnsi="Times New Roman" w:cs="Times New Roman"/>
          <w:sz w:val="24"/>
          <w:szCs w:val="24"/>
        </w:rPr>
        <w:t xml:space="preserve"> brutto </w:t>
      </w:r>
      <w:r w:rsidR="00F7255D" w:rsidRPr="00D40AA1">
        <w:rPr>
          <w:rFonts w:ascii="Times New Roman" w:hAnsi="Times New Roman" w:cs="Times New Roman"/>
          <w:sz w:val="24"/>
          <w:szCs w:val="24"/>
        </w:rPr>
        <w:t xml:space="preserve">w wysokości </w:t>
      </w:r>
      <w:r w:rsidR="00A562FA">
        <w:rPr>
          <w:rFonts w:ascii="Times New Roman" w:hAnsi="Times New Roman" w:cs="Times New Roman"/>
          <w:sz w:val="24"/>
          <w:szCs w:val="24"/>
        </w:rPr>
        <w:t>……………………..</w:t>
      </w:r>
      <w:r w:rsidRPr="00D40AA1">
        <w:rPr>
          <w:rFonts w:ascii="Times New Roman" w:hAnsi="Times New Roman" w:cs="Times New Roman"/>
          <w:b/>
          <w:bCs/>
          <w:sz w:val="24"/>
          <w:szCs w:val="24"/>
        </w:rPr>
        <w:t xml:space="preserve"> zł brutto</w:t>
      </w:r>
      <w:r w:rsidRPr="00D40AA1">
        <w:rPr>
          <w:rFonts w:ascii="Times New Roman" w:hAnsi="Times New Roman" w:cs="Times New Roman"/>
          <w:sz w:val="24"/>
          <w:szCs w:val="24"/>
        </w:rPr>
        <w:t xml:space="preserve"> (słownie </w:t>
      </w:r>
      <w:r w:rsidR="00A562FA">
        <w:rPr>
          <w:rFonts w:ascii="Times New Roman" w:hAnsi="Times New Roman" w:cs="Times New Roman"/>
          <w:sz w:val="24"/>
          <w:szCs w:val="24"/>
        </w:rPr>
        <w:t>…………………</w:t>
      </w:r>
      <w:r w:rsidRPr="00D40AA1">
        <w:rPr>
          <w:rFonts w:ascii="Times New Roman" w:hAnsi="Times New Roman" w:cs="Times New Roman"/>
          <w:sz w:val="24"/>
          <w:szCs w:val="24"/>
        </w:rPr>
        <w:t>)</w:t>
      </w:r>
      <w:r w:rsidR="00B57206" w:rsidRPr="00D40AA1">
        <w:rPr>
          <w:rFonts w:ascii="Times New Roman" w:hAnsi="Times New Roman" w:cs="Times New Roman"/>
          <w:sz w:val="24"/>
          <w:szCs w:val="24"/>
        </w:rPr>
        <w:t>,</w:t>
      </w:r>
      <w:r w:rsidR="00843B12" w:rsidRPr="00D40AA1">
        <w:rPr>
          <w:rFonts w:ascii="Times New Roman" w:hAnsi="Times New Roman" w:cs="Times New Roman"/>
          <w:sz w:val="24"/>
          <w:szCs w:val="24"/>
        </w:rPr>
        <w:t xml:space="preserve"> zgodnie z ofertą Wykonawcy stanowiącą załącznik nr 1 do Umowy</w:t>
      </w:r>
      <w:r w:rsidR="005815C7" w:rsidRPr="00D40AA1">
        <w:rPr>
          <w:rFonts w:ascii="Times New Roman" w:hAnsi="Times New Roman" w:cs="Times New Roman"/>
          <w:sz w:val="24"/>
          <w:szCs w:val="24"/>
        </w:rPr>
        <w:t>.</w:t>
      </w:r>
    </w:p>
    <w:p w14:paraId="7ACF7B5B" w14:textId="77777777" w:rsidR="00A562FA" w:rsidRDefault="002F0C7C" w:rsidP="00A562FA">
      <w:pPr>
        <w:numPr>
          <w:ilvl w:val="0"/>
          <w:numId w:val="18"/>
        </w:numPr>
        <w:ind w:left="426"/>
        <w:jc w:val="both"/>
        <w:rPr>
          <w:rFonts w:ascii="Times New Roman" w:hAnsi="Times New Roman" w:cs="Times New Roman"/>
          <w:color w:val="000000"/>
          <w:sz w:val="24"/>
          <w:szCs w:val="24"/>
        </w:rPr>
      </w:pPr>
      <w:bookmarkStart w:id="0" w:name="_Hlk25743123"/>
      <w:r w:rsidRPr="00D40AA1">
        <w:rPr>
          <w:rFonts w:ascii="Times New Roman" w:hAnsi="Times New Roman" w:cs="Times New Roman"/>
          <w:color w:val="000000"/>
          <w:sz w:val="24"/>
          <w:szCs w:val="24"/>
        </w:rPr>
        <w:t xml:space="preserve">Wykonawca oświadcza, że wynagrodzenie ustalone w ust. 1 </w:t>
      </w:r>
      <w:r w:rsidRPr="00D40AA1">
        <w:rPr>
          <w:rFonts w:ascii="Times New Roman" w:hAnsi="Times New Roman" w:cs="Times New Roman"/>
          <w:sz w:val="24"/>
          <w:szCs w:val="24"/>
        </w:rPr>
        <w:t xml:space="preserve">uwzględnia wszelkie koszty niezbędne do prawidłowego, zgodnego z przepisami </w:t>
      </w:r>
      <w:r w:rsidR="00E763B1" w:rsidRPr="00D40AA1">
        <w:rPr>
          <w:rFonts w:ascii="Times New Roman" w:hAnsi="Times New Roman" w:cs="Times New Roman"/>
          <w:sz w:val="24"/>
          <w:szCs w:val="24"/>
        </w:rPr>
        <w:t xml:space="preserve">zrealizowania przedmiotu Umowy zgodnie z przyjętym Programem wyjazdu studyjnego, w tym </w:t>
      </w:r>
      <w:r w:rsidRPr="00D40AA1">
        <w:rPr>
          <w:rFonts w:ascii="Times New Roman" w:hAnsi="Times New Roman" w:cs="Times New Roman"/>
          <w:sz w:val="24"/>
          <w:szCs w:val="24"/>
        </w:rPr>
        <w:t xml:space="preserve">zapewnienia </w:t>
      </w:r>
      <w:r w:rsidR="00E763B1" w:rsidRPr="00D40AA1">
        <w:rPr>
          <w:rFonts w:ascii="Times New Roman" w:hAnsi="Times New Roman" w:cs="Times New Roman"/>
          <w:sz w:val="24"/>
          <w:szCs w:val="24"/>
        </w:rPr>
        <w:t xml:space="preserve">prawidłowego </w:t>
      </w:r>
      <w:r w:rsidR="001C465D" w:rsidRPr="00D40AA1">
        <w:rPr>
          <w:rFonts w:ascii="Times New Roman" w:hAnsi="Times New Roman" w:cs="Times New Roman"/>
          <w:sz w:val="24"/>
          <w:szCs w:val="24"/>
        </w:rPr>
        <w:t>i bezpiecznego przebiegu</w:t>
      </w:r>
      <w:r w:rsidRPr="00D40AA1">
        <w:rPr>
          <w:rFonts w:ascii="Times New Roman" w:hAnsi="Times New Roman" w:cs="Times New Roman"/>
          <w:sz w:val="24"/>
          <w:szCs w:val="24"/>
        </w:rPr>
        <w:t xml:space="preserve"> wizyty studyjnej</w:t>
      </w:r>
      <w:r w:rsidRPr="00D40AA1">
        <w:rPr>
          <w:rFonts w:ascii="Times New Roman" w:hAnsi="Times New Roman" w:cs="Times New Roman"/>
          <w:color w:val="000000"/>
          <w:sz w:val="24"/>
          <w:szCs w:val="24"/>
        </w:rPr>
        <w:t xml:space="preserve">. </w:t>
      </w:r>
    </w:p>
    <w:p w14:paraId="0B66BDBA" w14:textId="77777777" w:rsidR="00A562FA" w:rsidRDefault="00843B12" w:rsidP="00A562FA">
      <w:pPr>
        <w:numPr>
          <w:ilvl w:val="0"/>
          <w:numId w:val="18"/>
        </w:numPr>
        <w:ind w:left="426"/>
        <w:jc w:val="both"/>
        <w:rPr>
          <w:rFonts w:ascii="Times New Roman" w:hAnsi="Times New Roman" w:cs="Times New Roman"/>
          <w:color w:val="000000"/>
          <w:sz w:val="24"/>
          <w:szCs w:val="24"/>
        </w:rPr>
      </w:pPr>
      <w:r w:rsidRPr="00A562FA">
        <w:rPr>
          <w:rFonts w:ascii="Times New Roman" w:hAnsi="Times New Roman" w:cs="Times New Roman"/>
          <w:color w:val="000000"/>
          <w:sz w:val="24"/>
          <w:szCs w:val="24"/>
        </w:rPr>
        <w:t xml:space="preserve">Wykonawca oświadcza, iż </w:t>
      </w:r>
      <w:r w:rsidR="0049341A" w:rsidRPr="00A562FA">
        <w:rPr>
          <w:rFonts w:ascii="Times New Roman" w:hAnsi="Times New Roman" w:cs="Times New Roman"/>
          <w:color w:val="000000"/>
          <w:sz w:val="24"/>
          <w:szCs w:val="24"/>
        </w:rPr>
        <w:t xml:space="preserve">cena usługi została skalkulowana w oparciu o obowiązujące ceny rynkowe oraz </w:t>
      </w:r>
      <w:r w:rsidR="00227437" w:rsidRPr="00A562FA">
        <w:rPr>
          <w:rFonts w:ascii="Times New Roman" w:hAnsi="Times New Roman" w:cs="Times New Roman"/>
          <w:color w:val="000000"/>
          <w:sz w:val="24"/>
          <w:szCs w:val="24"/>
        </w:rPr>
        <w:t xml:space="preserve">zgodnie z </w:t>
      </w:r>
      <w:r w:rsidR="0049341A" w:rsidRPr="00A562FA">
        <w:rPr>
          <w:rFonts w:ascii="Times New Roman" w:hAnsi="Times New Roman" w:cs="Times New Roman"/>
          <w:color w:val="000000"/>
          <w:sz w:val="24"/>
          <w:szCs w:val="24"/>
        </w:rPr>
        <w:t>obowiązując</w:t>
      </w:r>
      <w:r w:rsidR="00227437" w:rsidRPr="00A562FA">
        <w:rPr>
          <w:rFonts w:ascii="Times New Roman" w:hAnsi="Times New Roman" w:cs="Times New Roman"/>
          <w:color w:val="000000"/>
          <w:sz w:val="24"/>
          <w:szCs w:val="24"/>
        </w:rPr>
        <w:t>ymi</w:t>
      </w:r>
      <w:r w:rsidR="0049341A" w:rsidRPr="00A562FA">
        <w:rPr>
          <w:rFonts w:ascii="Times New Roman" w:hAnsi="Times New Roman" w:cs="Times New Roman"/>
          <w:color w:val="000000"/>
          <w:sz w:val="24"/>
          <w:szCs w:val="24"/>
        </w:rPr>
        <w:t xml:space="preserve"> przepis</w:t>
      </w:r>
      <w:r w:rsidR="00227437" w:rsidRPr="00A562FA">
        <w:rPr>
          <w:rFonts w:ascii="Times New Roman" w:hAnsi="Times New Roman" w:cs="Times New Roman"/>
          <w:color w:val="000000"/>
          <w:sz w:val="24"/>
          <w:szCs w:val="24"/>
        </w:rPr>
        <w:t>ami</w:t>
      </w:r>
      <w:r w:rsidR="0049341A" w:rsidRPr="00A562FA">
        <w:rPr>
          <w:rFonts w:ascii="Times New Roman" w:hAnsi="Times New Roman" w:cs="Times New Roman"/>
          <w:color w:val="000000"/>
          <w:sz w:val="24"/>
          <w:szCs w:val="24"/>
        </w:rPr>
        <w:t xml:space="preserve"> prawa powszechnie obowiązującego krajowego i unijnego, </w:t>
      </w:r>
      <w:r w:rsidR="00227437" w:rsidRPr="00A562FA">
        <w:rPr>
          <w:rFonts w:ascii="Times New Roman" w:hAnsi="Times New Roman" w:cs="Times New Roman"/>
          <w:color w:val="000000"/>
          <w:sz w:val="24"/>
          <w:szCs w:val="24"/>
        </w:rPr>
        <w:t xml:space="preserve">uwzględniającymi </w:t>
      </w:r>
      <w:r w:rsidR="00B839E0" w:rsidRPr="00A562FA">
        <w:rPr>
          <w:rFonts w:ascii="Times New Roman" w:hAnsi="Times New Roman" w:cs="Times New Roman"/>
          <w:color w:val="000000"/>
          <w:sz w:val="24"/>
          <w:szCs w:val="24"/>
        </w:rPr>
        <w:t>wytyczne obowiązujące w Projekcie</w:t>
      </w:r>
      <w:r w:rsidR="0049341A" w:rsidRPr="00A562FA">
        <w:rPr>
          <w:rFonts w:ascii="Times New Roman" w:hAnsi="Times New Roman" w:cs="Times New Roman"/>
          <w:color w:val="000000"/>
          <w:sz w:val="24"/>
          <w:szCs w:val="24"/>
        </w:rPr>
        <w:t xml:space="preserve">. W razie </w:t>
      </w:r>
      <w:r w:rsidR="00871638" w:rsidRPr="00A562FA">
        <w:rPr>
          <w:rFonts w:ascii="Times New Roman" w:hAnsi="Times New Roman" w:cs="Times New Roman"/>
          <w:color w:val="000000"/>
          <w:sz w:val="24"/>
          <w:szCs w:val="24"/>
        </w:rPr>
        <w:t xml:space="preserve">konieczności </w:t>
      </w:r>
      <w:r w:rsidR="0049341A" w:rsidRPr="00A562FA">
        <w:rPr>
          <w:rFonts w:ascii="Times New Roman" w:hAnsi="Times New Roman" w:cs="Times New Roman"/>
          <w:color w:val="000000"/>
          <w:sz w:val="24"/>
          <w:szCs w:val="24"/>
        </w:rPr>
        <w:t>poniesienia dodatkowych kosztów</w:t>
      </w:r>
      <w:r w:rsidR="00871638" w:rsidRPr="00A562FA">
        <w:rPr>
          <w:rFonts w:ascii="Times New Roman" w:hAnsi="Times New Roman" w:cs="Times New Roman"/>
          <w:color w:val="000000"/>
          <w:sz w:val="24"/>
          <w:szCs w:val="24"/>
        </w:rPr>
        <w:t xml:space="preserve">, Wykonawca ponosi je </w:t>
      </w:r>
      <w:r w:rsidR="0049341A" w:rsidRPr="00A562FA">
        <w:rPr>
          <w:rFonts w:ascii="Times New Roman" w:hAnsi="Times New Roman" w:cs="Times New Roman"/>
          <w:color w:val="000000"/>
          <w:sz w:val="24"/>
          <w:szCs w:val="24"/>
        </w:rPr>
        <w:t>we własnym zakresie</w:t>
      </w:r>
      <w:r w:rsidR="00B839E0" w:rsidRPr="00A562FA">
        <w:rPr>
          <w:rFonts w:ascii="Times New Roman" w:hAnsi="Times New Roman" w:cs="Times New Roman"/>
          <w:color w:val="000000"/>
          <w:sz w:val="24"/>
          <w:szCs w:val="24"/>
        </w:rPr>
        <w:t xml:space="preserve"> i nie przysługuje mu żadne roszczenie w stosunku do Zamawiającego w tym zakresie.</w:t>
      </w:r>
    </w:p>
    <w:p w14:paraId="043B0C13" w14:textId="77777777" w:rsidR="00A562FA" w:rsidRDefault="00A562FA" w:rsidP="00A562FA">
      <w:pPr>
        <w:numPr>
          <w:ilvl w:val="0"/>
          <w:numId w:val="18"/>
        </w:numPr>
        <w:ind w:left="426"/>
        <w:jc w:val="both"/>
        <w:rPr>
          <w:rFonts w:ascii="Times New Roman" w:hAnsi="Times New Roman" w:cs="Times New Roman"/>
          <w:color w:val="000000"/>
          <w:sz w:val="24"/>
          <w:szCs w:val="24"/>
        </w:rPr>
      </w:pPr>
      <w:r w:rsidRPr="00A562FA">
        <w:rPr>
          <w:rFonts w:ascii="Times New Roman" w:hAnsi="Times New Roman" w:cs="Times New Roman"/>
          <w:color w:val="000000"/>
          <w:sz w:val="24"/>
          <w:szCs w:val="24"/>
        </w:rPr>
        <w:t xml:space="preserve">Zapłata należności nastąpi na podstawie </w:t>
      </w:r>
      <w:r>
        <w:rPr>
          <w:rFonts w:ascii="Times New Roman" w:hAnsi="Times New Roman" w:cs="Times New Roman"/>
          <w:color w:val="000000"/>
          <w:sz w:val="24"/>
          <w:szCs w:val="24"/>
        </w:rPr>
        <w:t xml:space="preserve">prawidłowo wystawione </w:t>
      </w:r>
      <w:r w:rsidRPr="00A562FA">
        <w:rPr>
          <w:rFonts w:ascii="Times New Roman" w:hAnsi="Times New Roman" w:cs="Times New Roman"/>
          <w:color w:val="000000"/>
          <w:sz w:val="24"/>
          <w:szCs w:val="24"/>
        </w:rPr>
        <w:t xml:space="preserve">faktury, po prawidłowym wykonaniu usługi  przelewem na konto Wykonawcy wskazane na fakturze w terminie 21 dni od daty otrzymania przez Zamawiającego prawidłowo wystawionej faktury wraz z podpisanym prawidłowym protokołem odbioru. </w:t>
      </w:r>
    </w:p>
    <w:p w14:paraId="5E8EF1FD" w14:textId="77777777" w:rsidR="00A562FA" w:rsidRDefault="00A562FA" w:rsidP="00A562FA">
      <w:pPr>
        <w:numPr>
          <w:ilvl w:val="0"/>
          <w:numId w:val="18"/>
        </w:numPr>
        <w:ind w:left="426"/>
        <w:jc w:val="both"/>
        <w:rPr>
          <w:rFonts w:ascii="Times New Roman" w:hAnsi="Times New Roman" w:cs="Times New Roman"/>
          <w:color w:val="000000"/>
          <w:sz w:val="24"/>
          <w:szCs w:val="24"/>
        </w:rPr>
      </w:pPr>
      <w:r w:rsidRPr="00A562FA">
        <w:rPr>
          <w:rFonts w:ascii="Times New Roman" w:hAnsi="Times New Roman" w:cs="Times New Roman"/>
          <w:color w:val="000000"/>
          <w:sz w:val="24"/>
          <w:szCs w:val="24"/>
        </w:rPr>
        <w:lastRenderedPageBreak/>
        <w:t>Za dzień zapłaty uważany będzie dzień obciążenia rachunku Zamawiającego</w:t>
      </w:r>
      <w:bookmarkEnd w:id="0"/>
      <w:r>
        <w:rPr>
          <w:rFonts w:ascii="Times New Roman" w:hAnsi="Times New Roman" w:cs="Times New Roman"/>
          <w:color w:val="000000"/>
          <w:sz w:val="24"/>
          <w:szCs w:val="24"/>
        </w:rPr>
        <w:t>.</w:t>
      </w:r>
    </w:p>
    <w:p w14:paraId="69E20425" w14:textId="77777777" w:rsidR="00A562FA" w:rsidRDefault="00E763B1" w:rsidP="007841D1">
      <w:pPr>
        <w:numPr>
          <w:ilvl w:val="0"/>
          <w:numId w:val="18"/>
        </w:numPr>
        <w:ind w:left="426"/>
        <w:jc w:val="both"/>
        <w:rPr>
          <w:rFonts w:ascii="Times New Roman" w:hAnsi="Times New Roman" w:cs="Times New Roman"/>
          <w:color w:val="000000"/>
          <w:sz w:val="24"/>
          <w:szCs w:val="24"/>
        </w:rPr>
      </w:pPr>
      <w:r w:rsidRPr="00A562FA">
        <w:rPr>
          <w:rFonts w:ascii="Times New Roman" w:hAnsi="Times New Roman" w:cs="Times New Roman"/>
          <w:sz w:val="24"/>
          <w:szCs w:val="24"/>
        </w:rPr>
        <w:t xml:space="preserve">Zamawiający może dokonać zapłaty należności wynikającej z faktur z zastosowaniem mechanizmu podzielonej płatności, o którym mowa w art. 108a ust. 1 ustawy z dnia 11 </w:t>
      </w:r>
      <w:r w:rsidR="00871638" w:rsidRPr="00A562FA">
        <w:rPr>
          <w:rFonts w:ascii="Times New Roman" w:hAnsi="Times New Roman" w:cs="Times New Roman"/>
          <w:sz w:val="24"/>
          <w:szCs w:val="24"/>
        </w:rPr>
        <w:br/>
      </w:r>
      <w:r w:rsidRPr="00A562FA">
        <w:rPr>
          <w:rFonts w:ascii="Times New Roman" w:hAnsi="Times New Roman" w:cs="Times New Roman"/>
          <w:sz w:val="24"/>
          <w:szCs w:val="24"/>
        </w:rPr>
        <w:t xml:space="preserve">marca 2004 r. o podatku od towarów i usług (dalej jako „ustawa o VAT”), na rachunek </w:t>
      </w:r>
      <w:r w:rsidR="00871638" w:rsidRPr="00A562FA">
        <w:rPr>
          <w:rFonts w:ascii="Times New Roman" w:hAnsi="Times New Roman" w:cs="Times New Roman"/>
          <w:sz w:val="24"/>
          <w:szCs w:val="24"/>
        </w:rPr>
        <w:br/>
      </w:r>
      <w:r w:rsidRPr="00A562FA">
        <w:rPr>
          <w:rFonts w:ascii="Times New Roman" w:hAnsi="Times New Roman" w:cs="Times New Roman"/>
          <w:sz w:val="24"/>
          <w:szCs w:val="24"/>
        </w:rPr>
        <w:t>zawarty na dzień zlecenia przelewu w wykazie, o którym mowa w art.</w:t>
      </w:r>
      <w:r w:rsidR="00A562FA">
        <w:rPr>
          <w:rFonts w:ascii="Times New Roman" w:hAnsi="Times New Roman" w:cs="Times New Roman"/>
          <w:sz w:val="24"/>
          <w:szCs w:val="24"/>
        </w:rPr>
        <w:t xml:space="preserve"> 96b ust. 1 ustawy o</w:t>
      </w:r>
      <w:r w:rsidR="00871638" w:rsidRPr="00A562FA">
        <w:rPr>
          <w:rFonts w:ascii="Times New Roman" w:hAnsi="Times New Roman" w:cs="Times New Roman"/>
          <w:sz w:val="24"/>
          <w:szCs w:val="24"/>
        </w:rPr>
        <w:t xml:space="preserve"> </w:t>
      </w:r>
      <w:r w:rsidRPr="00A562FA">
        <w:rPr>
          <w:rFonts w:ascii="Times New Roman" w:hAnsi="Times New Roman" w:cs="Times New Roman"/>
          <w:sz w:val="24"/>
          <w:szCs w:val="24"/>
        </w:rPr>
        <w:t xml:space="preserve">VAT. W przypadku wskazanym w art. 108a ust. 1a ustawy o VAT, Strony są obowiązane </w:t>
      </w:r>
      <w:r w:rsidR="00871638" w:rsidRPr="00A562FA">
        <w:rPr>
          <w:rFonts w:ascii="Times New Roman" w:hAnsi="Times New Roman" w:cs="Times New Roman"/>
          <w:sz w:val="24"/>
          <w:szCs w:val="24"/>
        </w:rPr>
        <w:t xml:space="preserve"> </w:t>
      </w:r>
      <w:r w:rsidRPr="00A562FA">
        <w:rPr>
          <w:rFonts w:ascii="Times New Roman" w:hAnsi="Times New Roman" w:cs="Times New Roman"/>
          <w:sz w:val="24"/>
          <w:szCs w:val="24"/>
        </w:rPr>
        <w:t>zastosować mechanizm podzielonej płatności.</w:t>
      </w:r>
    </w:p>
    <w:p w14:paraId="1B07BC9C" w14:textId="77777777" w:rsidR="00A562FA" w:rsidRDefault="00CC3CF9" w:rsidP="007841D1">
      <w:pPr>
        <w:numPr>
          <w:ilvl w:val="0"/>
          <w:numId w:val="18"/>
        </w:numPr>
        <w:ind w:left="426"/>
        <w:jc w:val="both"/>
        <w:rPr>
          <w:rFonts w:ascii="Times New Roman" w:hAnsi="Times New Roman" w:cs="Times New Roman"/>
          <w:color w:val="000000"/>
          <w:sz w:val="24"/>
          <w:szCs w:val="24"/>
        </w:rPr>
      </w:pPr>
      <w:r w:rsidRPr="00A562FA">
        <w:rPr>
          <w:rFonts w:ascii="Times New Roman" w:hAnsi="Times New Roman" w:cs="Times New Roman"/>
          <w:sz w:val="24"/>
          <w:szCs w:val="24"/>
        </w:rPr>
        <w:t xml:space="preserve">W związku z realizacją niniejszej </w:t>
      </w:r>
      <w:r w:rsidR="00776ECC" w:rsidRPr="00A562FA">
        <w:rPr>
          <w:rFonts w:ascii="Times New Roman" w:hAnsi="Times New Roman" w:cs="Times New Roman"/>
          <w:sz w:val="24"/>
          <w:szCs w:val="24"/>
        </w:rPr>
        <w:t>U</w:t>
      </w:r>
      <w:r w:rsidRPr="00A562FA">
        <w:rPr>
          <w:rFonts w:ascii="Times New Roman" w:hAnsi="Times New Roman" w:cs="Times New Roman"/>
          <w:sz w:val="24"/>
          <w:szCs w:val="24"/>
        </w:rPr>
        <w:t>mowy Zamawiający ośw</w:t>
      </w:r>
      <w:r w:rsidR="00A562FA">
        <w:rPr>
          <w:rFonts w:ascii="Times New Roman" w:hAnsi="Times New Roman" w:cs="Times New Roman"/>
          <w:sz w:val="24"/>
          <w:szCs w:val="24"/>
        </w:rPr>
        <w:t xml:space="preserve">iadcza, iż posiada status dużego </w:t>
      </w:r>
      <w:r w:rsidRPr="00A562FA">
        <w:rPr>
          <w:rFonts w:ascii="Times New Roman" w:hAnsi="Times New Roman" w:cs="Times New Roman"/>
          <w:sz w:val="24"/>
          <w:szCs w:val="24"/>
        </w:rPr>
        <w:t xml:space="preserve">przedsiębiorcy w rozumieniu przepisów ustawy z dnia 8.03.2013 r. o przeciwdziałaniu </w:t>
      </w:r>
      <w:r w:rsidR="00A562FA">
        <w:rPr>
          <w:rFonts w:ascii="Times New Roman" w:hAnsi="Times New Roman" w:cs="Times New Roman"/>
          <w:sz w:val="24"/>
          <w:szCs w:val="24"/>
        </w:rPr>
        <w:t xml:space="preserve"> </w:t>
      </w:r>
      <w:r w:rsidRPr="00A562FA">
        <w:rPr>
          <w:rFonts w:ascii="Times New Roman" w:hAnsi="Times New Roman" w:cs="Times New Roman"/>
          <w:sz w:val="24"/>
          <w:szCs w:val="24"/>
        </w:rPr>
        <w:t xml:space="preserve">nadmiernym opóźnieniom w transakcjach handlowych (t.j.: Dz.U. 2021, poz. 424 z późn. </w:t>
      </w:r>
      <w:r w:rsidR="00871638" w:rsidRPr="00A562FA">
        <w:rPr>
          <w:rFonts w:ascii="Times New Roman" w:hAnsi="Times New Roman" w:cs="Times New Roman"/>
          <w:sz w:val="24"/>
          <w:szCs w:val="24"/>
        </w:rPr>
        <w:t xml:space="preserve"> </w:t>
      </w:r>
      <w:r w:rsidRPr="00A562FA">
        <w:rPr>
          <w:rFonts w:ascii="Times New Roman" w:hAnsi="Times New Roman" w:cs="Times New Roman"/>
          <w:sz w:val="24"/>
          <w:szCs w:val="24"/>
        </w:rPr>
        <w:t>zm.).</w:t>
      </w:r>
    </w:p>
    <w:p w14:paraId="42084B8F" w14:textId="6A1DA3F7" w:rsidR="00CC3CF9" w:rsidRPr="00A562FA" w:rsidRDefault="00CC3CF9" w:rsidP="007841D1">
      <w:pPr>
        <w:numPr>
          <w:ilvl w:val="0"/>
          <w:numId w:val="18"/>
        </w:numPr>
        <w:ind w:left="426"/>
        <w:jc w:val="both"/>
        <w:rPr>
          <w:rFonts w:ascii="Times New Roman" w:hAnsi="Times New Roman" w:cs="Times New Roman"/>
          <w:color w:val="000000"/>
          <w:sz w:val="24"/>
          <w:szCs w:val="24"/>
        </w:rPr>
      </w:pPr>
      <w:r w:rsidRPr="00A562FA">
        <w:rPr>
          <w:rFonts w:ascii="Times New Roman" w:hAnsi="Times New Roman" w:cs="Times New Roman"/>
          <w:sz w:val="24"/>
          <w:szCs w:val="24"/>
        </w:rPr>
        <w:t xml:space="preserve">W przypadku opóźnienia Zamawiającego w zapłacie wynagrodzenia zgodnie z postanowieniami niniejszej umowy, Wykonawcy przysługują odsetki za opóźnienie </w:t>
      </w:r>
      <w:r w:rsidR="00871638" w:rsidRPr="00A562FA">
        <w:rPr>
          <w:rFonts w:ascii="Times New Roman" w:hAnsi="Times New Roman" w:cs="Times New Roman"/>
          <w:sz w:val="24"/>
          <w:szCs w:val="24"/>
        </w:rPr>
        <w:br/>
      </w:r>
      <w:r w:rsidRPr="00A562FA">
        <w:rPr>
          <w:rFonts w:ascii="Times New Roman" w:hAnsi="Times New Roman" w:cs="Times New Roman"/>
          <w:sz w:val="24"/>
          <w:szCs w:val="24"/>
        </w:rPr>
        <w:t>zgodnie z powszechnie obowiązującymi przepisami prawa.</w:t>
      </w:r>
    </w:p>
    <w:p w14:paraId="374EEAB2" w14:textId="39753869" w:rsidR="00776ECC" w:rsidRPr="00D40AA1" w:rsidRDefault="00776ECC" w:rsidP="007841D1">
      <w:pPr>
        <w:jc w:val="both"/>
        <w:rPr>
          <w:rFonts w:ascii="Times New Roman" w:hAnsi="Times New Roman" w:cs="Times New Roman"/>
          <w:sz w:val="24"/>
          <w:szCs w:val="24"/>
        </w:rPr>
      </w:pPr>
    </w:p>
    <w:p w14:paraId="5652F73B" w14:textId="77777777" w:rsidR="005E2D31" w:rsidRPr="00D40AA1" w:rsidRDefault="005E2D31" w:rsidP="007841D1">
      <w:pPr>
        <w:jc w:val="both"/>
        <w:rPr>
          <w:rFonts w:ascii="Times New Roman" w:hAnsi="Times New Roman" w:cs="Times New Roman"/>
          <w:sz w:val="24"/>
          <w:szCs w:val="24"/>
        </w:rPr>
      </w:pPr>
    </w:p>
    <w:p w14:paraId="26A612B8" w14:textId="2CEA48EF" w:rsidR="008B5527" w:rsidRPr="00D40AA1" w:rsidRDefault="008B5527" w:rsidP="007841D1">
      <w:pPr>
        <w:ind w:left="3540" w:firstLine="708"/>
        <w:jc w:val="both"/>
        <w:rPr>
          <w:rFonts w:ascii="Times New Roman" w:hAnsi="Times New Roman" w:cs="Times New Roman"/>
          <w:b/>
          <w:bCs/>
          <w:sz w:val="24"/>
          <w:szCs w:val="24"/>
        </w:rPr>
      </w:pPr>
      <w:bookmarkStart w:id="1" w:name="_Hlk87209988"/>
      <w:r w:rsidRPr="00D40AA1">
        <w:rPr>
          <w:rFonts w:ascii="Times New Roman" w:hAnsi="Times New Roman" w:cs="Times New Roman"/>
          <w:b/>
          <w:bCs/>
          <w:sz w:val="24"/>
          <w:szCs w:val="24"/>
        </w:rPr>
        <w:t>§ 5</w:t>
      </w:r>
    </w:p>
    <w:bookmarkEnd w:id="1"/>
    <w:p w14:paraId="1EBC9B46" w14:textId="29098001" w:rsidR="002F2F1D" w:rsidRPr="00A562FA" w:rsidRDefault="008B5527" w:rsidP="00A562FA">
      <w:pPr>
        <w:pStyle w:val="Akapitzlist"/>
        <w:numPr>
          <w:ilvl w:val="1"/>
          <w:numId w:val="33"/>
        </w:numPr>
        <w:tabs>
          <w:tab w:val="clear" w:pos="1440"/>
          <w:tab w:val="num" w:pos="1134"/>
        </w:tabs>
        <w:spacing w:after="0" w:line="240" w:lineRule="auto"/>
        <w:ind w:left="425" w:hanging="357"/>
        <w:jc w:val="both"/>
        <w:rPr>
          <w:rFonts w:ascii="Times New Roman" w:hAnsi="Times New Roman" w:cs="Times New Roman"/>
          <w:sz w:val="24"/>
          <w:szCs w:val="24"/>
        </w:rPr>
      </w:pPr>
      <w:r w:rsidRPr="00A562FA">
        <w:rPr>
          <w:rFonts w:ascii="Times New Roman" w:hAnsi="Times New Roman" w:cs="Times New Roman"/>
          <w:sz w:val="24"/>
          <w:szCs w:val="24"/>
        </w:rPr>
        <w:t xml:space="preserve">Strony zobowiązują się </w:t>
      </w:r>
      <w:r w:rsidR="00164E19" w:rsidRPr="00A562FA">
        <w:rPr>
          <w:rFonts w:ascii="Times New Roman" w:hAnsi="Times New Roman" w:cs="Times New Roman"/>
          <w:sz w:val="24"/>
          <w:szCs w:val="24"/>
        </w:rPr>
        <w:t>do prowadzenia ustaleń szczegółowych w trakcie realizacji umowy w formie pisemnej. Dopuszczalna jest forma mailowa</w:t>
      </w:r>
      <w:r w:rsidR="005C4A2A" w:rsidRPr="00A562FA">
        <w:rPr>
          <w:rFonts w:ascii="Times New Roman" w:hAnsi="Times New Roman" w:cs="Times New Roman"/>
          <w:sz w:val="24"/>
          <w:szCs w:val="24"/>
        </w:rPr>
        <w:t>, prowadzona na adresy mailowe przedstawicieli Zamawiającego wskazane w § 2</w:t>
      </w:r>
      <w:r w:rsidR="00A562FA">
        <w:rPr>
          <w:rFonts w:ascii="Times New Roman" w:hAnsi="Times New Roman" w:cs="Times New Roman"/>
          <w:sz w:val="24"/>
          <w:szCs w:val="24"/>
        </w:rPr>
        <w:t xml:space="preserve"> ust. 5 i 6</w:t>
      </w:r>
      <w:r w:rsidR="0081041E" w:rsidRPr="00A562FA">
        <w:rPr>
          <w:rFonts w:ascii="Times New Roman" w:hAnsi="Times New Roman" w:cs="Times New Roman"/>
          <w:sz w:val="24"/>
          <w:szCs w:val="24"/>
        </w:rPr>
        <w:t>, pod rygorem nieważności</w:t>
      </w:r>
      <w:r w:rsidR="005C4A2A" w:rsidRPr="00A562FA">
        <w:rPr>
          <w:rFonts w:ascii="Times New Roman" w:hAnsi="Times New Roman" w:cs="Times New Roman"/>
          <w:sz w:val="24"/>
          <w:szCs w:val="24"/>
        </w:rPr>
        <w:t>.</w:t>
      </w:r>
    </w:p>
    <w:p w14:paraId="4C28E644" w14:textId="5FFE7E95" w:rsidR="008B5527" w:rsidRPr="00A562FA" w:rsidRDefault="0081041E" w:rsidP="00A562FA">
      <w:pPr>
        <w:pStyle w:val="Akapitzlist"/>
        <w:numPr>
          <w:ilvl w:val="1"/>
          <w:numId w:val="33"/>
        </w:numPr>
        <w:tabs>
          <w:tab w:val="clear" w:pos="1440"/>
          <w:tab w:val="num" w:pos="1134"/>
        </w:tabs>
        <w:spacing w:after="0" w:line="240" w:lineRule="auto"/>
        <w:ind w:left="425" w:hanging="357"/>
        <w:jc w:val="both"/>
        <w:rPr>
          <w:rFonts w:ascii="Times New Roman" w:hAnsi="Times New Roman" w:cs="Times New Roman"/>
          <w:sz w:val="24"/>
          <w:szCs w:val="24"/>
        </w:rPr>
      </w:pPr>
      <w:r w:rsidRPr="00A562FA">
        <w:rPr>
          <w:rFonts w:ascii="Times New Roman" w:hAnsi="Times New Roman" w:cs="Times New Roman"/>
          <w:sz w:val="24"/>
          <w:szCs w:val="24"/>
        </w:rPr>
        <w:t>W przypadku dokonania ustaleń w formie ustnej</w:t>
      </w:r>
      <w:r w:rsidR="00AF401A" w:rsidRPr="00A562FA">
        <w:rPr>
          <w:rFonts w:ascii="Times New Roman" w:hAnsi="Times New Roman" w:cs="Times New Roman"/>
          <w:sz w:val="24"/>
          <w:szCs w:val="24"/>
        </w:rPr>
        <w:t>,</w:t>
      </w:r>
      <w:r w:rsidR="002F2F1D" w:rsidRPr="00A562FA">
        <w:rPr>
          <w:rFonts w:ascii="Times New Roman" w:hAnsi="Times New Roman" w:cs="Times New Roman"/>
          <w:sz w:val="24"/>
          <w:szCs w:val="24"/>
        </w:rPr>
        <w:t xml:space="preserve"> konieczne jest ich potwierdzenie, także post factum</w:t>
      </w:r>
      <w:r w:rsidR="00472272" w:rsidRPr="00A562FA">
        <w:rPr>
          <w:rFonts w:ascii="Times New Roman" w:hAnsi="Times New Roman" w:cs="Times New Roman"/>
          <w:sz w:val="24"/>
          <w:szCs w:val="24"/>
        </w:rPr>
        <w:t>,</w:t>
      </w:r>
      <w:r w:rsidR="002F2F1D" w:rsidRPr="00A562FA">
        <w:rPr>
          <w:rFonts w:ascii="Times New Roman" w:hAnsi="Times New Roman" w:cs="Times New Roman"/>
          <w:sz w:val="24"/>
          <w:szCs w:val="24"/>
        </w:rPr>
        <w:t xml:space="preserve"> w formie pisemnej z akceptacją obu stron</w:t>
      </w:r>
      <w:r w:rsidRPr="00A562FA">
        <w:rPr>
          <w:rFonts w:ascii="Times New Roman" w:hAnsi="Times New Roman" w:cs="Times New Roman"/>
          <w:sz w:val="24"/>
          <w:szCs w:val="24"/>
        </w:rPr>
        <w:t>, pod rygorem nieważności</w:t>
      </w:r>
      <w:r w:rsidR="002F2F1D" w:rsidRPr="00A562FA">
        <w:rPr>
          <w:rFonts w:ascii="Times New Roman" w:hAnsi="Times New Roman" w:cs="Times New Roman"/>
          <w:sz w:val="24"/>
          <w:szCs w:val="24"/>
        </w:rPr>
        <w:t>.</w:t>
      </w:r>
    </w:p>
    <w:p w14:paraId="58168998" w14:textId="1F49565E" w:rsidR="008B5527" w:rsidRPr="00D40AA1" w:rsidRDefault="008B5527" w:rsidP="007841D1">
      <w:pPr>
        <w:jc w:val="both"/>
        <w:rPr>
          <w:rFonts w:ascii="Times New Roman" w:hAnsi="Times New Roman" w:cs="Times New Roman"/>
          <w:sz w:val="24"/>
          <w:szCs w:val="24"/>
        </w:rPr>
      </w:pPr>
    </w:p>
    <w:p w14:paraId="76063C0E" w14:textId="0FE403DF" w:rsidR="00CC3CF9" w:rsidRPr="00D40AA1" w:rsidRDefault="008B5527" w:rsidP="007841D1">
      <w:pPr>
        <w:ind w:left="3540" w:firstLine="708"/>
        <w:jc w:val="both"/>
        <w:rPr>
          <w:rFonts w:ascii="Times New Roman" w:hAnsi="Times New Roman" w:cs="Times New Roman"/>
          <w:b/>
          <w:bCs/>
          <w:sz w:val="24"/>
          <w:szCs w:val="24"/>
        </w:rPr>
      </w:pPr>
      <w:r w:rsidRPr="00D40AA1">
        <w:rPr>
          <w:rFonts w:ascii="Times New Roman" w:hAnsi="Times New Roman" w:cs="Times New Roman"/>
          <w:b/>
          <w:bCs/>
          <w:sz w:val="24"/>
          <w:szCs w:val="24"/>
        </w:rPr>
        <w:t>§ 6</w:t>
      </w:r>
    </w:p>
    <w:p w14:paraId="7162BBD7" w14:textId="66A55712" w:rsidR="00CC3CF9" w:rsidRPr="00D40AA1" w:rsidRDefault="00CC3CF9" w:rsidP="007841D1">
      <w:pPr>
        <w:numPr>
          <w:ilvl w:val="0"/>
          <w:numId w:val="20"/>
        </w:numPr>
        <w:suppressAutoHyphens w:val="0"/>
        <w:ind w:hanging="357"/>
        <w:jc w:val="both"/>
        <w:rPr>
          <w:rFonts w:ascii="Times New Roman" w:hAnsi="Times New Roman" w:cs="Times New Roman"/>
          <w:sz w:val="24"/>
          <w:szCs w:val="24"/>
        </w:rPr>
      </w:pPr>
      <w:r w:rsidRPr="00D40AA1">
        <w:rPr>
          <w:rFonts w:ascii="Times New Roman" w:hAnsi="Times New Roman" w:cs="Times New Roman"/>
          <w:sz w:val="24"/>
          <w:szCs w:val="24"/>
        </w:rPr>
        <w:t xml:space="preserve">Wykonawca zapłaci na rzecz Zamawiającego karę umowną: </w:t>
      </w:r>
    </w:p>
    <w:p w14:paraId="73CD29C7" w14:textId="0E0D799F" w:rsidR="00CC3CF9" w:rsidRPr="00D40AA1" w:rsidRDefault="00CC3CF9" w:rsidP="007841D1">
      <w:pPr>
        <w:numPr>
          <w:ilvl w:val="0"/>
          <w:numId w:val="21"/>
        </w:numPr>
        <w:suppressAutoHyphens w:val="0"/>
        <w:ind w:hanging="357"/>
        <w:jc w:val="both"/>
        <w:rPr>
          <w:rFonts w:ascii="Times New Roman" w:hAnsi="Times New Roman" w:cs="Times New Roman"/>
          <w:sz w:val="24"/>
          <w:szCs w:val="24"/>
        </w:rPr>
      </w:pPr>
      <w:r w:rsidRPr="00D40AA1">
        <w:rPr>
          <w:rFonts w:ascii="Times New Roman" w:hAnsi="Times New Roman" w:cs="Times New Roman"/>
          <w:sz w:val="24"/>
          <w:szCs w:val="24"/>
        </w:rPr>
        <w:t>za odstąpienie od umowy lub jej części przez którąkolwiek ze stron z przyczyn</w:t>
      </w:r>
      <w:r w:rsidR="00A46B62">
        <w:rPr>
          <w:rFonts w:ascii="Times New Roman" w:hAnsi="Times New Roman" w:cs="Times New Roman"/>
          <w:sz w:val="24"/>
          <w:szCs w:val="24"/>
        </w:rPr>
        <w:t>,</w:t>
      </w:r>
      <w:r w:rsidRPr="00D40AA1">
        <w:rPr>
          <w:rFonts w:ascii="Times New Roman" w:hAnsi="Times New Roman" w:cs="Times New Roman"/>
          <w:sz w:val="24"/>
          <w:szCs w:val="24"/>
        </w:rPr>
        <w:t xml:space="preserve"> </w:t>
      </w:r>
      <w:r w:rsidR="0081041E" w:rsidRPr="00D40AA1">
        <w:rPr>
          <w:rFonts w:ascii="Times New Roman" w:hAnsi="Times New Roman" w:cs="Times New Roman"/>
          <w:sz w:val="24"/>
          <w:szCs w:val="24"/>
        </w:rPr>
        <w:t>za które odpowiada Wykonawca</w:t>
      </w:r>
      <w:r w:rsidRPr="00D40AA1">
        <w:rPr>
          <w:rFonts w:ascii="Times New Roman" w:hAnsi="Times New Roman" w:cs="Times New Roman"/>
          <w:sz w:val="24"/>
          <w:szCs w:val="24"/>
        </w:rPr>
        <w:t xml:space="preserve"> w wysokości </w:t>
      </w:r>
      <w:r w:rsidR="00592DBC">
        <w:rPr>
          <w:rFonts w:ascii="Times New Roman" w:hAnsi="Times New Roman" w:cs="Times New Roman"/>
          <w:sz w:val="24"/>
          <w:szCs w:val="24"/>
        </w:rPr>
        <w:t>2</w:t>
      </w:r>
      <w:r w:rsidR="00592DBC" w:rsidRPr="00D40AA1">
        <w:rPr>
          <w:rFonts w:ascii="Times New Roman" w:hAnsi="Times New Roman" w:cs="Times New Roman"/>
          <w:sz w:val="24"/>
          <w:szCs w:val="24"/>
        </w:rPr>
        <w:t>0</w:t>
      </w:r>
      <w:r w:rsidRPr="00D40AA1">
        <w:rPr>
          <w:rFonts w:ascii="Times New Roman" w:hAnsi="Times New Roman" w:cs="Times New Roman"/>
          <w:sz w:val="24"/>
          <w:szCs w:val="24"/>
        </w:rPr>
        <w:t xml:space="preserve">% </w:t>
      </w:r>
      <w:r w:rsidR="00592DBC" w:rsidRPr="00D40AA1">
        <w:rPr>
          <w:rFonts w:ascii="Times New Roman" w:hAnsi="Times New Roman" w:cs="Times New Roman"/>
          <w:sz w:val="24"/>
          <w:szCs w:val="24"/>
        </w:rPr>
        <w:t>całkowite</w:t>
      </w:r>
      <w:r w:rsidR="00592DBC">
        <w:rPr>
          <w:rFonts w:ascii="Times New Roman" w:hAnsi="Times New Roman" w:cs="Times New Roman"/>
          <w:sz w:val="24"/>
          <w:szCs w:val="24"/>
        </w:rPr>
        <w:t>go</w:t>
      </w:r>
      <w:r w:rsidR="00592DBC" w:rsidRPr="00D40AA1">
        <w:rPr>
          <w:rFonts w:ascii="Times New Roman" w:hAnsi="Times New Roman" w:cs="Times New Roman"/>
          <w:sz w:val="24"/>
          <w:szCs w:val="24"/>
        </w:rPr>
        <w:t xml:space="preserve"> </w:t>
      </w:r>
      <w:r w:rsidR="00592DBC">
        <w:rPr>
          <w:rFonts w:ascii="Times New Roman" w:hAnsi="Times New Roman" w:cs="Times New Roman"/>
          <w:sz w:val="24"/>
          <w:szCs w:val="24"/>
        </w:rPr>
        <w:t>wynagrodzenia</w:t>
      </w:r>
      <w:r w:rsidR="00086708" w:rsidRPr="00D40AA1">
        <w:rPr>
          <w:rFonts w:ascii="Times New Roman" w:hAnsi="Times New Roman" w:cs="Times New Roman"/>
          <w:sz w:val="24"/>
          <w:szCs w:val="24"/>
        </w:rPr>
        <w:t xml:space="preserve"> brutto określonej w § 4</w:t>
      </w:r>
      <w:r w:rsidRPr="00D40AA1">
        <w:rPr>
          <w:rFonts w:ascii="Times New Roman" w:hAnsi="Times New Roman" w:cs="Times New Roman"/>
          <w:sz w:val="24"/>
          <w:szCs w:val="24"/>
        </w:rPr>
        <w:t xml:space="preserve"> ust. 1; </w:t>
      </w:r>
    </w:p>
    <w:p w14:paraId="4DF2635E" w14:textId="26B8318A" w:rsidR="00CC3CF9" w:rsidRPr="00D40AA1" w:rsidRDefault="00CC3CF9" w:rsidP="007841D1">
      <w:pPr>
        <w:numPr>
          <w:ilvl w:val="0"/>
          <w:numId w:val="21"/>
        </w:numPr>
        <w:jc w:val="both"/>
        <w:rPr>
          <w:rFonts w:ascii="Times New Roman" w:hAnsi="Times New Roman" w:cs="Times New Roman"/>
          <w:sz w:val="24"/>
          <w:szCs w:val="24"/>
        </w:rPr>
      </w:pPr>
      <w:r w:rsidRPr="00D40AA1">
        <w:rPr>
          <w:rFonts w:ascii="Times New Roman" w:hAnsi="Times New Roman" w:cs="Times New Roman"/>
          <w:sz w:val="24"/>
          <w:szCs w:val="24"/>
        </w:rPr>
        <w:t xml:space="preserve">za </w:t>
      </w:r>
      <w:r w:rsidR="006F22A6" w:rsidRPr="00D40AA1">
        <w:rPr>
          <w:rFonts w:ascii="Times New Roman" w:hAnsi="Times New Roman" w:cs="Times New Roman"/>
          <w:sz w:val="24"/>
          <w:szCs w:val="24"/>
        </w:rPr>
        <w:t>zwłokę</w:t>
      </w:r>
      <w:r w:rsidRPr="00D40AA1">
        <w:rPr>
          <w:rFonts w:ascii="Times New Roman" w:hAnsi="Times New Roman" w:cs="Times New Roman"/>
          <w:sz w:val="24"/>
          <w:szCs w:val="24"/>
        </w:rPr>
        <w:t xml:space="preserve"> w dostarczeniu Zamawiającemu </w:t>
      </w:r>
      <w:r w:rsidR="00A46B62" w:rsidRPr="007841D1">
        <w:rPr>
          <w:rFonts w:ascii="Times New Roman" w:hAnsi="Times New Roman" w:cs="Times New Roman"/>
          <w:sz w:val="24"/>
          <w:szCs w:val="24"/>
        </w:rPr>
        <w:t>program</w:t>
      </w:r>
      <w:r w:rsidR="00A46B62">
        <w:rPr>
          <w:rFonts w:ascii="Times New Roman" w:hAnsi="Times New Roman" w:cs="Times New Roman"/>
          <w:sz w:val="24"/>
          <w:szCs w:val="24"/>
        </w:rPr>
        <w:t>u</w:t>
      </w:r>
      <w:r w:rsidR="00A46B62" w:rsidRPr="007841D1">
        <w:rPr>
          <w:rFonts w:ascii="Times New Roman" w:hAnsi="Times New Roman" w:cs="Times New Roman"/>
          <w:sz w:val="24"/>
          <w:szCs w:val="24"/>
        </w:rPr>
        <w:t xml:space="preserve"> </w:t>
      </w:r>
      <w:r w:rsidR="00A46B62">
        <w:rPr>
          <w:rFonts w:ascii="Times New Roman" w:hAnsi="Times New Roman" w:cs="Times New Roman"/>
          <w:sz w:val="24"/>
          <w:szCs w:val="24"/>
        </w:rPr>
        <w:t>wyjazdu lub</w:t>
      </w:r>
      <w:r w:rsidR="00A46B62" w:rsidRPr="007841D1">
        <w:rPr>
          <w:rFonts w:ascii="Times New Roman" w:hAnsi="Times New Roman" w:cs="Times New Roman"/>
          <w:sz w:val="24"/>
          <w:szCs w:val="24"/>
        </w:rPr>
        <w:t xml:space="preserve"> harmonogram</w:t>
      </w:r>
      <w:r w:rsidR="00A46B62">
        <w:rPr>
          <w:rFonts w:ascii="Times New Roman" w:hAnsi="Times New Roman" w:cs="Times New Roman"/>
          <w:sz w:val="24"/>
          <w:szCs w:val="24"/>
        </w:rPr>
        <w:t>u</w:t>
      </w:r>
      <w:r w:rsidR="00A46B62" w:rsidRPr="007841D1">
        <w:rPr>
          <w:rFonts w:ascii="Times New Roman" w:hAnsi="Times New Roman" w:cs="Times New Roman"/>
          <w:sz w:val="24"/>
          <w:szCs w:val="24"/>
        </w:rPr>
        <w:t xml:space="preserve"> wyjazdu studyjnego</w:t>
      </w:r>
      <w:r w:rsidR="00871638" w:rsidRPr="00D40AA1">
        <w:rPr>
          <w:rFonts w:ascii="Times New Roman" w:hAnsi="Times New Roman" w:cs="Times New Roman"/>
          <w:sz w:val="24"/>
          <w:szCs w:val="24"/>
        </w:rPr>
        <w:t>, o których mowa w § 3</w:t>
      </w:r>
      <w:r w:rsidRPr="00D40AA1">
        <w:rPr>
          <w:rFonts w:ascii="Times New Roman" w:hAnsi="Times New Roman" w:cs="Times New Roman"/>
          <w:sz w:val="24"/>
          <w:szCs w:val="24"/>
        </w:rPr>
        <w:t xml:space="preserve"> ust. </w:t>
      </w:r>
      <w:r w:rsidR="00A562FA">
        <w:rPr>
          <w:rFonts w:ascii="Times New Roman" w:hAnsi="Times New Roman" w:cs="Times New Roman"/>
          <w:sz w:val="24"/>
          <w:szCs w:val="24"/>
        </w:rPr>
        <w:t>2</w:t>
      </w:r>
      <w:r w:rsidR="00871638" w:rsidRPr="00D40AA1">
        <w:rPr>
          <w:rFonts w:ascii="Times New Roman" w:hAnsi="Times New Roman" w:cs="Times New Roman"/>
          <w:sz w:val="24"/>
          <w:szCs w:val="24"/>
        </w:rPr>
        <w:t xml:space="preserve"> </w:t>
      </w:r>
      <w:r w:rsidR="00155193" w:rsidRPr="00D40AA1">
        <w:rPr>
          <w:rFonts w:ascii="Times New Roman" w:hAnsi="Times New Roman" w:cs="Times New Roman"/>
          <w:sz w:val="24"/>
          <w:szCs w:val="24"/>
        </w:rPr>
        <w:t xml:space="preserve">- </w:t>
      </w:r>
      <w:r w:rsidR="00A562FA">
        <w:rPr>
          <w:rFonts w:ascii="Times New Roman" w:hAnsi="Times New Roman" w:cs="Times New Roman"/>
          <w:sz w:val="24"/>
          <w:szCs w:val="24"/>
        </w:rPr>
        <w:t>2</w:t>
      </w:r>
      <w:r w:rsidR="00155193" w:rsidRPr="00D40AA1">
        <w:rPr>
          <w:rFonts w:ascii="Times New Roman" w:hAnsi="Times New Roman" w:cs="Times New Roman"/>
          <w:sz w:val="24"/>
          <w:szCs w:val="24"/>
        </w:rPr>
        <w:t>0</w:t>
      </w:r>
      <w:r w:rsidRPr="00D40AA1">
        <w:rPr>
          <w:rFonts w:ascii="Times New Roman" w:hAnsi="Times New Roman" w:cs="Times New Roman"/>
          <w:sz w:val="24"/>
          <w:szCs w:val="24"/>
        </w:rPr>
        <w:t xml:space="preserve">0,00 zł (słownie: </w:t>
      </w:r>
      <w:r w:rsidR="00155193" w:rsidRPr="00D40AA1">
        <w:rPr>
          <w:rFonts w:ascii="Times New Roman" w:hAnsi="Times New Roman" w:cs="Times New Roman"/>
          <w:sz w:val="24"/>
          <w:szCs w:val="24"/>
        </w:rPr>
        <w:t>sto</w:t>
      </w:r>
      <w:r w:rsidRPr="00D40AA1">
        <w:rPr>
          <w:rFonts w:ascii="Times New Roman" w:hAnsi="Times New Roman" w:cs="Times New Roman"/>
          <w:sz w:val="24"/>
          <w:szCs w:val="24"/>
        </w:rPr>
        <w:t xml:space="preserve"> złotych) za każdy dzień </w:t>
      </w:r>
      <w:r w:rsidR="006F22A6" w:rsidRPr="00D40AA1">
        <w:rPr>
          <w:rFonts w:ascii="Times New Roman" w:hAnsi="Times New Roman" w:cs="Times New Roman"/>
          <w:sz w:val="24"/>
          <w:szCs w:val="24"/>
        </w:rPr>
        <w:t>zwłoki</w:t>
      </w:r>
      <w:r w:rsidR="009F5702" w:rsidRPr="00D40AA1">
        <w:rPr>
          <w:rFonts w:ascii="Times New Roman" w:hAnsi="Times New Roman" w:cs="Times New Roman"/>
          <w:sz w:val="24"/>
          <w:szCs w:val="24"/>
        </w:rPr>
        <w:t xml:space="preserve"> licząc od wskazanego w § 3 ust. </w:t>
      </w:r>
      <w:r w:rsidR="00A562FA">
        <w:rPr>
          <w:rFonts w:ascii="Times New Roman" w:hAnsi="Times New Roman" w:cs="Times New Roman"/>
          <w:sz w:val="24"/>
          <w:szCs w:val="24"/>
        </w:rPr>
        <w:t>2</w:t>
      </w:r>
      <w:r w:rsidR="009F5702" w:rsidRPr="00D40AA1">
        <w:rPr>
          <w:rFonts w:ascii="Times New Roman" w:hAnsi="Times New Roman" w:cs="Times New Roman"/>
          <w:sz w:val="24"/>
          <w:szCs w:val="24"/>
        </w:rPr>
        <w:t xml:space="preserve"> terminu</w:t>
      </w:r>
      <w:r w:rsidRPr="00D40AA1">
        <w:rPr>
          <w:rFonts w:ascii="Times New Roman" w:hAnsi="Times New Roman" w:cs="Times New Roman"/>
          <w:sz w:val="24"/>
          <w:szCs w:val="24"/>
        </w:rPr>
        <w:t xml:space="preserve">; </w:t>
      </w:r>
    </w:p>
    <w:p w14:paraId="798A003F" w14:textId="68578F5D" w:rsidR="00155193" w:rsidRPr="00D40AA1" w:rsidRDefault="00CC3CF9" w:rsidP="007841D1">
      <w:pPr>
        <w:numPr>
          <w:ilvl w:val="0"/>
          <w:numId w:val="21"/>
        </w:numPr>
        <w:jc w:val="both"/>
        <w:rPr>
          <w:rFonts w:ascii="Times New Roman" w:hAnsi="Times New Roman" w:cs="Times New Roman"/>
          <w:sz w:val="24"/>
          <w:szCs w:val="24"/>
        </w:rPr>
      </w:pPr>
      <w:r w:rsidRPr="00D40AA1">
        <w:rPr>
          <w:rFonts w:ascii="Times New Roman" w:hAnsi="Times New Roman" w:cs="Times New Roman"/>
          <w:sz w:val="24"/>
          <w:szCs w:val="24"/>
        </w:rPr>
        <w:t xml:space="preserve">w wypadku niewykonania </w:t>
      </w:r>
      <w:r w:rsidR="009F5702" w:rsidRPr="00D40AA1">
        <w:rPr>
          <w:rFonts w:ascii="Times New Roman" w:hAnsi="Times New Roman" w:cs="Times New Roman"/>
          <w:sz w:val="24"/>
          <w:szCs w:val="24"/>
        </w:rPr>
        <w:t xml:space="preserve">lub nienależytego wykonania </w:t>
      </w:r>
      <w:r w:rsidRPr="00D40AA1">
        <w:rPr>
          <w:rFonts w:ascii="Times New Roman" w:hAnsi="Times New Roman" w:cs="Times New Roman"/>
          <w:sz w:val="24"/>
          <w:szCs w:val="24"/>
        </w:rPr>
        <w:t xml:space="preserve">przedmiotu umowy </w:t>
      </w:r>
      <w:r w:rsidR="009F5702" w:rsidRPr="00D40AA1">
        <w:rPr>
          <w:rFonts w:ascii="Times New Roman" w:hAnsi="Times New Roman" w:cs="Times New Roman"/>
          <w:sz w:val="24"/>
          <w:szCs w:val="24"/>
        </w:rPr>
        <w:t xml:space="preserve">lub jego części </w:t>
      </w:r>
      <w:r w:rsidRPr="00D40AA1">
        <w:rPr>
          <w:rFonts w:ascii="Times New Roman" w:hAnsi="Times New Roman" w:cs="Times New Roman"/>
          <w:sz w:val="24"/>
          <w:szCs w:val="24"/>
        </w:rPr>
        <w:t>w</w:t>
      </w:r>
      <w:r w:rsidR="009F5702" w:rsidRPr="00D40AA1">
        <w:rPr>
          <w:rFonts w:ascii="Times New Roman" w:hAnsi="Times New Roman" w:cs="Times New Roman"/>
          <w:sz w:val="24"/>
          <w:szCs w:val="24"/>
        </w:rPr>
        <w:t xml:space="preserve"> ustalonym</w:t>
      </w:r>
      <w:r w:rsidRPr="00D40AA1">
        <w:rPr>
          <w:rFonts w:ascii="Times New Roman" w:hAnsi="Times New Roman" w:cs="Times New Roman"/>
          <w:sz w:val="24"/>
          <w:szCs w:val="24"/>
        </w:rPr>
        <w:t xml:space="preserve"> terminie (zgodnie z </w:t>
      </w:r>
      <w:r w:rsidR="00086708" w:rsidRPr="00D40AA1">
        <w:rPr>
          <w:rFonts w:ascii="Times New Roman" w:hAnsi="Times New Roman" w:cs="Times New Roman"/>
          <w:sz w:val="24"/>
          <w:szCs w:val="24"/>
        </w:rPr>
        <w:t xml:space="preserve">zaakceptowanym przez Strony </w:t>
      </w:r>
      <w:r w:rsidRPr="00D40AA1">
        <w:rPr>
          <w:rFonts w:ascii="Times New Roman" w:hAnsi="Times New Roman" w:cs="Times New Roman"/>
          <w:sz w:val="24"/>
          <w:szCs w:val="24"/>
        </w:rPr>
        <w:t>harmonogramem</w:t>
      </w:r>
      <w:r w:rsidR="009F5702" w:rsidRPr="00D40AA1">
        <w:rPr>
          <w:rFonts w:ascii="Times New Roman" w:hAnsi="Times New Roman" w:cs="Times New Roman"/>
          <w:sz w:val="24"/>
          <w:szCs w:val="24"/>
        </w:rPr>
        <w:t>)</w:t>
      </w:r>
      <w:r w:rsidRPr="00D40AA1">
        <w:rPr>
          <w:rFonts w:ascii="Times New Roman" w:hAnsi="Times New Roman" w:cs="Times New Roman"/>
          <w:sz w:val="24"/>
          <w:szCs w:val="24"/>
        </w:rPr>
        <w:t>, Wykonawca zapłaci</w:t>
      </w:r>
      <w:r w:rsidRPr="00D40AA1">
        <w:rPr>
          <w:rFonts w:ascii="Times New Roman" w:hAnsi="Times New Roman" w:cs="Times New Roman"/>
          <w:color w:val="92D050"/>
          <w:sz w:val="24"/>
          <w:szCs w:val="24"/>
        </w:rPr>
        <w:t xml:space="preserve"> </w:t>
      </w:r>
      <w:r w:rsidR="009F5702" w:rsidRPr="00D40AA1">
        <w:rPr>
          <w:rFonts w:ascii="Times New Roman" w:hAnsi="Times New Roman" w:cs="Times New Roman"/>
          <w:sz w:val="24"/>
          <w:szCs w:val="24"/>
        </w:rPr>
        <w:t xml:space="preserve">na rzecz Zamawiającego – </w:t>
      </w:r>
      <w:r w:rsidR="00155193" w:rsidRPr="00D40AA1">
        <w:rPr>
          <w:rFonts w:ascii="Times New Roman" w:hAnsi="Times New Roman" w:cs="Times New Roman"/>
          <w:sz w:val="24"/>
          <w:szCs w:val="24"/>
        </w:rPr>
        <w:t xml:space="preserve">karę umowną w wysokości </w:t>
      </w:r>
      <w:r w:rsidR="009F5702" w:rsidRPr="00D40AA1">
        <w:rPr>
          <w:rFonts w:ascii="Times New Roman" w:hAnsi="Times New Roman" w:cs="Times New Roman"/>
          <w:sz w:val="24"/>
          <w:szCs w:val="24"/>
        </w:rPr>
        <w:t>10</w:t>
      </w:r>
      <w:r w:rsidRPr="00D40AA1">
        <w:rPr>
          <w:rFonts w:ascii="Times New Roman" w:hAnsi="Times New Roman" w:cs="Times New Roman"/>
          <w:sz w:val="24"/>
          <w:szCs w:val="24"/>
        </w:rPr>
        <w:t>00,00 zł (słownie: jeden tysiąc złotych)</w:t>
      </w:r>
      <w:r w:rsidR="009F5702" w:rsidRPr="00D40AA1">
        <w:rPr>
          <w:rFonts w:ascii="Times New Roman" w:hAnsi="Times New Roman" w:cs="Times New Roman"/>
          <w:sz w:val="24"/>
          <w:szCs w:val="24"/>
        </w:rPr>
        <w:t xml:space="preserve"> za każdą niewykonan</w:t>
      </w:r>
      <w:r w:rsidR="00155193" w:rsidRPr="00D40AA1">
        <w:rPr>
          <w:rFonts w:ascii="Times New Roman" w:hAnsi="Times New Roman" w:cs="Times New Roman"/>
          <w:sz w:val="24"/>
          <w:szCs w:val="24"/>
        </w:rPr>
        <w:t>ą albo przeprowadzoną nienależycie aktywność (event) przewidzianą harmonogramem na dany dzień.</w:t>
      </w:r>
    </w:p>
    <w:p w14:paraId="6F24AB6D" w14:textId="4769FDF4" w:rsidR="00CC3CF9" w:rsidRPr="00D40AA1" w:rsidRDefault="00CC3CF9" w:rsidP="007841D1">
      <w:pPr>
        <w:numPr>
          <w:ilvl w:val="0"/>
          <w:numId w:val="20"/>
        </w:numPr>
        <w:suppressAutoHyphens w:val="0"/>
        <w:jc w:val="both"/>
        <w:rPr>
          <w:rFonts w:ascii="Times New Roman" w:hAnsi="Times New Roman" w:cs="Times New Roman"/>
          <w:color w:val="000000"/>
          <w:sz w:val="24"/>
          <w:szCs w:val="24"/>
        </w:rPr>
      </w:pPr>
      <w:r w:rsidRPr="00D40AA1">
        <w:rPr>
          <w:rFonts w:ascii="Times New Roman" w:hAnsi="Times New Roman" w:cs="Times New Roman"/>
          <w:sz w:val="24"/>
          <w:szCs w:val="24"/>
        </w:rPr>
        <w:t>Łączna wartość kar umown</w:t>
      </w:r>
      <w:r w:rsidR="00155193" w:rsidRPr="00D40AA1">
        <w:rPr>
          <w:rFonts w:ascii="Times New Roman" w:hAnsi="Times New Roman" w:cs="Times New Roman"/>
          <w:sz w:val="24"/>
          <w:szCs w:val="24"/>
        </w:rPr>
        <w:t>ych naliczonych na podstawie § 6</w:t>
      </w:r>
      <w:r w:rsidRPr="00D40AA1">
        <w:rPr>
          <w:rFonts w:ascii="Times New Roman" w:hAnsi="Times New Roman" w:cs="Times New Roman"/>
          <w:sz w:val="24"/>
          <w:szCs w:val="24"/>
        </w:rPr>
        <w:t xml:space="preserve"> ust. 1 lit. b) – </w:t>
      </w:r>
      <w:r w:rsidR="00155193" w:rsidRPr="00D40AA1">
        <w:rPr>
          <w:rFonts w:ascii="Times New Roman" w:hAnsi="Times New Roman" w:cs="Times New Roman"/>
          <w:sz w:val="24"/>
          <w:szCs w:val="24"/>
        </w:rPr>
        <w:t>c) nie może przekroczyć 2</w:t>
      </w:r>
      <w:r w:rsidRPr="00D40AA1">
        <w:rPr>
          <w:rFonts w:ascii="Times New Roman" w:hAnsi="Times New Roman" w:cs="Times New Roman"/>
          <w:sz w:val="24"/>
          <w:szCs w:val="24"/>
        </w:rPr>
        <w:t xml:space="preserve">0% </w:t>
      </w:r>
      <w:r w:rsidR="00155193" w:rsidRPr="00D40AA1">
        <w:rPr>
          <w:rFonts w:ascii="Times New Roman" w:hAnsi="Times New Roman" w:cs="Times New Roman"/>
          <w:sz w:val="24"/>
          <w:szCs w:val="24"/>
        </w:rPr>
        <w:t>całkowitej</w:t>
      </w:r>
      <w:r w:rsidRPr="00D40AA1">
        <w:rPr>
          <w:rFonts w:ascii="Times New Roman" w:hAnsi="Times New Roman" w:cs="Times New Roman"/>
          <w:sz w:val="24"/>
          <w:szCs w:val="24"/>
        </w:rPr>
        <w:t xml:space="preserve"> wartośc</w:t>
      </w:r>
      <w:r w:rsidR="00155193" w:rsidRPr="00D40AA1">
        <w:rPr>
          <w:rFonts w:ascii="Times New Roman" w:hAnsi="Times New Roman" w:cs="Times New Roman"/>
          <w:sz w:val="24"/>
          <w:szCs w:val="24"/>
        </w:rPr>
        <w:t>i umowy brutto określonej w § 4</w:t>
      </w:r>
      <w:r w:rsidRPr="00D40AA1">
        <w:rPr>
          <w:rFonts w:ascii="Times New Roman" w:hAnsi="Times New Roman" w:cs="Times New Roman"/>
          <w:sz w:val="24"/>
          <w:szCs w:val="24"/>
        </w:rPr>
        <w:t xml:space="preserve"> ust. 1.</w:t>
      </w:r>
    </w:p>
    <w:p w14:paraId="6CD15541" w14:textId="1F0CE275" w:rsidR="00CC3CF9" w:rsidRPr="00D40AA1" w:rsidRDefault="00CC3CF9" w:rsidP="007841D1">
      <w:pPr>
        <w:numPr>
          <w:ilvl w:val="0"/>
          <w:numId w:val="20"/>
        </w:numPr>
        <w:suppressAutoHyphens w:val="0"/>
        <w:jc w:val="both"/>
        <w:rPr>
          <w:rFonts w:ascii="Times New Roman" w:hAnsi="Times New Roman" w:cs="Times New Roman"/>
          <w:sz w:val="24"/>
          <w:szCs w:val="24"/>
        </w:rPr>
      </w:pPr>
      <w:r w:rsidRPr="00D40AA1">
        <w:rPr>
          <w:rFonts w:ascii="Times New Roman" w:hAnsi="Times New Roman" w:cs="Times New Roman"/>
          <w:sz w:val="24"/>
          <w:szCs w:val="24"/>
        </w:rPr>
        <w:lastRenderedPageBreak/>
        <w:t>Strony ustalają, że w razie naliczenia kar umownych zgodnie z ust. 1, Zamawiający potrąci je w pierwszej kolejności z wystawionej faktury, chyba że obowiązujące przepisy stanowią inaczej.</w:t>
      </w:r>
    </w:p>
    <w:p w14:paraId="4C585B60" w14:textId="753A5880" w:rsidR="00181D0D" w:rsidRPr="00D40AA1" w:rsidRDefault="00181D0D" w:rsidP="007841D1">
      <w:pPr>
        <w:numPr>
          <w:ilvl w:val="0"/>
          <w:numId w:val="20"/>
        </w:numPr>
        <w:suppressAutoHyphens w:val="0"/>
        <w:jc w:val="both"/>
        <w:rPr>
          <w:rFonts w:ascii="Times New Roman" w:hAnsi="Times New Roman" w:cs="Times New Roman"/>
          <w:sz w:val="24"/>
          <w:szCs w:val="24"/>
        </w:rPr>
      </w:pPr>
      <w:r w:rsidRPr="00D40AA1">
        <w:rPr>
          <w:rFonts w:ascii="Times New Roman" w:hAnsi="Times New Roman" w:cs="Times New Roman"/>
          <w:color w:val="000000"/>
          <w:sz w:val="24"/>
          <w:szCs w:val="24"/>
        </w:rPr>
        <w:t>Strony zastrzegają sobie prawo dochodzenia odszkodowania przenoszącego wysokość zastrzeżonych kar na zasadach ogólnych.</w:t>
      </w:r>
    </w:p>
    <w:p w14:paraId="03D7A100" w14:textId="3CEF1469" w:rsidR="00A65EEC" w:rsidRPr="00D40AA1" w:rsidRDefault="00A65EEC" w:rsidP="007841D1">
      <w:pPr>
        <w:pStyle w:val="Akapitzlist"/>
        <w:numPr>
          <w:ilvl w:val="0"/>
          <w:numId w:val="20"/>
        </w:numPr>
        <w:tabs>
          <w:tab w:val="left" w:pos="851"/>
        </w:tabs>
        <w:spacing w:after="0" w:line="240" w:lineRule="auto"/>
        <w:ind w:right="-1"/>
        <w:jc w:val="both"/>
        <w:rPr>
          <w:rFonts w:ascii="Times New Roman" w:hAnsi="Times New Roman" w:cs="Times New Roman"/>
          <w:bCs/>
          <w:sz w:val="24"/>
          <w:szCs w:val="24"/>
          <w:lang w:eastAsia="pl-PL"/>
        </w:rPr>
      </w:pPr>
      <w:r w:rsidRPr="00D40AA1">
        <w:rPr>
          <w:rFonts w:ascii="Times New Roman" w:hAnsi="Times New Roman" w:cs="Times New Roman"/>
          <w:bCs/>
          <w:sz w:val="24"/>
          <w:szCs w:val="24"/>
          <w:lang w:eastAsia="pl-PL"/>
        </w:rPr>
        <w:t xml:space="preserve">Strony Umowy nie są odpowiedzialne za skutki wynikające z działania siły wyższej. </w:t>
      </w:r>
    </w:p>
    <w:p w14:paraId="2C9E045D" w14:textId="363E99A8" w:rsidR="006B7B33" w:rsidRPr="00D40AA1" w:rsidRDefault="00A65EEC" w:rsidP="007841D1">
      <w:pPr>
        <w:numPr>
          <w:ilvl w:val="0"/>
          <w:numId w:val="20"/>
        </w:numPr>
        <w:suppressAutoHyphens w:val="0"/>
        <w:jc w:val="both"/>
        <w:rPr>
          <w:rFonts w:ascii="Times New Roman" w:hAnsi="Times New Roman" w:cs="Times New Roman"/>
          <w:sz w:val="24"/>
          <w:szCs w:val="24"/>
        </w:rPr>
      </w:pPr>
      <w:r w:rsidRPr="00D40AA1">
        <w:rPr>
          <w:rFonts w:ascii="Times New Roman" w:hAnsi="Times New Roman" w:cs="Times New Roman"/>
          <w:sz w:val="24"/>
          <w:szCs w:val="24"/>
        </w:rPr>
        <w:t xml:space="preserve">Siła wyższa, o której mowa w ust. 5 oznacza </w:t>
      </w:r>
      <w:r w:rsidRPr="00D40AA1">
        <w:rPr>
          <w:rFonts w:ascii="Times New Roman" w:hAnsi="Times New Roman" w:cs="Times New Roman"/>
          <w:color w:val="00000A"/>
          <w:sz w:val="24"/>
          <w:szCs w:val="24"/>
        </w:rPr>
        <w:t>zdarzenie bądź ciąg zdarzeń, niezależnych od Stron, które uniemożliwiają w całości lub części wykonywanie zobowiązań wynikających z Umowy, których Strona nie mogła przewidzieć i którym nie mogła zapobiec ani ich przezwyciężyć poprzez działanie z należytą starannością, w celu wykonania zobowiązań wynikających z niniejszej umowy</w:t>
      </w:r>
      <w:r w:rsidRPr="00D40AA1">
        <w:rPr>
          <w:rFonts w:ascii="Times New Roman" w:hAnsi="Times New Roman" w:cs="Times New Roman"/>
          <w:sz w:val="24"/>
          <w:szCs w:val="24"/>
        </w:rPr>
        <w:t>.</w:t>
      </w:r>
    </w:p>
    <w:p w14:paraId="1A998DDC" w14:textId="77777777" w:rsidR="005E2D31" w:rsidRPr="00D40AA1" w:rsidRDefault="005E2D31" w:rsidP="007841D1">
      <w:pPr>
        <w:suppressAutoHyphens w:val="0"/>
        <w:ind w:left="360"/>
        <w:jc w:val="both"/>
        <w:rPr>
          <w:rFonts w:ascii="Times New Roman" w:hAnsi="Times New Roman" w:cs="Times New Roman"/>
          <w:sz w:val="24"/>
          <w:szCs w:val="24"/>
        </w:rPr>
      </w:pPr>
    </w:p>
    <w:p w14:paraId="245CFC07" w14:textId="36CB46BC" w:rsidR="00CC3CF9" w:rsidRPr="00D40AA1" w:rsidRDefault="00CC3CF9" w:rsidP="007841D1">
      <w:pPr>
        <w:ind w:left="3540" w:firstLine="708"/>
        <w:jc w:val="both"/>
        <w:rPr>
          <w:rFonts w:ascii="Times New Roman" w:hAnsi="Times New Roman" w:cs="Times New Roman"/>
          <w:b/>
          <w:color w:val="000000"/>
          <w:sz w:val="24"/>
          <w:szCs w:val="24"/>
        </w:rPr>
      </w:pPr>
      <w:r w:rsidRPr="00D40AA1">
        <w:rPr>
          <w:rFonts w:ascii="Times New Roman" w:hAnsi="Times New Roman" w:cs="Times New Roman"/>
          <w:b/>
          <w:color w:val="000000"/>
          <w:sz w:val="24"/>
          <w:szCs w:val="24"/>
        </w:rPr>
        <w:t xml:space="preserve">§ </w:t>
      </w:r>
      <w:r w:rsidR="00776ECC" w:rsidRPr="00D40AA1">
        <w:rPr>
          <w:rFonts w:ascii="Times New Roman" w:hAnsi="Times New Roman" w:cs="Times New Roman"/>
          <w:b/>
          <w:color w:val="000000"/>
          <w:sz w:val="24"/>
          <w:szCs w:val="24"/>
        </w:rPr>
        <w:t>7</w:t>
      </w:r>
    </w:p>
    <w:p w14:paraId="35DE50D6" w14:textId="5AB7F3E6" w:rsidR="00CC3CF9" w:rsidRDefault="00CC3CF9" w:rsidP="007841D1">
      <w:pPr>
        <w:numPr>
          <w:ilvl w:val="1"/>
          <w:numId w:val="22"/>
        </w:numPr>
        <w:suppressAutoHyphens w:val="0"/>
        <w:ind w:left="426"/>
        <w:jc w:val="both"/>
        <w:rPr>
          <w:rFonts w:ascii="Times New Roman" w:hAnsi="Times New Roman" w:cs="Times New Roman"/>
          <w:sz w:val="24"/>
          <w:szCs w:val="24"/>
        </w:rPr>
      </w:pPr>
      <w:r w:rsidRPr="00D40AA1">
        <w:rPr>
          <w:rFonts w:ascii="Times New Roman" w:hAnsi="Times New Roman" w:cs="Times New Roman"/>
          <w:sz w:val="24"/>
          <w:szCs w:val="24"/>
        </w:rPr>
        <w:t xml:space="preserve">Zamawiający w terminie </w:t>
      </w:r>
      <w:r w:rsidR="00C03445">
        <w:rPr>
          <w:rFonts w:ascii="Times New Roman" w:hAnsi="Times New Roman" w:cs="Times New Roman"/>
          <w:sz w:val="24"/>
          <w:szCs w:val="24"/>
        </w:rPr>
        <w:t>do</w:t>
      </w:r>
      <w:r w:rsidRPr="00D40AA1">
        <w:rPr>
          <w:rFonts w:ascii="Times New Roman" w:hAnsi="Times New Roman" w:cs="Times New Roman"/>
          <w:sz w:val="24"/>
          <w:szCs w:val="24"/>
        </w:rPr>
        <w:t xml:space="preserve"> dnia końcowego terminu wykonania przedmiotu umowy określonego w § </w:t>
      </w:r>
      <w:r w:rsidR="00A562FA">
        <w:rPr>
          <w:rFonts w:ascii="Times New Roman" w:hAnsi="Times New Roman" w:cs="Times New Roman"/>
          <w:sz w:val="24"/>
          <w:szCs w:val="24"/>
        </w:rPr>
        <w:t>2</w:t>
      </w:r>
      <w:r w:rsidRPr="00D40AA1">
        <w:rPr>
          <w:rFonts w:ascii="Times New Roman" w:hAnsi="Times New Roman" w:cs="Times New Roman"/>
          <w:sz w:val="24"/>
          <w:szCs w:val="24"/>
        </w:rPr>
        <w:t xml:space="preserve"> ust. </w:t>
      </w:r>
      <w:r w:rsidR="00CF6D79" w:rsidRPr="00D40AA1">
        <w:rPr>
          <w:rFonts w:ascii="Times New Roman" w:hAnsi="Times New Roman" w:cs="Times New Roman"/>
          <w:sz w:val="24"/>
          <w:szCs w:val="24"/>
        </w:rPr>
        <w:t>1</w:t>
      </w:r>
      <w:r w:rsidRPr="00D40AA1">
        <w:rPr>
          <w:rFonts w:ascii="Times New Roman" w:hAnsi="Times New Roman" w:cs="Times New Roman"/>
          <w:sz w:val="24"/>
          <w:szCs w:val="24"/>
        </w:rPr>
        <w:t xml:space="preserve"> niniejszej umowy, jest uprawniony do odstąpienia od niniejszej umowy, w całości lub w części, w przypadku naruszenia któregokolwiek z jej postanowień przez Wykonawcę, o ile Wykonawca nie usunie skutku takiego naruszenia w terminie </w:t>
      </w:r>
      <w:r w:rsidR="006B7B33" w:rsidRPr="00D40AA1">
        <w:rPr>
          <w:rFonts w:ascii="Times New Roman" w:hAnsi="Times New Roman" w:cs="Times New Roman"/>
          <w:sz w:val="24"/>
          <w:szCs w:val="24"/>
        </w:rPr>
        <w:t>3</w:t>
      </w:r>
      <w:r w:rsidRPr="00D40AA1">
        <w:rPr>
          <w:rFonts w:ascii="Times New Roman" w:hAnsi="Times New Roman" w:cs="Times New Roman"/>
          <w:sz w:val="24"/>
          <w:szCs w:val="24"/>
        </w:rPr>
        <w:t xml:space="preserve"> dni od wezwania go przez Zamawiającego do prawidłowego wykonania umowy.</w:t>
      </w:r>
    </w:p>
    <w:p w14:paraId="347D9CD6" w14:textId="19671E54" w:rsidR="00CF6D79" w:rsidRPr="00D40AA1" w:rsidRDefault="00C03445" w:rsidP="005F7EA4">
      <w:pPr>
        <w:numPr>
          <w:ilvl w:val="1"/>
          <w:numId w:val="22"/>
        </w:numPr>
        <w:suppressAutoHyphens w:val="0"/>
        <w:ind w:left="426"/>
        <w:jc w:val="both"/>
        <w:rPr>
          <w:rFonts w:ascii="Times New Roman" w:hAnsi="Times New Roman" w:cs="Times New Roman"/>
          <w:color w:val="000000"/>
          <w:sz w:val="24"/>
          <w:szCs w:val="24"/>
        </w:rPr>
      </w:pPr>
      <w:r w:rsidRPr="00C03445">
        <w:rPr>
          <w:rFonts w:ascii="Times New Roman" w:hAnsi="Times New Roman" w:cs="Times New Roman"/>
          <w:color w:val="000000"/>
          <w:sz w:val="24"/>
          <w:szCs w:val="24"/>
        </w:rPr>
        <w:t xml:space="preserve">Zamawiający w terminie </w:t>
      </w:r>
      <w:r>
        <w:rPr>
          <w:rFonts w:ascii="Times New Roman" w:hAnsi="Times New Roman" w:cs="Times New Roman"/>
          <w:color w:val="000000"/>
          <w:sz w:val="24"/>
          <w:szCs w:val="24"/>
        </w:rPr>
        <w:t>do</w:t>
      </w:r>
      <w:r w:rsidRPr="00C0344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dnia końcowego </w:t>
      </w:r>
      <w:r w:rsidRPr="00C03445">
        <w:rPr>
          <w:rFonts w:ascii="Times New Roman" w:hAnsi="Times New Roman" w:cs="Times New Roman"/>
          <w:color w:val="000000"/>
          <w:sz w:val="24"/>
          <w:szCs w:val="24"/>
        </w:rPr>
        <w:t xml:space="preserve">terminu wykonania przedmiotu umowy określonego w § 2 ust. 1 niniejszej umowy, jest uprawniony do odstąpienia od niniejszej umowy, w całości lub w części, w przypadku niezależnego od stron odwołania przez organizatorów </w:t>
      </w:r>
      <w:r>
        <w:rPr>
          <w:rFonts w:ascii="Times New Roman" w:hAnsi="Times New Roman" w:cs="Times New Roman"/>
          <w:color w:val="000000"/>
          <w:sz w:val="24"/>
          <w:szCs w:val="24"/>
        </w:rPr>
        <w:t>konferencji,</w:t>
      </w:r>
      <w:r w:rsidRPr="00C03445">
        <w:rPr>
          <w:rFonts w:ascii="Times New Roman" w:hAnsi="Times New Roman" w:cs="Times New Roman"/>
          <w:color w:val="000000"/>
          <w:sz w:val="24"/>
          <w:szCs w:val="24"/>
        </w:rPr>
        <w:t xml:space="preserve"> </w:t>
      </w:r>
      <w:r>
        <w:rPr>
          <w:rFonts w:ascii="Times New Roman" w:hAnsi="Times New Roman" w:cs="Times New Roman"/>
          <w:color w:val="000000"/>
          <w:spacing w:val="2"/>
          <w:sz w:val="24"/>
          <w:szCs w:val="24"/>
          <w:shd w:val="clear" w:color="auto" w:fill="FFFFFF"/>
        </w:rPr>
        <w:t xml:space="preserve">o której mowa w pkt. 6 opisu przedmiotu zamówienia </w:t>
      </w:r>
    </w:p>
    <w:p w14:paraId="1F47D15E" w14:textId="667E3225" w:rsidR="006B7B33" w:rsidRDefault="006B7B33" w:rsidP="007841D1">
      <w:pPr>
        <w:numPr>
          <w:ilvl w:val="1"/>
          <w:numId w:val="22"/>
        </w:numPr>
        <w:suppressAutoHyphens w:val="0"/>
        <w:ind w:left="426" w:hanging="426"/>
        <w:jc w:val="both"/>
        <w:rPr>
          <w:rFonts w:ascii="Times New Roman" w:hAnsi="Times New Roman" w:cs="Times New Roman"/>
          <w:color w:val="000000"/>
          <w:sz w:val="24"/>
          <w:szCs w:val="24"/>
        </w:rPr>
      </w:pPr>
      <w:r w:rsidRPr="00D40AA1">
        <w:rPr>
          <w:rFonts w:ascii="Times New Roman" w:hAnsi="Times New Roman" w:cs="Times New Roman"/>
          <w:color w:val="000000"/>
          <w:sz w:val="24"/>
          <w:szCs w:val="24"/>
        </w:rPr>
        <w:t>W przypadku odstąpienia od umowy, o którym mowa w ust. 1</w:t>
      </w:r>
      <w:r w:rsidR="00C03445">
        <w:rPr>
          <w:rFonts w:ascii="Times New Roman" w:hAnsi="Times New Roman" w:cs="Times New Roman"/>
          <w:color w:val="000000"/>
          <w:sz w:val="24"/>
          <w:szCs w:val="24"/>
        </w:rPr>
        <w:t xml:space="preserve"> lub 2</w:t>
      </w:r>
      <w:r w:rsidRPr="00D40AA1">
        <w:rPr>
          <w:rFonts w:ascii="Times New Roman" w:hAnsi="Times New Roman" w:cs="Times New Roman"/>
          <w:color w:val="000000"/>
          <w:sz w:val="24"/>
          <w:szCs w:val="24"/>
        </w:rPr>
        <w:t>, Wykonawca może żądać wyłącznie wynagrodzenia należnego z tytułu wykonanej już części umowy.</w:t>
      </w:r>
    </w:p>
    <w:p w14:paraId="35F3FFA2" w14:textId="19556CDB" w:rsidR="00CC3CF9" w:rsidRPr="00D40AA1" w:rsidRDefault="00CC3CF9" w:rsidP="007841D1">
      <w:pPr>
        <w:jc w:val="both"/>
        <w:rPr>
          <w:rFonts w:ascii="Times New Roman" w:hAnsi="Times New Roman" w:cs="Times New Roman"/>
          <w:sz w:val="24"/>
          <w:szCs w:val="24"/>
        </w:rPr>
      </w:pPr>
    </w:p>
    <w:p w14:paraId="48568315" w14:textId="3E4A6C26" w:rsidR="00CF3B1E" w:rsidRPr="00D40AA1" w:rsidRDefault="00CF3B1E" w:rsidP="007841D1">
      <w:pPr>
        <w:ind w:left="3540" w:firstLine="708"/>
        <w:jc w:val="both"/>
        <w:rPr>
          <w:rFonts w:ascii="Times New Roman" w:hAnsi="Times New Roman" w:cs="Times New Roman"/>
          <w:b/>
          <w:color w:val="000000"/>
          <w:sz w:val="24"/>
          <w:szCs w:val="24"/>
        </w:rPr>
      </w:pPr>
      <w:r w:rsidRPr="00D40AA1">
        <w:rPr>
          <w:rFonts w:ascii="Times New Roman" w:hAnsi="Times New Roman" w:cs="Times New Roman"/>
          <w:b/>
          <w:color w:val="000000"/>
          <w:sz w:val="24"/>
          <w:szCs w:val="24"/>
        </w:rPr>
        <w:t>§ 8</w:t>
      </w:r>
    </w:p>
    <w:p w14:paraId="7D3DD663" w14:textId="42E35D26" w:rsidR="00CF3B1E" w:rsidRPr="00D40AA1" w:rsidRDefault="00846290" w:rsidP="007841D1">
      <w:pPr>
        <w:pStyle w:val="Akapitzlist"/>
        <w:spacing w:after="0" w:line="240" w:lineRule="auto"/>
        <w:ind w:left="357"/>
        <w:jc w:val="both"/>
        <w:rPr>
          <w:rFonts w:ascii="Times New Roman" w:hAnsi="Times New Roman" w:cs="Times New Roman"/>
          <w:sz w:val="24"/>
          <w:szCs w:val="24"/>
        </w:rPr>
      </w:pPr>
      <w:r w:rsidRPr="00D40AA1">
        <w:rPr>
          <w:rFonts w:ascii="Times New Roman" w:hAnsi="Times New Roman" w:cs="Times New Roman"/>
          <w:sz w:val="24"/>
          <w:szCs w:val="24"/>
        </w:rPr>
        <w:t>Wykonawca ponosi wyłączną odpowiedzialność za wszystkie swoje działania i zaniechania związane z realizowaniem przez niego przedmiotu Umowy wobec osób trzecich, w tym odpowiedzialność za szkody wyrządzone w związku z tą realizacją.</w:t>
      </w:r>
    </w:p>
    <w:p w14:paraId="1596316D" w14:textId="506DDA93" w:rsidR="00846290" w:rsidRPr="00D40AA1" w:rsidRDefault="00846290" w:rsidP="007841D1">
      <w:pPr>
        <w:jc w:val="both"/>
        <w:rPr>
          <w:rFonts w:ascii="Times New Roman" w:hAnsi="Times New Roman" w:cs="Times New Roman"/>
          <w:sz w:val="24"/>
          <w:szCs w:val="24"/>
        </w:rPr>
      </w:pPr>
    </w:p>
    <w:p w14:paraId="702E291A" w14:textId="00F64A21" w:rsidR="00CC3CF9" w:rsidRPr="00D40AA1" w:rsidRDefault="00CC3CF9" w:rsidP="007841D1">
      <w:pPr>
        <w:ind w:left="3540" w:firstLine="708"/>
        <w:jc w:val="both"/>
        <w:rPr>
          <w:rFonts w:ascii="Times New Roman" w:hAnsi="Times New Roman" w:cs="Times New Roman"/>
          <w:b/>
          <w:color w:val="000000"/>
          <w:sz w:val="24"/>
          <w:szCs w:val="24"/>
        </w:rPr>
      </w:pPr>
      <w:r w:rsidRPr="00D40AA1">
        <w:rPr>
          <w:rFonts w:ascii="Times New Roman" w:hAnsi="Times New Roman" w:cs="Times New Roman"/>
          <w:b/>
          <w:color w:val="000000"/>
          <w:sz w:val="24"/>
          <w:szCs w:val="24"/>
        </w:rPr>
        <w:t xml:space="preserve">§ </w:t>
      </w:r>
      <w:r w:rsidR="00846290" w:rsidRPr="00D40AA1">
        <w:rPr>
          <w:rFonts w:ascii="Times New Roman" w:hAnsi="Times New Roman" w:cs="Times New Roman"/>
          <w:b/>
          <w:color w:val="000000"/>
          <w:sz w:val="24"/>
          <w:szCs w:val="24"/>
        </w:rPr>
        <w:t>9</w:t>
      </w:r>
    </w:p>
    <w:p w14:paraId="3F87CBA0" w14:textId="77777777" w:rsidR="00F966B0" w:rsidRDefault="00CC3CF9" w:rsidP="00F966B0">
      <w:pPr>
        <w:numPr>
          <w:ilvl w:val="0"/>
          <w:numId w:val="26"/>
        </w:numPr>
        <w:suppressAutoHyphens w:val="0"/>
        <w:ind w:left="426" w:hanging="426"/>
        <w:jc w:val="both"/>
        <w:rPr>
          <w:rFonts w:ascii="Times New Roman" w:hAnsi="Times New Roman" w:cs="Times New Roman"/>
          <w:color w:val="000000"/>
          <w:sz w:val="24"/>
          <w:szCs w:val="24"/>
        </w:rPr>
      </w:pPr>
      <w:r w:rsidRPr="00D40AA1">
        <w:rPr>
          <w:rFonts w:ascii="Times New Roman" w:hAnsi="Times New Roman" w:cs="Times New Roman"/>
          <w:color w:val="000000"/>
          <w:sz w:val="24"/>
          <w:szCs w:val="24"/>
        </w:rPr>
        <w:t>Zmiana postanowień niniejszej umowy może nastąpić za zgodą obu stron, wyrażoną na piśmie pod rygorem nie</w:t>
      </w:r>
      <w:r w:rsidR="00F966B0">
        <w:rPr>
          <w:rFonts w:ascii="Times New Roman" w:hAnsi="Times New Roman" w:cs="Times New Roman"/>
          <w:color w:val="000000"/>
          <w:sz w:val="24"/>
          <w:szCs w:val="24"/>
        </w:rPr>
        <w:t>ważności z zastrzeżeniem ust. 2.</w:t>
      </w:r>
    </w:p>
    <w:p w14:paraId="188B3ECF" w14:textId="556FDD40" w:rsidR="00F966B0" w:rsidRPr="00F966B0" w:rsidRDefault="00F966B0" w:rsidP="00F966B0">
      <w:pPr>
        <w:numPr>
          <w:ilvl w:val="0"/>
          <w:numId w:val="26"/>
        </w:numPr>
        <w:suppressAutoHyphens w:val="0"/>
        <w:ind w:left="426" w:hanging="426"/>
        <w:jc w:val="both"/>
        <w:rPr>
          <w:rFonts w:ascii="Times New Roman" w:hAnsi="Times New Roman" w:cs="Times New Roman"/>
          <w:color w:val="000000"/>
          <w:sz w:val="24"/>
          <w:szCs w:val="24"/>
        </w:rPr>
      </w:pPr>
      <w:r w:rsidRPr="00F966B0">
        <w:rPr>
          <w:rFonts w:ascii="Times New Roman" w:hAnsi="Times New Roman" w:cs="Times New Roman"/>
          <w:color w:val="000000"/>
          <w:spacing w:val="2"/>
          <w:sz w:val="24"/>
          <w:szCs w:val="24"/>
          <w:shd w:val="clear" w:color="auto" w:fill="FFFFFF"/>
        </w:rPr>
        <w:t>Zmiana postanowień zawartej umowy jest dopuszczalna w następujących przypadkach:</w:t>
      </w:r>
    </w:p>
    <w:p w14:paraId="007CA955" w14:textId="1DB336E0" w:rsidR="00592DBC" w:rsidRDefault="00592DBC" w:rsidP="00F966B0">
      <w:pPr>
        <w:pStyle w:val="Akapitzlist"/>
        <w:numPr>
          <w:ilvl w:val="2"/>
          <w:numId w:val="26"/>
        </w:numPr>
        <w:suppressAutoHyphens w:val="0"/>
        <w:spacing w:after="0" w:line="240" w:lineRule="auto"/>
        <w:ind w:left="709" w:hanging="283"/>
        <w:jc w:val="both"/>
        <w:rPr>
          <w:rFonts w:ascii="Times New Roman" w:hAnsi="Times New Roman" w:cs="Times New Roman"/>
          <w:color w:val="000000"/>
          <w:spacing w:val="2"/>
          <w:sz w:val="24"/>
          <w:szCs w:val="24"/>
          <w:shd w:val="clear" w:color="auto" w:fill="FFFFFF"/>
        </w:rPr>
      </w:pPr>
      <w:r w:rsidRPr="00592DBC">
        <w:rPr>
          <w:rFonts w:ascii="Times New Roman" w:hAnsi="Times New Roman" w:cs="Times New Roman"/>
          <w:color w:val="000000"/>
          <w:spacing w:val="2"/>
          <w:sz w:val="24"/>
          <w:szCs w:val="24"/>
          <w:shd w:val="clear" w:color="auto" w:fill="FFFFFF"/>
        </w:rPr>
        <w:t>zmiany obowiązujących na terenie Rzeczypospolitej Polskiej przepisów dotyczących wysokości stawek podatku od towarów i usług (VAT) w zakresie obejmującym przedmiot niniejszej umowy, obie strony zobowiązują się do odpowiedniej zmiany umowy w tym zakresie. W takim przypadku Wykonawca otrzyma wynagrodzenie w wysokości ceny netto powiększonej o kwotę VAT, wyliczoną zgodnie ze stawką obowiązującą w dniu wystawienia faktury</w:t>
      </w:r>
      <w:r>
        <w:rPr>
          <w:rFonts w:ascii="Times New Roman" w:hAnsi="Times New Roman" w:cs="Times New Roman"/>
          <w:color w:val="000000"/>
          <w:spacing w:val="2"/>
          <w:sz w:val="24"/>
          <w:szCs w:val="24"/>
          <w:shd w:val="clear" w:color="auto" w:fill="FFFFFF"/>
        </w:rPr>
        <w:t>;</w:t>
      </w:r>
    </w:p>
    <w:p w14:paraId="657F7C34" w14:textId="20E15B6A" w:rsidR="002F5E23" w:rsidRPr="00F966B0" w:rsidRDefault="002F5E23" w:rsidP="00F966B0">
      <w:pPr>
        <w:pStyle w:val="Akapitzlist"/>
        <w:numPr>
          <w:ilvl w:val="2"/>
          <w:numId w:val="26"/>
        </w:numPr>
        <w:suppressAutoHyphens w:val="0"/>
        <w:spacing w:after="0" w:line="240" w:lineRule="auto"/>
        <w:ind w:left="709" w:hanging="283"/>
        <w:jc w:val="both"/>
        <w:rPr>
          <w:rFonts w:ascii="Times New Roman" w:hAnsi="Times New Roman" w:cs="Times New Roman"/>
          <w:color w:val="000000"/>
          <w:spacing w:val="2"/>
          <w:sz w:val="24"/>
          <w:szCs w:val="24"/>
          <w:shd w:val="clear" w:color="auto" w:fill="FFFFFF"/>
        </w:rPr>
      </w:pPr>
      <w:r w:rsidRPr="00F966B0">
        <w:rPr>
          <w:rFonts w:ascii="Times New Roman" w:hAnsi="Times New Roman" w:cs="Times New Roman"/>
          <w:color w:val="000000"/>
          <w:spacing w:val="2"/>
          <w:sz w:val="24"/>
          <w:szCs w:val="24"/>
          <w:shd w:val="clear" w:color="auto" w:fill="FFFFFF"/>
        </w:rPr>
        <w:lastRenderedPageBreak/>
        <w:t>z powodu zmiany powszechnie obowiązujących przepisów prawa lub Wytycznych mających zastosowanie do Projektu w zakresie mającym istotny wpływ na realizację przedmiotu umowy</w:t>
      </w:r>
      <w:r w:rsidR="00F966B0">
        <w:rPr>
          <w:rFonts w:ascii="Times New Roman" w:hAnsi="Times New Roman" w:cs="Times New Roman"/>
          <w:color w:val="000000"/>
          <w:spacing w:val="2"/>
          <w:sz w:val="24"/>
          <w:szCs w:val="24"/>
          <w:shd w:val="clear" w:color="auto" w:fill="FFFFFF"/>
        </w:rPr>
        <w:t>;</w:t>
      </w:r>
      <w:r w:rsidRPr="00F966B0">
        <w:rPr>
          <w:rFonts w:ascii="Times New Roman" w:hAnsi="Times New Roman" w:cs="Times New Roman"/>
          <w:color w:val="000000"/>
          <w:spacing w:val="2"/>
          <w:sz w:val="24"/>
          <w:szCs w:val="24"/>
          <w:shd w:val="clear" w:color="auto" w:fill="FFFFFF"/>
        </w:rPr>
        <w:t xml:space="preserve"> </w:t>
      </w:r>
    </w:p>
    <w:p w14:paraId="028D4405" w14:textId="45060D00" w:rsidR="00F966B0" w:rsidRDefault="002F5E23" w:rsidP="00F966B0">
      <w:pPr>
        <w:pStyle w:val="Akapitzlist"/>
        <w:numPr>
          <w:ilvl w:val="2"/>
          <w:numId w:val="26"/>
        </w:numPr>
        <w:suppressAutoHyphens w:val="0"/>
        <w:spacing w:after="0" w:line="240" w:lineRule="auto"/>
        <w:ind w:left="709" w:hanging="283"/>
        <w:jc w:val="both"/>
        <w:rPr>
          <w:rFonts w:ascii="Times New Roman" w:hAnsi="Times New Roman" w:cs="Times New Roman"/>
          <w:color w:val="000000"/>
          <w:spacing w:val="2"/>
          <w:sz w:val="24"/>
          <w:szCs w:val="24"/>
          <w:shd w:val="clear" w:color="auto" w:fill="FFFFFF"/>
        </w:rPr>
      </w:pPr>
      <w:r w:rsidRPr="00F966B0">
        <w:rPr>
          <w:rFonts w:ascii="Times New Roman" w:hAnsi="Times New Roman" w:cs="Times New Roman"/>
          <w:color w:val="000000"/>
          <w:spacing w:val="2"/>
          <w:sz w:val="24"/>
          <w:szCs w:val="24"/>
          <w:shd w:val="clear" w:color="auto" w:fill="FFFFFF"/>
        </w:rPr>
        <w:t xml:space="preserve">polegających na zmianie terminu realizacji zamówienia z przyczyn obiektywnych, niezależnych od Zamawiającego, </w:t>
      </w:r>
      <w:r w:rsidR="00F966B0">
        <w:rPr>
          <w:rFonts w:ascii="Times New Roman" w:hAnsi="Times New Roman" w:cs="Times New Roman"/>
          <w:color w:val="000000"/>
          <w:spacing w:val="2"/>
          <w:sz w:val="24"/>
          <w:szCs w:val="24"/>
          <w:shd w:val="clear" w:color="auto" w:fill="FFFFFF"/>
        </w:rPr>
        <w:t xml:space="preserve">w szczególności w przypadku zmiany terminu konferencji, o której mowa w pkt. </w:t>
      </w:r>
      <w:r w:rsidR="00AE611A">
        <w:rPr>
          <w:rFonts w:ascii="Times New Roman" w:hAnsi="Times New Roman" w:cs="Times New Roman"/>
          <w:color w:val="000000"/>
          <w:spacing w:val="2"/>
          <w:sz w:val="24"/>
          <w:szCs w:val="24"/>
          <w:shd w:val="clear" w:color="auto" w:fill="FFFFFF"/>
        </w:rPr>
        <w:t>6</w:t>
      </w:r>
      <w:r w:rsidR="00F966B0">
        <w:rPr>
          <w:rFonts w:ascii="Times New Roman" w:hAnsi="Times New Roman" w:cs="Times New Roman"/>
          <w:color w:val="000000"/>
          <w:spacing w:val="2"/>
          <w:sz w:val="24"/>
          <w:szCs w:val="24"/>
          <w:shd w:val="clear" w:color="auto" w:fill="FFFFFF"/>
        </w:rPr>
        <w:t xml:space="preserve"> opisu przedmiotu zamówienia (załącznik nr 2 do umowy) lub </w:t>
      </w:r>
      <w:r w:rsidR="00F966B0" w:rsidRPr="00F966B0">
        <w:rPr>
          <w:rFonts w:ascii="Times New Roman" w:hAnsi="Times New Roman" w:cs="Times New Roman"/>
          <w:color w:val="000000"/>
          <w:spacing w:val="2"/>
          <w:sz w:val="24"/>
          <w:szCs w:val="24"/>
          <w:shd w:val="clear" w:color="auto" w:fill="FFFFFF"/>
        </w:rPr>
        <w:t>w przypadku wydania przez Rektora UAM zarządzenia odwołującego konferencje organizowanych przez UAM w związku z rozprzestrzenieniem się pandemii COVID-19</w:t>
      </w:r>
      <w:r w:rsidR="00F966B0">
        <w:rPr>
          <w:rFonts w:ascii="Times New Roman" w:hAnsi="Times New Roman" w:cs="Times New Roman"/>
          <w:color w:val="000000"/>
          <w:spacing w:val="2"/>
          <w:sz w:val="24"/>
          <w:szCs w:val="24"/>
          <w:shd w:val="clear" w:color="auto" w:fill="FFFFFF"/>
        </w:rPr>
        <w:t>;</w:t>
      </w:r>
    </w:p>
    <w:p w14:paraId="74BA502D" w14:textId="36F446F9" w:rsidR="00F966B0" w:rsidRPr="00F966B0" w:rsidRDefault="00F966B0" w:rsidP="00F966B0">
      <w:pPr>
        <w:pStyle w:val="Akapitzlist"/>
        <w:numPr>
          <w:ilvl w:val="2"/>
          <w:numId w:val="26"/>
        </w:numPr>
        <w:suppressAutoHyphens w:val="0"/>
        <w:spacing w:after="0" w:line="240" w:lineRule="auto"/>
        <w:ind w:left="709" w:hanging="283"/>
        <w:jc w:val="both"/>
        <w:rPr>
          <w:rFonts w:ascii="Times New Roman" w:hAnsi="Times New Roman" w:cs="Times New Roman"/>
          <w:color w:val="000000"/>
          <w:spacing w:val="2"/>
          <w:sz w:val="24"/>
          <w:szCs w:val="24"/>
          <w:shd w:val="clear" w:color="auto" w:fill="FFFFFF"/>
        </w:rPr>
      </w:pPr>
      <w:r w:rsidRPr="00F966B0">
        <w:rPr>
          <w:rFonts w:ascii="Times New Roman" w:hAnsi="Times New Roman" w:cs="Times New Roman"/>
          <w:color w:val="000000"/>
          <w:spacing w:val="2"/>
          <w:sz w:val="24"/>
          <w:szCs w:val="24"/>
          <w:shd w:val="clear" w:color="auto" w:fill="FFFFFF"/>
        </w:rPr>
        <w:t>wystąpienia okoliczności związanych z wystąpieniem COVID-19, które mają wpływ na należyte wykonanie przedmiotu umowy;</w:t>
      </w:r>
    </w:p>
    <w:p w14:paraId="31C2E7C4" w14:textId="77777777" w:rsidR="00F966B0" w:rsidRDefault="002F5E23" w:rsidP="00F966B0">
      <w:pPr>
        <w:pStyle w:val="Akapitzlist"/>
        <w:numPr>
          <w:ilvl w:val="2"/>
          <w:numId w:val="26"/>
        </w:numPr>
        <w:suppressAutoHyphens w:val="0"/>
        <w:spacing w:after="0" w:line="240" w:lineRule="auto"/>
        <w:ind w:left="709" w:hanging="283"/>
        <w:jc w:val="both"/>
        <w:rPr>
          <w:rFonts w:ascii="Times New Roman" w:hAnsi="Times New Roman" w:cs="Times New Roman"/>
          <w:color w:val="000000"/>
          <w:spacing w:val="2"/>
          <w:sz w:val="24"/>
          <w:szCs w:val="24"/>
          <w:shd w:val="clear" w:color="auto" w:fill="FFFFFF"/>
        </w:rPr>
      </w:pPr>
      <w:r w:rsidRPr="00F966B0">
        <w:rPr>
          <w:rFonts w:ascii="Times New Roman" w:hAnsi="Times New Roman" w:cs="Times New Roman"/>
          <w:color w:val="000000"/>
          <w:spacing w:val="2"/>
          <w:sz w:val="24"/>
          <w:szCs w:val="24"/>
          <w:shd w:val="clear" w:color="auto" w:fill="FFFFFF"/>
        </w:rPr>
        <w:t>polegających na zmianie terminu realizacji Umowy z powodu zmiany harmonogramu realizacji Projektu wpływającej na harmonogram wykonywania usługi objętej przedmiotem niniejszej Umowy lub z powodu zmiany harmonogramu realizacji Projektu wynikającej ze zmiany w zakresie finansowania Projektu (zmiany harmonogramu płatności</w:t>
      </w:r>
      <w:r w:rsidR="00F966B0">
        <w:rPr>
          <w:rFonts w:ascii="Times New Roman" w:hAnsi="Times New Roman" w:cs="Times New Roman"/>
          <w:color w:val="000000"/>
          <w:spacing w:val="2"/>
          <w:sz w:val="24"/>
          <w:szCs w:val="24"/>
          <w:shd w:val="clear" w:color="auto" w:fill="FFFFFF"/>
        </w:rPr>
        <w:t>;</w:t>
      </w:r>
    </w:p>
    <w:p w14:paraId="03F93A73" w14:textId="3FB93444" w:rsidR="00F966B0" w:rsidRPr="00F966B0" w:rsidRDefault="00F966B0" w:rsidP="00F966B0">
      <w:pPr>
        <w:pStyle w:val="Akapitzlist"/>
        <w:numPr>
          <w:ilvl w:val="2"/>
          <w:numId w:val="26"/>
        </w:numPr>
        <w:suppressAutoHyphens w:val="0"/>
        <w:spacing w:after="0" w:line="240" w:lineRule="auto"/>
        <w:ind w:left="709" w:hanging="283"/>
        <w:jc w:val="both"/>
        <w:rPr>
          <w:rFonts w:ascii="Times New Roman" w:hAnsi="Times New Roman" w:cs="Times New Roman"/>
          <w:color w:val="000000"/>
          <w:spacing w:val="2"/>
          <w:sz w:val="24"/>
          <w:szCs w:val="24"/>
          <w:shd w:val="clear" w:color="auto" w:fill="FFFFFF"/>
        </w:rPr>
      </w:pPr>
      <w:r w:rsidRPr="00F966B0">
        <w:rPr>
          <w:rFonts w:ascii="Times New Roman" w:hAnsi="Times New Roman" w:cs="Times New Roman"/>
          <w:color w:val="000000"/>
          <w:spacing w:val="2"/>
          <w:sz w:val="24"/>
          <w:szCs w:val="24"/>
          <w:shd w:val="clear" w:color="auto" w:fill="FFFFFF"/>
        </w:rPr>
        <w:t>w przypadku, gdy wskutek okoliczności, których nie można było przewidzieć w chwili zawarcia umowy, konieczna będzie zmiana terminu realizacji przedmiotu umowy, w szczególności wskutek działania siły wyższej;</w:t>
      </w:r>
    </w:p>
    <w:p w14:paraId="3A63B31F" w14:textId="676BA932" w:rsidR="00F966B0" w:rsidRDefault="00F966B0" w:rsidP="00F966B0">
      <w:pPr>
        <w:suppressAutoHyphens w:val="0"/>
        <w:ind w:left="426"/>
        <w:jc w:val="both"/>
        <w:rPr>
          <w:rFonts w:ascii="Times New Roman" w:hAnsi="Times New Roman" w:cs="Times New Roman"/>
          <w:color w:val="000000"/>
          <w:spacing w:val="2"/>
          <w:sz w:val="24"/>
          <w:szCs w:val="24"/>
          <w:shd w:val="clear" w:color="auto" w:fill="FFFFFF"/>
        </w:rPr>
      </w:pPr>
      <w:r w:rsidRPr="00F966B0">
        <w:rPr>
          <w:rFonts w:ascii="Times New Roman" w:hAnsi="Times New Roman" w:cs="Times New Roman"/>
          <w:color w:val="000000"/>
          <w:spacing w:val="2"/>
          <w:sz w:val="24"/>
          <w:szCs w:val="24"/>
          <w:shd w:val="clear" w:color="auto" w:fill="FFFFFF"/>
        </w:rPr>
        <w:t>f)</w:t>
      </w:r>
      <w:r w:rsidRPr="00F966B0">
        <w:rPr>
          <w:rFonts w:ascii="Times New Roman" w:hAnsi="Times New Roman" w:cs="Times New Roman"/>
          <w:color w:val="000000"/>
          <w:spacing w:val="2"/>
          <w:sz w:val="24"/>
          <w:szCs w:val="24"/>
          <w:shd w:val="clear" w:color="auto" w:fill="FFFFFF"/>
        </w:rPr>
        <w:tab/>
        <w:t>w innych przypadkach wskazanych w art. 455 ustawy prawo zamówień Publicznych.</w:t>
      </w:r>
    </w:p>
    <w:p w14:paraId="5B663EAB" w14:textId="660320AA" w:rsidR="00CC3CF9" w:rsidRPr="00D40AA1" w:rsidRDefault="00CC3CF9" w:rsidP="007841D1">
      <w:pPr>
        <w:jc w:val="both"/>
        <w:rPr>
          <w:rFonts w:ascii="Times New Roman" w:hAnsi="Times New Roman" w:cs="Times New Roman"/>
          <w:b/>
          <w:bCs/>
          <w:sz w:val="24"/>
          <w:szCs w:val="24"/>
        </w:rPr>
      </w:pPr>
    </w:p>
    <w:p w14:paraId="6B90C757" w14:textId="03E3E5B1" w:rsidR="00271B95" w:rsidRPr="00D40AA1" w:rsidRDefault="00446998" w:rsidP="007841D1">
      <w:pPr>
        <w:tabs>
          <w:tab w:val="left" w:pos="426"/>
        </w:tabs>
        <w:jc w:val="both"/>
        <w:rPr>
          <w:rFonts w:ascii="Times New Roman" w:hAnsi="Times New Roman" w:cs="Times New Roman"/>
          <w:b/>
          <w:color w:val="000000"/>
          <w:sz w:val="24"/>
          <w:szCs w:val="24"/>
        </w:rPr>
      </w:pPr>
      <w:r w:rsidRPr="00D40AA1">
        <w:rPr>
          <w:rFonts w:ascii="Times New Roman" w:hAnsi="Times New Roman" w:cs="Times New Roman"/>
          <w:b/>
          <w:color w:val="000000"/>
          <w:sz w:val="24"/>
          <w:szCs w:val="24"/>
        </w:rPr>
        <w:tab/>
      </w:r>
      <w:r w:rsidRPr="00D40AA1">
        <w:rPr>
          <w:rFonts w:ascii="Times New Roman" w:hAnsi="Times New Roman" w:cs="Times New Roman"/>
          <w:b/>
          <w:color w:val="000000"/>
          <w:sz w:val="24"/>
          <w:szCs w:val="24"/>
        </w:rPr>
        <w:tab/>
      </w:r>
      <w:r w:rsidRPr="00D40AA1">
        <w:rPr>
          <w:rFonts w:ascii="Times New Roman" w:hAnsi="Times New Roman" w:cs="Times New Roman"/>
          <w:b/>
          <w:color w:val="000000"/>
          <w:sz w:val="24"/>
          <w:szCs w:val="24"/>
        </w:rPr>
        <w:tab/>
      </w:r>
      <w:r w:rsidRPr="00D40AA1">
        <w:rPr>
          <w:rFonts w:ascii="Times New Roman" w:hAnsi="Times New Roman" w:cs="Times New Roman"/>
          <w:b/>
          <w:color w:val="000000"/>
          <w:sz w:val="24"/>
          <w:szCs w:val="24"/>
        </w:rPr>
        <w:tab/>
      </w:r>
      <w:r w:rsidRPr="00D40AA1">
        <w:rPr>
          <w:rFonts w:ascii="Times New Roman" w:hAnsi="Times New Roman" w:cs="Times New Roman"/>
          <w:b/>
          <w:color w:val="000000"/>
          <w:sz w:val="24"/>
          <w:szCs w:val="24"/>
        </w:rPr>
        <w:tab/>
      </w:r>
      <w:r w:rsidRPr="00D40AA1">
        <w:rPr>
          <w:rFonts w:ascii="Times New Roman" w:hAnsi="Times New Roman" w:cs="Times New Roman"/>
          <w:b/>
          <w:color w:val="000000"/>
          <w:sz w:val="24"/>
          <w:szCs w:val="24"/>
        </w:rPr>
        <w:tab/>
      </w:r>
      <w:r w:rsidRPr="00D40AA1">
        <w:rPr>
          <w:rFonts w:ascii="Times New Roman" w:hAnsi="Times New Roman" w:cs="Times New Roman"/>
          <w:b/>
          <w:color w:val="000000"/>
          <w:sz w:val="24"/>
          <w:szCs w:val="24"/>
        </w:rPr>
        <w:tab/>
      </w:r>
      <w:r w:rsidR="00271B95" w:rsidRPr="00D40AA1">
        <w:rPr>
          <w:rFonts w:ascii="Times New Roman" w:hAnsi="Times New Roman" w:cs="Times New Roman"/>
          <w:b/>
          <w:color w:val="000000"/>
          <w:sz w:val="24"/>
          <w:szCs w:val="24"/>
        </w:rPr>
        <w:t xml:space="preserve">§ </w:t>
      </w:r>
      <w:r w:rsidRPr="00D40AA1">
        <w:rPr>
          <w:rFonts w:ascii="Times New Roman" w:hAnsi="Times New Roman" w:cs="Times New Roman"/>
          <w:b/>
          <w:color w:val="000000"/>
          <w:sz w:val="24"/>
          <w:szCs w:val="24"/>
        </w:rPr>
        <w:t>1</w:t>
      </w:r>
      <w:r w:rsidR="00F966B0">
        <w:rPr>
          <w:rFonts w:ascii="Times New Roman" w:hAnsi="Times New Roman" w:cs="Times New Roman"/>
          <w:b/>
          <w:color w:val="000000"/>
          <w:sz w:val="24"/>
          <w:szCs w:val="24"/>
        </w:rPr>
        <w:t>0</w:t>
      </w:r>
    </w:p>
    <w:p w14:paraId="7166A745" w14:textId="77777777" w:rsidR="00F966B0" w:rsidRPr="00F966B0" w:rsidRDefault="00F966B0" w:rsidP="00F966B0">
      <w:pPr>
        <w:numPr>
          <w:ilvl w:val="3"/>
          <w:numId w:val="28"/>
        </w:numPr>
        <w:ind w:left="426"/>
        <w:jc w:val="both"/>
        <w:rPr>
          <w:rFonts w:ascii="Times New Roman" w:hAnsi="Times New Roman" w:cs="Times New Roman"/>
          <w:sz w:val="24"/>
          <w:szCs w:val="24"/>
        </w:rPr>
      </w:pPr>
      <w:r w:rsidRPr="00F966B0">
        <w:rPr>
          <w:rFonts w:ascii="Times New Roman" w:hAnsi="Times New Roman" w:cs="Times New Roman"/>
          <w:sz w:val="24"/>
          <w:szCs w:val="24"/>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0A2C04D2" w14:textId="77777777" w:rsidR="00F966B0" w:rsidRPr="00F966B0" w:rsidRDefault="00F966B0" w:rsidP="00F966B0">
      <w:pPr>
        <w:numPr>
          <w:ilvl w:val="3"/>
          <w:numId w:val="28"/>
        </w:numPr>
        <w:ind w:left="426"/>
        <w:jc w:val="both"/>
        <w:rPr>
          <w:rFonts w:ascii="Times New Roman" w:hAnsi="Times New Roman" w:cs="Times New Roman"/>
          <w:sz w:val="24"/>
          <w:szCs w:val="24"/>
        </w:rPr>
      </w:pPr>
      <w:r w:rsidRPr="00F966B0">
        <w:rPr>
          <w:rFonts w:ascii="Times New Roman" w:hAnsi="Times New Roman" w:cs="Times New Roman"/>
          <w:sz w:val="24"/>
          <w:szCs w:val="24"/>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ADD9DBF" w14:textId="77777777" w:rsidR="00F966B0" w:rsidRDefault="00F966B0" w:rsidP="00F966B0">
      <w:pPr>
        <w:numPr>
          <w:ilvl w:val="3"/>
          <w:numId w:val="28"/>
        </w:numPr>
        <w:ind w:left="426"/>
        <w:jc w:val="both"/>
        <w:rPr>
          <w:rFonts w:ascii="Times New Roman" w:hAnsi="Times New Roman" w:cs="Times New Roman"/>
          <w:sz w:val="24"/>
          <w:szCs w:val="24"/>
        </w:rPr>
      </w:pPr>
      <w:r w:rsidRPr="00F966B0">
        <w:rPr>
          <w:rFonts w:ascii="Times New Roman" w:hAnsi="Times New Roman" w:cs="Times New Roman"/>
          <w:sz w:val="24"/>
          <w:szCs w:val="24"/>
        </w:rPr>
        <w:t>Każda Strona oświadcza, że w celu wykonania obowiązków informacyjnych określonych w RODO osobom, których dane będą udostępnione, przedstawiona zostanie (do zapoznania się) treść klauzuli informacyjnej.</w:t>
      </w:r>
    </w:p>
    <w:p w14:paraId="7FE73633" w14:textId="24E1E4D0" w:rsidR="00F966B0" w:rsidRDefault="00F966B0" w:rsidP="00F966B0">
      <w:pPr>
        <w:numPr>
          <w:ilvl w:val="3"/>
          <w:numId w:val="28"/>
        </w:numPr>
        <w:ind w:left="426"/>
        <w:jc w:val="both"/>
        <w:rPr>
          <w:rFonts w:ascii="Times New Roman" w:hAnsi="Times New Roman" w:cs="Times New Roman"/>
          <w:sz w:val="24"/>
          <w:szCs w:val="24"/>
        </w:rPr>
      </w:pPr>
      <w:r w:rsidRPr="00F966B0">
        <w:rPr>
          <w:rFonts w:ascii="Times New Roman" w:hAnsi="Times New Roman" w:cs="Times New Roman"/>
          <w:sz w:val="24"/>
          <w:szCs w:val="24"/>
        </w:rPr>
        <w:lastRenderedPageBreak/>
        <w:t>Każda ze Stron będzie przetwarzała udostępnione jej dane osobowe na własną odpowiedzialność i w zgodzie z przepisami prawa.</w:t>
      </w:r>
    </w:p>
    <w:p w14:paraId="0913B75A" w14:textId="5967BE42" w:rsidR="008669DC" w:rsidRDefault="008669DC" w:rsidP="00F966B0">
      <w:pPr>
        <w:numPr>
          <w:ilvl w:val="3"/>
          <w:numId w:val="28"/>
        </w:numPr>
        <w:ind w:left="426"/>
        <w:jc w:val="both"/>
        <w:rPr>
          <w:rFonts w:ascii="Times New Roman" w:hAnsi="Times New Roman" w:cs="Times New Roman"/>
          <w:sz w:val="24"/>
          <w:szCs w:val="24"/>
        </w:rPr>
      </w:pPr>
      <w:r w:rsidRPr="008669DC">
        <w:rPr>
          <w:rFonts w:ascii="Times New Roman" w:hAnsi="Times New Roman" w:cs="Times New Roman"/>
          <w:sz w:val="24"/>
          <w:szCs w:val="24"/>
        </w:rPr>
        <w:t>Jednocześnie Strony zobowiązują się do przestrzegania wymogów i warunków przetwarzania danych osobowych wskazanych w Porozumieniu o dofinansowanie Projektu nr POPC.03.02.00-00-0001/20-00 oraz zawarcia nie później niż w dniu przystąpienia przez Wykonawcę do realizacji przedmiotu niniejszej umowy do zawarcia odrębnej umowy o powierzeniu przetwarzania danych osobowych uczestników Projektu, która będzie stanowić załącznik nr  do niniejszej umowy, a której treść będzie analogiczna do warunków wskazanych w § 11 ww. Porozumienia o dofinansowaniu (wyciąg z Porozumienia w zakresie § 11 stanowi załącznik nr 4 do niniejszej Umowy).</w:t>
      </w:r>
    </w:p>
    <w:p w14:paraId="7BFADF9C" w14:textId="340F17E3" w:rsidR="008669DC" w:rsidRDefault="008669DC" w:rsidP="00F966B0">
      <w:pPr>
        <w:numPr>
          <w:ilvl w:val="3"/>
          <w:numId w:val="28"/>
        </w:numPr>
        <w:ind w:left="426"/>
        <w:jc w:val="both"/>
        <w:rPr>
          <w:rFonts w:ascii="Times New Roman" w:hAnsi="Times New Roman" w:cs="Times New Roman"/>
          <w:sz w:val="24"/>
          <w:szCs w:val="24"/>
        </w:rPr>
      </w:pPr>
      <w:r w:rsidRPr="008669DC">
        <w:rPr>
          <w:rFonts w:ascii="Times New Roman" w:hAnsi="Times New Roman" w:cs="Times New Roman"/>
          <w:sz w:val="24"/>
          <w:szCs w:val="24"/>
        </w:rPr>
        <w:t>Wykonawca oświadcza, iż zapoznał się z warunkami wskazanymi w załączniku nr 4, akceptuje je i zobowiązuje się do ich przestrzegania, a w szczególności zobowiązuje się przetwarzać dane osobowe uczestników Projektu zgodnie z nimi, na podstawie otrzymanych zgodnych ze wzorem zawartym w ww. Porozumieniu upoważnień, jak również udzielać koniecznych informacji i wyjaśnień, udostępniać odpowiednie dokumenty wymienionym w treści załącznika nr 4 podmiotom</w:t>
      </w:r>
    </w:p>
    <w:p w14:paraId="62AEAAC1" w14:textId="54EF863C" w:rsidR="00271B95" w:rsidRPr="00D40AA1" w:rsidRDefault="00271B95" w:rsidP="00F966B0">
      <w:pPr>
        <w:ind w:left="426"/>
        <w:jc w:val="both"/>
        <w:rPr>
          <w:rFonts w:ascii="Times New Roman" w:hAnsi="Times New Roman" w:cs="Times New Roman"/>
          <w:sz w:val="24"/>
          <w:szCs w:val="24"/>
        </w:rPr>
      </w:pPr>
    </w:p>
    <w:p w14:paraId="373EFDC5" w14:textId="28B3DAB2" w:rsidR="008B5527" w:rsidRPr="00D40AA1" w:rsidRDefault="008B5527" w:rsidP="007841D1">
      <w:pPr>
        <w:jc w:val="both"/>
        <w:rPr>
          <w:rFonts w:ascii="Times New Roman" w:hAnsi="Times New Roman" w:cs="Times New Roman"/>
          <w:sz w:val="24"/>
          <w:szCs w:val="24"/>
        </w:rPr>
      </w:pPr>
    </w:p>
    <w:p w14:paraId="069A3DFF" w14:textId="3EC047E7" w:rsidR="008B5527" w:rsidRPr="00D40AA1" w:rsidRDefault="008B5527" w:rsidP="007841D1">
      <w:pPr>
        <w:ind w:left="3540" w:firstLine="708"/>
        <w:jc w:val="both"/>
        <w:rPr>
          <w:rFonts w:ascii="Times New Roman" w:hAnsi="Times New Roman" w:cs="Times New Roman"/>
          <w:b/>
          <w:bCs/>
          <w:sz w:val="24"/>
          <w:szCs w:val="24"/>
        </w:rPr>
      </w:pPr>
      <w:r w:rsidRPr="00D40AA1">
        <w:rPr>
          <w:rFonts w:ascii="Times New Roman" w:hAnsi="Times New Roman" w:cs="Times New Roman"/>
          <w:b/>
          <w:bCs/>
          <w:sz w:val="24"/>
          <w:szCs w:val="24"/>
        </w:rPr>
        <w:t xml:space="preserve">§ </w:t>
      </w:r>
      <w:r w:rsidR="00446998" w:rsidRPr="00D40AA1">
        <w:rPr>
          <w:rFonts w:ascii="Times New Roman" w:hAnsi="Times New Roman" w:cs="Times New Roman"/>
          <w:b/>
          <w:bCs/>
          <w:sz w:val="24"/>
          <w:szCs w:val="24"/>
        </w:rPr>
        <w:t>1</w:t>
      </w:r>
      <w:r w:rsidR="00F966B0">
        <w:rPr>
          <w:rFonts w:ascii="Times New Roman" w:hAnsi="Times New Roman" w:cs="Times New Roman"/>
          <w:b/>
          <w:bCs/>
          <w:sz w:val="24"/>
          <w:szCs w:val="24"/>
        </w:rPr>
        <w:t>1</w:t>
      </w:r>
    </w:p>
    <w:p w14:paraId="31ADE8A0" w14:textId="77777777" w:rsidR="00271B95" w:rsidRPr="00D40AA1" w:rsidRDefault="00271B95" w:rsidP="007841D1">
      <w:pPr>
        <w:jc w:val="both"/>
        <w:rPr>
          <w:rFonts w:ascii="Times New Roman" w:hAnsi="Times New Roman" w:cs="Times New Roman"/>
          <w:bCs/>
          <w:color w:val="000000"/>
          <w:sz w:val="24"/>
          <w:szCs w:val="24"/>
        </w:rPr>
      </w:pPr>
      <w:r w:rsidRPr="00D40AA1">
        <w:rPr>
          <w:rFonts w:ascii="Times New Roman" w:hAnsi="Times New Roman" w:cs="Times New Roman"/>
          <w:bCs/>
          <w:color w:val="000000"/>
          <w:sz w:val="24"/>
          <w:szCs w:val="24"/>
        </w:rPr>
        <w:t>Spory, które nie zostaną rozstrzygnięte polubownie, strony przekażą do rozstrzygnięcia przez sąd powszechny właściwy miejscowo i rzeczowo według siedziby Zamawiającego.</w:t>
      </w:r>
    </w:p>
    <w:p w14:paraId="6CBD352D" w14:textId="77777777" w:rsidR="00271B95" w:rsidRPr="00D40AA1" w:rsidRDefault="00271B95" w:rsidP="007841D1">
      <w:pPr>
        <w:jc w:val="both"/>
        <w:rPr>
          <w:rFonts w:ascii="Times New Roman" w:hAnsi="Times New Roman" w:cs="Times New Roman"/>
          <w:sz w:val="24"/>
          <w:szCs w:val="24"/>
        </w:rPr>
      </w:pPr>
    </w:p>
    <w:p w14:paraId="1FDDB994" w14:textId="3CBBEF01" w:rsidR="008B5527" w:rsidRPr="00D40AA1" w:rsidRDefault="008B5527" w:rsidP="007841D1">
      <w:pPr>
        <w:ind w:left="3540" w:firstLine="708"/>
        <w:jc w:val="both"/>
        <w:rPr>
          <w:rFonts w:ascii="Times New Roman" w:hAnsi="Times New Roman" w:cs="Times New Roman"/>
          <w:b/>
          <w:bCs/>
          <w:sz w:val="24"/>
          <w:szCs w:val="24"/>
        </w:rPr>
      </w:pPr>
      <w:r w:rsidRPr="00D40AA1">
        <w:rPr>
          <w:rFonts w:ascii="Times New Roman" w:hAnsi="Times New Roman" w:cs="Times New Roman"/>
          <w:b/>
          <w:bCs/>
          <w:sz w:val="24"/>
          <w:szCs w:val="24"/>
        </w:rPr>
        <w:t>§ 1</w:t>
      </w:r>
      <w:r w:rsidR="00290191">
        <w:rPr>
          <w:rFonts w:ascii="Times New Roman" w:hAnsi="Times New Roman" w:cs="Times New Roman"/>
          <w:b/>
          <w:bCs/>
          <w:sz w:val="24"/>
          <w:szCs w:val="24"/>
        </w:rPr>
        <w:t>2</w:t>
      </w:r>
    </w:p>
    <w:p w14:paraId="14398708" w14:textId="1864B77C" w:rsidR="00290191" w:rsidRPr="00290191" w:rsidRDefault="00290191" w:rsidP="00290191">
      <w:pPr>
        <w:jc w:val="both"/>
        <w:rPr>
          <w:rFonts w:ascii="Times New Roman" w:hAnsi="Times New Roman" w:cs="Times New Roman"/>
          <w:sz w:val="24"/>
          <w:szCs w:val="24"/>
        </w:rPr>
      </w:pPr>
      <w:r w:rsidRPr="00290191">
        <w:rPr>
          <w:rFonts w:ascii="Times New Roman" w:hAnsi="Times New Roman" w:cs="Times New Roman"/>
          <w:sz w:val="24"/>
          <w:szCs w:val="24"/>
        </w:rPr>
        <w:t>W sprawach nieuregulowanych niniejszą umową obowiązują przepisy Kodeksu cywilnego</w:t>
      </w:r>
      <w:r>
        <w:rPr>
          <w:rFonts w:ascii="Times New Roman" w:hAnsi="Times New Roman" w:cs="Times New Roman"/>
          <w:sz w:val="24"/>
          <w:szCs w:val="24"/>
        </w:rPr>
        <w:t xml:space="preserve"> , jeżeli </w:t>
      </w:r>
      <w:r w:rsidRPr="00290191">
        <w:rPr>
          <w:rFonts w:ascii="Times New Roman" w:hAnsi="Times New Roman" w:cs="Times New Roman"/>
          <w:sz w:val="24"/>
          <w:szCs w:val="24"/>
        </w:rPr>
        <w:t>ustawa Prawo zamówień publicznych</w:t>
      </w:r>
      <w:r>
        <w:rPr>
          <w:rFonts w:ascii="Times New Roman" w:hAnsi="Times New Roman" w:cs="Times New Roman"/>
          <w:sz w:val="24"/>
          <w:szCs w:val="24"/>
        </w:rPr>
        <w:t xml:space="preserve"> nie stanowi inaczej.</w:t>
      </w:r>
    </w:p>
    <w:p w14:paraId="6708DE30" w14:textId="77777777" w:rsidR="008B5527" w:rsidRPr="00D40AA1" w:rsidRDefault="008B5527" w:rsidP="007841D1">
      <w:pPr>
        <w:jc w:val="both"/>
        <w:rPr>
          <w:rFonts w:ascii="Times New Roman" w:hAnsi="Times New Roman" w:cs="Times New Roman"/>
          <w:sz w:val="24"/>
          <w:szCs w:val="24"/>
        </w:rPr>
      </w:pPr>
      <w:r w:rsidRPr="00D40AA1">
        <w:rPr>
          <w:rFonts w:ascii="Times New Roman" w:hAnsi="Times New Roman" w:cs="Times New Roman"/>
          <w:sz w:val="24"/>
          <w:szCs w:val="24"/>
        </w:rPr>
        <w:t xml:space="preserve"> </w:t>
      </w:r>
    </w:p>
    <w:p w14:paraId="5A40B6D2" w14:textId="3C3DC678" w:rsidR="008B5527" w:rsidRPr="00D40AA1" w:rsidRDefault="008B5527" w:rsidP="007841D1">
      <w:pPr>
        <w:ind w:left="3540" w:firstLine="708"/>
        <w:jc w:val="both"/>
        <w:rPr>
          <w:rFonts w:ascii="Times New Roman" w:hAnsi="Times New Roman" w:cs="Times New Roman"/>
          <w:b/>
          <w:bCs/>
          <w:sz w:val="24"/>
          <w:szCs w:val="24"/>
        </w:rPr>
      </w:pPr>
      <w:r w:rsidRPr="00D40AA1">
        <w:rPr>
          <w:rFonts w:ascii="Times New Roman" w:hAnsi="Times New Roman" w:cs="Times New Roman"/>
          <w:b/>
          <w:bCs/>
          <w:sz w:val="24"/>
          <w:szCs w:val="24"/>
        </w:rPr>
        <w:t>§ 1</w:t>
      </w:r>
      <w:r w:rsidR="00290191">
        <w:rPr>
          <w:rFonts w:ascii="Times New Roman" w:hAnsi="Times New Roman" w:cs="Times New Roman"/>
          <w:b/>
          <w:bCs/>
          <w:sz w:val="24"/>
          <w:szCs w:val="24"/>
        </w:rPr>
        <w:t>3</w:t>
      </w:r>
    </w:p>
    <w:p w14:paraId="7FB278E4" w14:textId="385E8D1A" w:rsidR="008B5527" w:rsidRPr="00D40AA1" w:rsidRDefault="008B5527" w:rsidP="007841D1">
      <w:pPr>
        <w:jc w:val="both"/>
        <w:rPr>
          <w:rFonts w:ascii="Times New Roman" w:hAnsi="Times New Roman" w:cs="Times New Roman"/>
          <w:sz w:val="24"/>
          <w:szCs w:val="24"/>
        </w:rPr>
      </w:pPr>
      <w:r w:rsidRPr="00D40AA1">
        <w:rPr>
          <w:rFonts w:ascii="Times New Roman" w:hAnsi="Times New Roman" w:cs="Times New Roman"/>
          <w:sz w:val="24"/>
          <w:szCs w:val="24"/>
        </w:rPr>
        <w:t xml:space="preserve">Niniejsza umowa została sporządzona w dwóch jednobrzmiących egzemplarzach, po jednym egzemplarzu dla każdej ze </w:t>
      </w:r>
      <w:r w:rsidR="00271B95" w:rsidRPr="00D40AA1">
        <w:rPr>
          <w:rFonts w:ascii="Times New Roman" w:hAnsi="Times New Roman" w:cs="Times New Roman"/>
          <w:sz w:val="24"/>
          <w:szCs w:val="24"/>
        </w:rPr>
        <w:t>S</w:t>
      </w:r>
      <w:r w:rsidRPr="00D40AA1">
        <w:rPr>
          <w:rFonts w:ascii="Times New Roman" w:hAnsi="Times New Roman" w:cs="Times New Roman"/>
          <w:sz w:val="24"/>
          <w:szCs w:val="24"/>
        </w:rPr>
        <w:t>tron.</w:t>
      </w:r>
    </w:p>
    <w:p w14:paraId="7BC50A39" w14:textId="77777777" w:rsidR="00CD25AA" w:rsidRDefault="00CD25AA" w:rsidP="007841D1">
      <w:pPr>
        <w:ind w:left="3540" w:firstLine="708"/>
        <w:jc w:val="both"/>
        <w:rPr>
          <w:rFonts w:ascii="Times New Roman" w:hAnsi="Times New Roman" w:cs="Times New Roman"/>
          <w:b/>
          <w:color w:val="000000"/>
          <w:sz w:val="24"/>
          <w:szCs w:val="24"/>
        </w:rPr>
      </w:pPr>
    </w:p>
    <w:p w14:paraId="53D16C0A" w14:textId="4CD0A7E0" w:rsidR="00271B95" w:rsidRPr="00D40AA1" w:rsidRDefault="00271B95" w:rsidP="007841D1">
      <w:pPr>
        <w:ind w:left="3540" w:firstLine="708"/>
        <w:jc w:val="both"/>
        <w:rPr>
          <w:rFonts w:ascii="Times New Roman" w:hAnsi="Times New Roman" w:cs="Times New Roman"/>
          <w:b/>
          <w:color w:val="000000"/>
          <w:sz w:val="24"/>
          <w:szCs w:val="24"/>
        </w:rPr>
      </w:pPr>
      <w:r w:rsidRPr="00D40AA1">
        <w:rPr>
          <w:rFonts w:ascii="Times New Roman" w:hAnsi="Times New Roman" w:cs="Times New Roman"/>
          <w:b/>
          <w:color w:val="000000"/>
          <w:sz w:val="24"/>
          <w:szCs w:val="24"/>
        </w:rPr>
        <w:t>§ 1</w:t>
      </w:r>
      <w:r w:rsidR="00CD25AA">
        <w:rPr>
          <w:rFonts w:ascii="Times New Roman" w:hAnsi="Times New Roman" w:cs="Times New Roman"/>
          <w:b/>
          <w:color w:val="000000"/>
          <w:sz w:val="24"/>
          <w:szCs w:val="24"/>
        </w:rPr>
        <w:t>4</w:t>
      </w:r>
    </w:p>
    <w:p w14:paraId="7B4E49F8" w14:textId="26AF9040" w:rsidR="00F966B0" w:rsidRPr="00D40AA1" w:rsidRDefault="00290191" w:rsidP="00F966B0">
      <w:pPr>
        <w:jc w:val="both"/>
        <w:rPr>
          <w:rFonts w:ascii="Times New Roman" w:hAnsi="Times New Roman" w:cs="Times New Roman"/>
          <w:sz w:val="24"/>
          <w:szCs w:val="24"/>
        </w:rPr>
      </w:pPr>
      <w:r>
        <w:rPr>
          <w:rFonts w:ascii="Times New Roman" w:hAnsi="Times New Roman" w:cs="Times New Roman"/>
          <w:sz w:val="24"/>
          <w:szCs w:val="24"/>
        </w:rPr>
        <w:t>I</w:t>
      </w:r>
      <w:r w:rsidRPr="00D40AA1">
        <w:rPr>
          <w:rFonts w:ascii="Times New Roman" w:hAnsi="Times New Roman" w:cs="Times New Roman"/>
          <w:sz w:val="24"/>
          <w:szCs w:val="24"/>
        </w:rPr>
        <w:t xml:space="preserve">ntegralną część </w:t>
      </w:r>
      <w:r w:rsidR="00F966B0" w:rsidRPr="00D40AA1">
        <w:rPr>
          <w:rFonts w:ascii="Times New Roman" w:hAnsi="Times New Roman" w:cs="Times New Roman"/>
          <w:sz w:val="24"/>
          <w:szCs w:val="24"/>
        </w:rPr>
        <w:t xml:space="preserve">umowy stanowią </w:t>
      </w:r>
      <w:r>
        <w:rPr>
          <w:rFonts w:ascii="Times New Roman" w:hAnsi="Times New Roman" w:cs="Times New Roman"/>
          <w:sz w:val="24"/>
          <w:szCs w:val="24"/>
        </w:rPr>
        <w:t>załączniki:</w:t>
      </w:r>
    </w:p>
    <w:p w14:paraId="242A9181" w14:textId="06E475F2" w:rsidR="00271B95" w:rsidRPr="00D40AA1" w:rsidRDefault="00271B95" w:rsidP="007841D1">
      <w:pPr>
        <w:jc w:val="both"/>
        <w:rPr>
          <w:rFonts w:ascii="Times New Roman" w:hAnsi="Times New Roman" w:cs="Times New Roman"/>
          <w:color w:val="000000"/>
          <w:sz w:val="24"/>
          <w:szCs w:val="24"/>
          <w:u w:val="single"/>
        </w:rPr>
      </w:pPr>
    </w:p>
    <w:p w14:paraId="101CBB7D" w14:textId="0E5C490D" w:rsidR="00271B95" w:rsidRPr="00D40AA1" w:rsidRDefault="00271B95" w:rsidP="007841D1">
      <w:pPr>
        <w:jc w:val="both"/>
        <w:rPr>
          <w:rFonts w:ascii="Times New Roman" w:hAnsi="Times New Roman" w:cs="Times New Roman"/>
          <w:color w:val="000000"/>
          <w:sz w:val="24"/>
          <w:szCs w:val="24"/>
        </w:rPr>
      </w:pPr>
      <w:r w:rsidRPr="00D40AA1">
        <w:rPr>
          <w:rFonts w:ascii="Times New Roman" w:hAnsi="Times New Roman" w:cs="Times New Roman"/>
          <w:color w:val="000000"/>
          <w:sz w:val="24"/>
          <w:szCs w:val="24"/>
        </w:rPr>
        <w:t xml:space="preserve">Załącznik nr 1 – </w:t>
      </w:r>
      <w:r w:rsidR="00BD737F" w:rsidRPr="00D40AA1">
        <w:rPr>
          <w:rFonts w:ascii="Times New Roman" w:hAnsi="Times New Roman" w:cs="Times New Roman"/>
          <w:sz w:val="24"/>
          <w:szCs w:val="24"/>
        </w:rPr>
        <w:t>oferta Wykonawcy</w:t>
      </w:r>
      <w:r w:rsidRPr="00D40AA1">
        <w:rPr>
          <w:rFonts w:ascii="Times New Roman" w:hAnsi="Times New Roman" w:cs="Times New Roman"/>
          <w:color w:val="000000"/>
          <w:sz w:val="24"/>
          <w:szCs w:val="24"/>
        </w:rPr>
        <w:t>,</w:t>
      </w:r>
    </w:p>
    <w:p w14:paraId="395151AC" w14:textId="55925264" w:rsidR="00271B95" w:rsidRPr="00D40AA1" w:rsidRDefault="00271B95" w:rsidP="007841D1">
      <w:pPr>
        <w:jc w:val="both"/>
        <w:rPr>
          <w:rFonts w:ascii="Times New Roman" w:hAnsi="Times New Roman" w:cs="Times New Roman"/>
          <w:color w:val="000000"/>
          <w:sz w:val="24"/>
          <w:szCs w:val="24"/>
        </w:rPr>
      </w:pPr>
      <w:r w:rsidRPr="00D40AA1">
        <w:rPr>
          <w:rFonts w:ascii="Times New Roman" w:hAnsi="Times New Roman" w:cs="Times New Roman"/>
          <w:color w:val="000000"/>
          <w:sz w:val="24"/>
          <w:szCs w:val="24"/>
        </w:rPr>
        <w:t>Załącz</w:t>
      </w:r>
      <w:r w:rsidR="00BD737F" w:rsidRPr="00D40AA1">
        <w:rPr>
          <w:rFonts w:ascii="Times New Roman" w:hAnsi="Times New Roman" w:cs="Times New Roman"/>
          <w:color w:val="000000"/>
          <w:sz w:val="24"/>
          <w:szCs w:val="24"/>
        </w:rPr>
        <w:t xml:space="preserve">nik nr 2 – </w:t>
      </w:r>
      <w:r w:rsidR="00290191">
        <w:rPr>
          <w:rFonts w:ascii="Times New Roman" w:hAnsi="Times New Roman" w:cs="Times New Roman"/>
          <w:sz w:val="24"/>
          <w:szCs w:val="24"/>
        </w:rPr>
        <w:t>opis przedmiotu umowy</w:t>
      </w:r>
      <w:r w:rsidRPr="00D40AA1">
        <w:rPr>
          <w:rFonts w:ascii="Times New Roman" w:hAnsi="Times New Roman" w:cs="Times New Roman"/>
          <w:color w:val="000000"/>
          <w:sz w:val="24"/>
          <w:szCs w:val="24"/>
        </w:rPr>
        <w:t>,</w:t>
      </w:r>
    </w:p>
    <w:p w14:paraId="7FB71437" w14:textId="3276B15D" w:rsidR="00271B95" w:rsidRDefault="00271B95" w:rsidP="007841D1">
      <w:pPr>
        <w:jc w:val="both"/>
        <w:rPr>
          <w:rFonts w:ascii="Times New Roman" w:hAnsi="Times New Roman" w:cs="Times New Roman"/>
          <w:sz w:val="24"/>
          <w:szCs w:val="24"/>
        </w:rPr>
      </w:pPr>
      <w:r w:rsidRPr="00D40AA1">
        <w:rPr>
          <w:rFonts w:ascii="Times New Roman" w:hAnsi="Times New Roman" w:cs="Times New Roman"/>
          <w:color w:val="000000"/>
          <w:sz w:val="24"/>
          <w:szCs w:val="24"/>
        </w:rPr>
        <w:t>Załączn</w:t>
      </w:r>
      <w:r w:rsidR="00BD737F" w:rsidRPr="00D40AA1">
        <w:rPr>
          <w:rFonts w:ascii="Times New Roman" w:hAnsi="Times New Roman" w:cs="Times New Roman"/>
          <w:color w:val="000000"/>
          <w:sz w:val="24"/>
          <w:szCs w:val="24"/>
        </w:rPr>
        <w:t xml:space="preserve">ik nr 3 – </w:t>
      </w:r>
      <w:r w:rsidR="00290191" w:rsidRPr="00D40AA1">
        <w:rPr>
          <w:rFonts w:ascii="Times New Roman" w:hAnsi="Times New Roman" w:cs="Times New Roman"/>
          <w:color w:val="000000"/>
          <w:sz w:val="24"/>
          <w:szCs w:val="24"/>
        </w:rPr>
        <w:t>umowa powierzenia przetwarzania danych osobowych</w:t>
      </w:r>
      <w:r w:rsidR="00290191">
        <w:rPr>
          <w:rFonts w:ascii="Times New Roman" w:hAnsi="Times New Roman" w:cs="Times New Roman"/>
          <w:color w:val="000000"/>
          <w:sz w:val="24"/>
          <w:szCs w:val="24"/>
        </w:rPr>
        <w:t>,</w:t>
      </w:r>
    </w:p>
    <w:p w14:paraId="729F5821" w14:textId="61F98CD6" w:rsidR="00271B95" w:rsidRPr="00D40AA1" w:rsidRDefault="00271B95" w:rsidP="007841D1">
      <w:pPr>
        <w:jc w:val="both"/>
        <w:rPr>
          <w:rFonts w:ascii="Times New Roman" w:hAnsi="Times New Roman" w:cs="Times New Roman"/>
          <w:color w:val="000000"/>
          <w:sz w:val="24"/>
          <w:szCs w:val="24"/>
        </w:rPr>
      </w:pPr>
      <w:r w:rsidRPr="00D40AA1">
        <w:rPr>
          <w:rFonts w:ascii="Times New Roman" w:hAnsi="Times New Roman" w:cs="Times New Roman"/>
          <w:color w:val="000000" w:themeColor="text1"/>
          <w:sz w:val="24"/>
          <w:szCs w:val="24"/>
        </w:rPr>
        <w:t xml:space="preserve">Załącznik nr 4 – </w:t>
      </w:r>
      <w:r w:rsidR="00396157" w:rsidRPr="00D40AA1">
        <w:rPr>
          <w:rFonts w:ascii="Times New Roman" w:hAnsi="Times New Roman" w:cs="Times New Roman"/>
          <w:color w:val="000000" w:themeColor="text1"/>
          <w:sz w:val="24"/>
          <w:szCs w:val="24"/>
        </w:rPr>
        <w:t>wyciąg z Porozumienia o dofinansowaniu - § 11</w:t>
      </w:r>
      <w:r w:rsidR="00290191">
        <w:rPr>
          <w:rFonts w:ascii="Times New Roman" w:hAnsi="Times New Roman" w:cs="Times New Roman"/>
          <w:color w:val="000000" w:themeColor="text1"/>
          <w:sz w:val="24"/>
          <w:szCs w:val="24"/>
        </w:rPr>
        <w:t>.</w:t>
      </w:r>
    </w:p>
    <w:p w14:paraId="0F366B44" w14:textId="35BDCF05" w:rsidR="00812638" w:rsidRPr="00D40AA1" w:rsidRDefault="00812638" w:rsidP="007841D1">
      <w:pPr>
        <w:jc w:val="both"/>
        <w:rPr>
          <w:rFonts w:ascii="Times New Roman" w:hAnsi="Times New Roman" w:cs="Times New Roman"/>
          <w:sz w:val="24"/>
          <w:szCs w:val="24"/>
        </w:rPr>
      </w:pPr>
    </w:p>
    <w:p w14:paraId="4DBBB8F3" w14:textId="77777777" w:rsidR="00812638" w:rsidRPr="00D40AA1" w:rsidRDefault="00812638" w:rsidP="007841D1">
      <w:pPr>
        <w:jc w:val="both"/>
        <w:rPr>
          <w:rFonts w:ascii="Times New Roman" w:hAnsi="Times New Roman" w:cs="Times New Roman"/>
          <w:sz w:val="24"/>
          <w:szCs w:val="24"/>
        </w:rPr>
      </w:pPr>
    </w:p>
    <w:p w14:paraId="09845912" w14:textId="1BDCE9CE" w:rsidR="008B5527" w:rsidRPr="00D40AA1" w:rsidRDefault="008B5527" w:rsidP="007841D1">
      <w:pPr>
        <w:jc w:val="center"/>
        <w:rPr>
          <w:rFonts w:ascii="Times New Roman" w:hAnsi="Times New Roman" w:cs="Times New Roman"/>
          <w:sz w:val="24"/>
          <w:szCs w:val="24"/>
        </w:rPr>
      </w:pPr>
      <w:r w:rsidRPr="00D40AA1">
        <w:rPr>
          <w:rFonts w:ascii="Times New Roman" w:hAnsi="Times New Roman" w:cs="Times New Roman"/>
          <w:sz w:val="24"/>
          <w:szCs w:val="24"/>
        </w:rPr>
        <w:t>ZAMAWIAJĄCY                                                             WYKONAWCA</w:t>
      </w:r>
    </w:p>
    <w:p w14:paraId="7676962F" w14:textId="572A62F7" w:rsidR="001A6ADC" w:rsidRPr="00D40AA1" w:rsidRDefault="008B5527" w:rsidP="007841D1">
      <w:pPr>
        <w:jc w:val="both"/>
        <w:rPr>
          <w:rFonts w:ascii="Times New Roman" w:hAnsi="Times New Roman" w:cs="Times New Roman"/>
          <w:sz w:val="24"/>
          <w:szCs w:val="24"/>
        </w:rPr>
      </w:pPr>
      <w:r w:rsidRPr="00D40AA1">
        <w:rPr>
          <w:rFonts w:ascii="Times New Roman" w:hAnsi="Times New Roman" w:cs="Times New Roman"/>
          <w:sz w:val="24"/>
          <w:szCs w:val="24"/>
        </w:rPr>
        <w:lastRenderedPageBreak/>
        <w:t xml:space="preserve"> </w:t>
      </w:r>
    </w:p>
    <w:p w14:paraId="21BCA1D2" w14:textId="026EF982" w:rsidR="001A6ADC" w:rsidRPr="00D40AA1" w:rsidRDefault="00290191" w:rsidP="00290191">
      <w:pPr>
        <w:jc w:val="right"/>
        <w:rPr>
          <w:rFonts w:ascii="Times New Roman" w:hAnsi="Times New Roman" w:cs="Times New Roman"/>
          <w:sz w:val="24"/>
          <w:szCs w:val="24"/>
        </w:rPr>
      </w:pPr>
      <w:r>
        <w:rPr>
          <w:rFonts w:ascii="Times New Roman" w:hAnsi="Times New Roman" w:cs="Times New Roman"/>
          <w:sz w:val="24"/>
          <w:szCs w:val="24"/>
        </w:rPr>
        <w:t>Zał. 4</w:t>
      </w:r>
    </w:p>
    <w:p w14:paraId="6B74ABFF" w14:textId="75F74AD2" w:rsidR="001A6ADC" w:rsidRPr="00D40AA1" w:rsidRDefault="001A6ADC" w:rsidP="007841D1">
      <w:pPr>
        <w:jc w:val="both"/>
        <w:rPr>
          <w:rFonts w:ascii="Times New Roman" w:hAnsi="Times New Roman" w:cs="Times New Roman"/>
          <w:sz w:val="24"/>
          <w:szCs w:val="24"/>
        </w:rPr>
      </w:pPr>
    </w:p>
    <w:p w14:paraId="30090CEE" w14:textId="77777777" w:rsidR="00290191" w:rsidRDefault="00290191" w:rsidP="00290191">
      <w:pPr>
        <w:jc w:val="both"/>
        <w:rPr>
          <w:rFonts w:ascii="Times New Roman" w:hAnsi="Times New Roman" w:cs="Times New Roman"/>
          <w:b/>
          <w:bCs/>
          <w:sz w:val="24"/>
          <w:szCs w:val="24"/>
        </w:rPr>
      </w:pPr>
    </w:p>
    <w:p w14:paraId="76E35287" w14:textId="77777777" w:rsidR="00290191" w:rsidRDefault="001A6ADC" w:rsidP="00290191">
      <w:pPr>
        <w:jc w:val="center"/>
        <w:rPr>
          <w:rFonts w:ascii="Times New Roman" w:hAnsi="Times New Roman" w:cs="Times New Roman"/>
          <w:b/>
          <w:bCs/>
          <w:sz w:val="24"/>
          <w:szCs w:val="24"/>
        </w:rPr>
      </w:pPr>
      <w:r w:rsidRPr="00D40AA1">
        <w:rPr>
          <w:rFonts w:ascii="Times New Roman" w:hAnsi="Times New Roman" w:cs="Times New Roman"/>
          <w:b/>
          <w:bCs/>
          <w:sz w:val="24"/>
          <w:szCs w:val="24"/>
        </w:rPr>
        <w:t xml:space="preserve">WYCIĄG Z POROZUMIENIA O DOFINANSOWANIE PROJEKTU </w:t>
      </w:r>
    </w:p>
    <w:p w14:paraId="651BA71B" w14:textId="3AAF6C87" w:rsidR="001A6ADC" w:rsidRDefault="001A6ADC" w:rsidP="00290191">
      <w:pPr>
        <w:jc w:val="center"/>
        <w:rPr>
          <w:rFonts w:ascii="Times New Roman" w:hAnsi="Times New Roman" w:cs="Times New Roman"/>
          <w:b/>
          <w:bCs/>
          <w:sz w:val="24"/>
          <w:szCs w:val="24"/>
          <w:shd w:val="clear" w:color="auto" w:fill="FAF9F8"/>
        </w:rPr>
      </w:pPr>
      <w:r w:rsidRPr="00D40AA1">
        <w:rPr>
          <w:rFonts w:ascii="Times New Roman" w:hAnsi="Times New Roman" w:cs="Times New Roman"/>
          <w:b/>
          <w:bCs/>
          <w:sz w:val="24"/>
          <w:szCs w:val="24"/>
          <w:shd w:val="clear" w:color="auto" w:fill="FAF9F8"/>
        </w:rPr>
        <w:t>nr POPC.03.02.00-00-0001/20-00 w zakresie § 11</w:t>
      </w:r>
    </w:p>
    <w:p w14:paraId="2976B80C" w14:textId="77777777" w:rsidR="00290191" w:rsidRPr="00D40AA1" w:rsidRDefault="00290191" w:rsidP="00290191">
      <w:pPr>
        <w:jc w:val="both"/>
        <w:rPr>
          <w:rFonts w:ascii="Times New Roman" w:hAnsi="Times New Roman" w:cs="Times New Roman"/>
          <w:b/>
          <w:bCs/>
          <w:sz w:val="24"/>
          <w:szCs w:val="24"/>
        </w:rPr>
      </w:pPr>
    </w:p>
    <w:p w14:paraId="70E6B55C"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„Akademia Innowacyjnych Zastosowań Technologii Cyfrowych (AI Tech)”2w ramach Programu Operacyjnego Polska Cyfrowa na lata 2014-2020Oś Priorytetowa nr 3„Cyfrowe kompetencje społeczeństwa” Działanie nr3.2„Innowacyjne rozwiązania na rzecz aktywizacji cyfrowej”</w:t>
      </w:r>
    </w:p>
    <w:p w14:paraId="5DC8829B"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 11.</w:t>
      </w:r>
    </w:p>
    <w:p w14:paraId="70475BA2"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Ochrona danych osobowych</w:t>
      </w:r>
    </w:p>
    <w:p w14:paraId="7C934232"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1.Na podstawie Porozumienia w sprawie powierzania przetwarzania danych osobowych w związku z realizacją Programu  Operacyjnego  Polska  Cyfrowa  na  lata  2014-2020  z  dnia  12  czerwca  2015  r.,  zawartego  pomiędzy Powierzającym a Instytucją Pośredniczącą, InstytucjaPośrednicząca powierza Beneficjentowi przetwarzanie danych osobowych,  w  trybie  art.  28  RODO,  przetwarzanie  danych  osobowych  w  imieniu  i  na  rzecz  administratora,  na warunkach i w celach opisanych w w/w porozumieniu, w ramach zbiorów:</w:t>
      </w:r>
    </w:p>
    <w:p w14:paraId="385F6B2E"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1)Program Operacyjny Polska Cyfrowa na lata 2014-2020;</w:t>
      </w:r>
    </w:p>
    <w:p w14:paraId="3F9F96A8"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2)Centralny  system  teleinformatyczny  wspierający  realizację  programów  operacyjnych –wzakresie niezbędnym do realizacji zadań związanych z obszarem zbioru Program Operacyjny Polska Cyfrowa na lata 2014-2020.</w:t>
      </w:r>
    </w:p>
    <w:p w14:paraId="686387CA"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2.Przetwarzanie danych osobowych jest dopuszczalne:</w:t>
      </w:r>
    </w:p>
    <w:p w14:paraId="4D5D4BA4"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1)w odniesieniu do zbioru Program Operacyjny Polska Cyfrowa na lata 2014-2020 na podstawie:</w:t>
      </w:r>
    </w:p>
    <w:p w14:paraId="0F2BA4B4"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a)rozporządzenia ogólnego,</w:t>
      </w:r>
    </w:p>
    <w:p w14:paraId="185A43DE"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b)Rozporządzenia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(Dz. Urz. UE L 286 z 30.09.2014, str. 1),</w:t>
      </w:r>
    </w:p>
    <w:p w14:paraId="59EA5125"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c)Ustawy;</w:t>
      </w:r>
    </w:p>
    <w:p w14:paraId="0D37ECCF"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2)w odniesieniu do zbioru Centralny system teleinformatyczny wspierający realizację programów operacyjnych na podstawie :</w:t>
      </w:r>
    </w:p>
    <w:p w14:paraId="3584780C"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a)aktów prawnych wskazanych w pkt 1,</w:t>
      </w:r>
    </w:p>
    <w:p w14:paraId="35FE3CB3"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b)Rozporządzenia Parlamentu Europejskiego i Rady (UE) nr 1304/2013 z dnia 17 grudnia 2013 r. w sprawie Europejskiego Funduszu Społecznego i uchylającego rozporządzenie Rady (WE) nr 1081/2006 (Dz. Urz. UE L 347 z 20.12.2013, str. 470-486).</w:t>
      </w:r>
    </w:p>
    <w:p w14:paraId="756B7EC8"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lastRenderedPageBreak/>
        <w:t>3.Powierzone dane osobowe mogą być przetwarzane przez Beneficjenta wyłącznie w celu aplikowania o środki europejskie i realizacji Projektu w szczególności kwalifikowalności wydatków, udzielenia wsparcia Projektu, ewaluacji, monitoringu, kontroli,  sprawozdawczości oraz działań informacyjno-promocyjnych, w ramach Programu w zakresie określonym w załączniku nr 12 do Porozumienia.</w:t>
      </w:r>
    </w:p>
    <w:p w14:paraId="37EBC41B"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4.Przy  przetwarzaniu  danych  osobowych  Beneficjent  przestrzega  zasad  wskazanych  w  niniejszym  paragrafie,  w  ustawie  o ochronie danych osobowych oraz RODO.</w:t>
      </w:r>
    </w:p>
    <w:p w14:paraId="6ACF069D"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5.Beneficjent nie decyduje o celach i środkach przetwarzania powierzonych danych osobowych.</w:t>
      </w:r>
    </w:p>
    <w:p w14:paraId="233DA7D4"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6.Beneficjent, w przypadku przetwarzania powierzonych danych osobowych wsystemie informatycznym, zobowiązuje się do przetwarzania ich co najmniej w SL2014.</w:t>
      </w:r>
    </w:p>
    <w:p w14:paraId="0F5C2DFC"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7.Beneficjent  zobowiązuje  się,  przy  przetwarzaniu  powierzonych  do  przetwarzania  danych  osobowych,  do  ich zabezpieczenia poprzez stosowanie odpowiednich środków technicznych i organizacyjnych zapewniających adekwatny stopień bezpieczeństwa odpowiadającyryzyku związanemu z przetwarzaniem danych osobowych, o których mowa w art. 32 RODO.</w:t>
      </w:r>
    </w:p>
    <w:p w14:paraId="5E5CD857"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8.Instytucja Pośrednicząca w imieniu Powierzającego umocowuje Beneficjenta do powierzania przetwarzania danych osobowych  podmiotom  wykonującym  zadania  związane  z  udzieleniem wsparcia  i  realizacją  Projektu,  w  tym  w szczególności realizującym badania ewaluacyjne, jak również podmiotom realizującym zadania związane z audytem, kontrolą, monitoringiem i sprawozdawczością oraz działaniami informacyjno-promocyjnymi  prowadzonymi  w  ramach Programu, pod warunkiem niewyrażenia sprzeciwu przez Instytucję Pośredniczącą w terminie 7 dni roboczych od dnia wpłynięcia informacji o zamiarze powierzania przetwarzania danych osobowych do Instytucji Pośredniczącej i pod warunkiem, że Beneficjent zawrze  z każdym podmiotem, któremu powierza przetwarzanie danych osobowych umowę powierzenia  przetwarzania  danych  osobowych  w  kształcie  zasadniczo  zgodnym  z  postanowieniami  niniejszego paragrafu.</w:t>
      </w:r>
    </w:p>
    <w:p w14:paraId="2AE4597F"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9.Zakres danych osobowych powierzanych przez Beneficjentów podmiotom, o których mowa w ust. 8, powinien być adekwatny do celu powierzenia oraz każdorazowo indywidualnie dostosowany przez Beneficjenta.</w:t>
      </w:r>
    </w:p>
    <w:p w14:paraId="154A3974"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10.Beneficjent przekaże Instytucji Pośredniczącej wykaz podmiotów, o których mowa w ust. 8, za każdym razem, gdy takie powierzenie przetwarzania danych osobowych nastąpi, a także na każde jej żądanie.</w:t>
      </w:r>
    </w:p>
    <w:p w14:paraId="5B8AC239"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11.Instytucja Pośrednicząca zobowiązuje Beneficjenta do korzystania wyłącznie z usług takich podmiotów świadczących usługi na rzecz Beneficjenta, które zapewniają wystarczające gwarancje wdrożenia odpowiednich środków technicznych i organizacyjnych, by przetwarzanie spełniało wymogi RODO i chroniło prawa osób, których dane dotyczą.</w:t>
      </w:r>
    </w:p>
    <w:p w14:paraId="7549EF8D"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 xml:space="preserve">12.Instytucja Pośrednicząca zobowiązuje Beneficjenta do zobligowania podmiotów, o których mowa w ust. 8,którym powierzono przetwarzanie danych osobowych, by zagwarantowali wdrożenie odpowiednich środków technicznych i organizacyjnych  zapewniających  </w:t>
      </w:r>
      <w:r w:rsidRPr="00D40AA1">
        <w:rPr>
          <w:rFonts w:ascii="Times New Roman" w:hAnsi="Times New Roman" w:cs="Times New Roman"/>
          <w:sz w:val="24"/>
          <w:szCs w:val="24"/>
          <w:shd w:val="clear" w:color="auto" w:fill="FAF9F8"/>
        </w:rPr>
        <w:lastRenderedPageBreak/>
        <w:t>adekwatny  stopień  bezpieczeństwa  odpowiadający  ryzyku  związanemu  z przetwarzaniem danych osobowych, o których mowa w art. 32 RODO.</w:t>
      </w:r>
    </w:p>
    <w:p w14:paraId="3077F52D"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13.Beneficjent  przed  rozpoczęciem  przetwarzania  danych  osobowych  przygotuje  dokumentację  opisującą  sposób przetwarzania danych osobowych oraz środki techniczne i organizacyjne zapewniające  ochronę przetwarzanych danych osobowych -zgodną z RODO. Beneficjent będzie w szczególności:</w:t>
      </w:r>
    </w:p>
    <w:p w14:paraId="05058A0E"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1)w odniesieniu do zbioru Program Operacyjny Polska Cyfrowa na lata 2014-2020:</w:t>
      </w:r>
    </w:p>
    <w:p w14:paraId="408DF23C"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a)prowadzić dokumentację opisującą sposób przetwarzania danych osobowych oraz środki techniczne i organizacyjne zapewniające ochronę i bezpieczeństwo przetwarzanych danych osobowych odpowiadające ryzyku przetwarzania danych, które uwzględniają warunki przetwarzania w szczególności te, o których mowa w art. 32 RODO.;</w:t>
      </w:r>
    </w:p>
    <w:p w14:paraId="2092B5A6"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 xml:space="preserve">b)zapewniać  przechowywanie  dokumentów  tak,  aby  zabezpieczyć  powierzone  do  przetwarzania   dane osobowe  przed  utratą,  zabraniem  przez  osobę  nieuprawnioną,  uszkodzeniem,  zniszczeniem,  a  także przetwarzaniem z naruszeniem przepisów; </w:t>
      </w:r>
    </w:p>
    <w:p w14:paraId="374F7094"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c)prowadzić ewidencję osóbupoważnionych do przetwarzania danych osobowych.</w:t>
      </w:r>
    </w:p>
    <w:p w14:paraId="7D9EBE58"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  w  odniesieniu  do  zbioru  Centralny system teleinformatyczny wspierający realizację programów operacyjnych -zapewniać środki techniczne i organizacyjne określone w Regulaminie bezpieczeństwa informacji przetwarzanych w centralnym systemie teleinformatycznym.</w:t>
      </w:r>
    </w:p>
    <w:p w14:paraId="4DF93B57"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14.Beneficjent zobowiązany jest prowadzić rejestr wszystkich kategorii czynności przetwarzania, o którym mowa w art. 30 ust. 2 RODO.</w:t>
      </w:r>
    </w:p>
    <w:p w14:paraId="6D665EBB"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15.Instytucja  Pośrednicząca  zobowiązuje  Beneficjenta  do  zobligowania  podmiotów,  o  których  mowa  w  ust.  8,  by prowadziły rejestr wszystkich kategorii czynności przetwarzania, o którym mowa w art. 30 ust. 2 RODO.</w:t>
      </w:r>
    </w:p>
    <w:p w14:paraId="0B4D1BE1"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16.Do przetwarzania danych osobowych mogą być dopuszczone jedynie osoby upoważnione przez Beneficjenta oraz przez podmioty, o których mowa w ust.8, posiadające imienne upoważnienie do przetwarzania danych osobowych.</w:t>
      </w:r>
    </w:p>
    <w:p w14:paraId="2833489A"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 xml:space="preserve">17.Instytucja Pośrednicząca, w imieniu Powierzającego, umocowuje Beneficjenta do wydawania i odwoływania osobom, o których mowa w ust. 18, imiennych upoważnień do przetwarzania danych osobowych w zbiorze, o którym mowa w ust. 2 pkt 1. Upoważnienia przechowuje Beneficjent w swojej siedzibie; wzór upoważnienia do przetwarzania danych osobowych oraz wzór odwołania upoważnienia do przetwarzania danych osobowych zostały określone odpowiednio w załączniku nr 13 i 14 do Porozumienia. Instytucja Pośrednicząca dopuszcza stosowanie przez Beneficjenta innych wzorów niż określone odpowiednio w załączniku nr 13 i 14 do Porozumienia, o ile zawierają one wszystkie elementy wskazane we wzorach określonych w tych załącznikach. Upoważnienia do przetwarzania danych osobowych w zbiorze, o którym mowa w ust. 2 pkt 2, wydaje wyłącznie Powierzający. </w:t>
      </w:r>
    </w:p>
    <w:p w14:paraId="527508D2"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 xml:space="preserve">18.Imienne upoważnienia, o których mowa w ust. 19, są ważne do dnia odwołania. Upoważnienie wygasa z chwilą ustania stosunku prawnego łączącego Beneficjenta z osobą wskazaną w ust. 18. </w:t>
      </w:r>
    </w:p>
    <w:p w14:paraId="6EE04810"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lastRenderedPageBreak/>
        <w:t>19.Instytucja Pośrednicząca, w imieniu Powierzającego, umocowuje Beneficjenta do dalszego umocowywania podmiotów, o których mowa w ust. 8, do wydawania oraz odwoływania osobom, o których mowa w ust. 18, upoważnień do przetwarzania danych osobowych w zbiorze, o którym mowa w ust. 2 pkt 1. Do obowiązków podmiotu, o którym mowa w  ust.  8  stosuje  się  w  takim  wypadku  odpowiednie  postanowienia  dotyczące  Beneficjenta. Upoważnienia do przetwarzania danych osobowych w zbiorze, o którym mowa w ust. 2 pkt 2, wydaje wyłącznie Powierzający.</w:t>
      </w:r>
    </w:p>
    <w:p w14:paraId="2D397D9B"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20.Instytucja  Pośrednicząca  dopuszcza  upoważnienie  przez  Beneficjenta  podmiotów,  o  których  mowa  w  ust.  8  do stosowania innego wzoru upoważnienia do przetwarzania danych osobowych oraz wzoru odwołania upoważnienia do przetwarzania  danych osobowych niż te wskazane w załącznikach, o których mowa w ust. 19 -o ile zawierają one wszystkie elementy wskazane we wzorach określonych w tych załącznikach.</w:t>
      </w:r>
    </w:p>
    <w:p w14:paraId="11947D73"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 xml:space="preserve">21.Instytucja Pośrednicząca, w imieniu Powierzającego, zobowiązuje Beneficjenta do wykonywania wobec osób, których dane dotyczą, obowiązków informacyjnych wynikających z  art.  13  i  14  RODO, w  oparciu o wzór stanowiący Załącznik nr16 do Umowy. Zmiana wzoru oświadczenia nie wymaga zmiany Porozumienia. </w:t>
      </w:r>
    </w:p>
    <w:p w14:paraId="089D6BF7"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22.Beneficjent jest zobowiązany zrealizować obowiązek informacyjny co najmniej w stosunku do każdej osoby fizycznej, której dane osobowe zostaną lub mogą zostać przekazane do Powierzającego lub Instytucji Pośredniczącej w dowolnej formie, w toku realizacji Porozumienia oraz po jej zakończeniu.</w:t>
      </w:r>
    </w:p>
    <w:p w14:paraId="1A438546"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23.W zależności od rodzaju danych osobowych przetwarzanych przez Beneficjenta w związku z realizacją Porozumienia, za osoby fizyczne, wobec których powinien być zrealizowany obowiązek informacyjny mogą zostać uznani:</w:t>
      </w:r>
    </w:p>
    <w:p w14:paraId="2B5C9E28"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1)pracownicy,  wolontariusze,  praktykanci  i  stażyści  reprezentujących  lub  wykonujących  zadania  na  rzecz podmiotów zaangażowanych w obsługę i realizację POPC;</w:t>
      </w:r>
    </w:p>
    <w:p w14:paraId="1B2C2233"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2)osoby  wskazane  do  kontaktu,  osoby  upoważnione  do  podejmowania  wiążących  decyzji  oraz  inne  osoby wykonujące zadania na rzecz Beneficjentów i jego partnerów;</w:t>
      </w:r>
    </w:p>
    <w:p w14:paraId="0728C4D0"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3)uczestnicy szkoleń, konkursów, konferencji, komitetów monitorujących, grup roboczych, grup sterujących oraz spotkań informacyjnych lub promocyjnych organizowanych w ramach POPC;</w:t>
      </w:r>
    </w:p>
    <w:p w14:paraId="42132193"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4)osoby,  których  dane  będą  przetwarzane  w  związku  z  badaniem  kwalifikowalności środków w projekcie, w tym w szczególności: personel projektu, uczestnicy komisji przetargowych, oferenci i wykonawcy zamówień publicznych, osoby świadczące usługi na podstawie umów cywilnoprawnych.</w:t>
      </w:r>
    </w:p>
    <w:p w14:paraId="72FBDF36"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24.Beneficjent jest zobowiązany do udokumentowania prawidłowości realizacji obowiązku informacyjnego, o którym mowa w ust. 25 powyżej w sposób i formie zgodnej z przepisami RODO oraz przechowywania dowodów na te okoliczność przez okres wskazany w § 14 ust. 1  Porozumienia oraz do udostępniania tych dowodów niezwłocznie, na każde żądanie Powierzającego lub Instytucji Pośredniczącej.</w:t>
      </w:r>
    </w:p>
    <w:p w14:paraId="43AF2084"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lastRenderedPageBreak/>
        <w:t>25.W przypadku możliwości pojawienia się wątpliwości co do dowolnego aspektu realizacji obowiązku informacyjnego przez Beneficjenta jest on zobowiązany do przeprowadzenia uzgodnień z Instytucją Powierzającą przed rozpoczęciem procesu zbierania danych osobowych.</w:t>
      </w:r>
    </w:p>
    <w:p w14:paraId="307F3235"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26.Instytucja  Pośrednicząca,  w  imieniu  Powierzającego,  umocowuje  Beneficjenta  do  takiego  formułowania  umów zawieranych przez Beneficjenta z podmiotami, o których mowa w ust. 8 by podmioty te były zobowiązane do wykonywania wobec osób, których dane dotyczą, obowiązków informacyjnych wynikających z  art.  13  i  14  RODO,  w oparciu o wzór stanowiący Załącznik nr 16 do Porozumienia.</w:t>
      </w:r>
    </w:p>
    <w:p w14:paraId="1AB5F552"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27.Beneficjent  jest  zobowiązany  do  podjęcia  wszelkich  kroków  służących  zachowaniu  poufności  danych  osobowych przetwarzanych przez mające do nich dostęp osoby upoważnione do przetwarzania danych osobowych. W szczególności Beneficjent zobowiąże te osoby do:</w:t>
      </w:r>
    </w:p>
    <w:p w14:paraId="51910B00"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1)pracowania jedynie z dokumentami niezbędnymi do wykonania obowiązków wynikających z Porozumienia;</w:t>
      </w:r>
    </w:p>
    <w:p w14:paraId="445FF264"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2)przechowywania dokumentów w czasie nie dłuższym niż czas niezbędny do zrealizowania zadań, do których wykonania  dokumenty  są  przeznaczone,  zgodnie  z  przepisami  prawa  powszechnie  obowiązującego  oraz Porozumieniem;</w:t>
      </w:r>
    </w:p>
    <w:p w14:paraId="2FE2B5AE"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3)nietworzenia kopii dokumentów innych niż niezbędne do realizacji Porozumienia;</w:t>
      </w:r>
    </w:p>
    <w:p w14:paraId="27609566"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4)zachowania w tajemnicy, o której mowa w art. 28 ust. 3 lit. b RODO powierzonych do przetwarzania danych osobowych  oraz  informacji  o  stosowanych  sposobach  ich zabezpieczenia, także po ustaniu  stosunku  prawnego łączącego osobę upoważnioną do przetwarzania danych osobowych z Beneficjentem;</w:t>
      </w:r>
    </w:p>
    <w:p w14:paraId="3F5044F1"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5)zabezpieczenia dokumentów przed dostępem osób nieupoważnionych do przetwarzania danych osobowych, przetwarzaniem  z  naruszeniem  ustawyo  ochronie  danych  osobowych  lub  RODO, nieautoryzowaną zmianą, utratą, uszkodzeniem lub zniszczeniem;</w:t>
      </w:r>
    </w:p>
    <w:p w14:paraId="0571B80E"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6)nie przemieszczania dokumentów lub ich kopii poza miejsce przetwarzania.</w:t>
      </w:r>
    </w:p>
    <w:p w14:paraId="76AEB724"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28.Beneficjent niezwłocznie poinformuje Instytucję Pośredniczącą o:</w:t>
      </w:r>
    </w:p>
    <w:p w14:paraId="27B4D9EA"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1)wszelkich    przypadkach podejrzenia naruszenia  obowiązków  dotyczących  ochrony  powierzonych  do przetwarzania  danych  osobowych,  naruszenia  tajemnicy  tych  danych  osobowych  lub  ich  niewłaściwego wykorzystania;</w:t>
      </w:r>
    </w:p>
    <w:p w14:paraId="6018A6F8"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2)wszelkich czynnościach z własnym udziałem w sprawach dotyczących ochrony danych osobowych prowadzonych w szczególności przez organ nadzorczy, Policję lub sąd.</w:t>
      </w:r>
    </w:p>
    <w:p w14:paraId="2CCA6471"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29.Beneficjentzobowiązuje  się  do  udzielenia  Instytucji  Pośredniczącej,  na  każde  jej  żądanie,  informacji  na  temat przetwarzania powierzonych do przetwarzania danych osobowych.</w:t>
      </w:r>
    </w:p>
    <w:p w14:paraId="6B7C0F8D"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 xml:space="preserve">30.W  przypadku  podejrzenia naruszenia ochrony danych osobowych Beneficjent, bez zbędnej zwłoki, nie później jednak niż w ciągu 12 godzin po jego stwierdzeniu, zgłosi je Instytucji Pośredniczącej. Zgłoszenie powinno, oprócz elementów określonych  w  art.  33  ust.  3  RODO,  zawierać  informacje  umożliwiające  Instytucji  Pośredniczącej  określenie  czy naruszenie </w:t>
      </w:r>
      <w:r w:rsidRPr="00D40AA1">
        <w:rPr>
          <w:rFonts w:ascii="Times New Roman" w:hAnsi="Times New Roman" w:cs="Times New Roman"/>
          <w:sz w:val="24"/>
          <w:szCs w:val="24"/>
          <w:shd w:val="clear" w:color="auto" w:fill="FAF9F8"/>
        </w:rPr>
        <w:lastRenderedPageBreak/>
        <w:t>skutkuje wysokim ryzykiem naruszenia praw lub wolności osób fizycznych. Jeżeli wszystkich informacji, o których mowa w art. 33 ust. 3 RODO nie da się udzielić w tym samym czasie, Beneficjent może je udzielać sukcesywnie bez zbędnej zwłoki.</w:t>
      </w:r>
    </w:p>
    <w:p w14:paraId="116D7F86"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31.W  przypadku  wystąpienia  naruszenia  ochrony  danych  osobowych,  mogącego  powodować  w  ocenie  Instytucji Pośredniczącej wysokie ryzyko naruszenia praw lub wolności osób fizycznych, Beneficjent zgodnie  z  zaleceniami Instytucji Pośredniczącej, bez zbędnej zwłoki, zawiadomi osoby, których naruszenie dotyczy.</w:t>
      </w:r>
    </w:p>
    <w:p w14:paraId="30C1EF5A"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32.Beneficjent pomaga Instytucji Pośredniczącej wywiązać się z obowiązków określonych w art. 32 -36 RODO, w także udziela pomocy Powierzającemu przy realizacji obowiązku odpowiadania na żądania osoby, której dane dotyczą, w zakresie wykonywania jej praw określonych w rozdziale III RODO.</w:t>
      </w:r>
    </w:p>
    <w:p w14:paraId="1B0827F7"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33.Beneficjent umożliwi Instytucji Pośredniczącej lub podmiotowi przez nią upoważnionemu, dokonanie kontroli lub audytu zgodności przetwarzania powierzonych do przetwarzania danych osobowych z RODO, ustawą o  ochronie danych  osobowych lub  Porozumieniem –w miejscach, w których są one przetwarzane. Pisemne zawiadomienie o zamiarze przeprowadzenia kontroli powinno być przekazane Beneficjentowi co najmniej  5 dni roboczych przed dniem rozpoczęcia kontroli.</w:t>
      </w:r>
    </w:p>
    <w:p w14:paraId="22F1E129"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34.W  przypadku  powzięcia  przez  Instytucję  Pośredniczącą  wiadomości  o  rażącym  naruszeniu  przez  Beneficjenta zobowiązań wynikających z RODO, ustawy o  ochronie  danych  osobowych lub  z  Porozumienia, Beneficjent umożliwi Instytucji Pośredniczącej lub podmiotowi przez nią upoważnionemu, dokonanie niezapowiedzianej kontroli lub audytu, w przedmiocie, o którym mowa w ust. 36.</w:t>
      </w:r>
    </w:p>
    <w:p w14:paraId="34579EBD"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 xml:space="preserve">35.Kontrolerzy Instytucji Pośredniczącej, Powierzającego, lub podmiotu upoważnionego, mają w szczególności prawo: </w:t>
      </w:r>
    </w:p>
    <w:p w14:paraId="20717F05"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1)wstępu, w godzinach pracy podmiotu kontrolowanego, za okazaniem imiennego upoważnienia, do pomieszczeń, w których znajduje się zbiór powierzonych do przetwarzania danych osobowych, oraz pomieszczeń, w których powierzone do przetwarzania dane osobowe są przetwarzane poza zbiorem danych osobowych;</w:t>
      </w:r>
    </w:p>
    <w:p w14:paraId="3D22ABCC"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2)żądania złożenia pisemnych i ustnych wyjaśnień przez pracowników Beneficjenta w zakresie niezbędnym do ustalenia stanu faktycznego;</w:t>
      </w:r>
    </w:p>
    <w:p w14:paraId="762587CC"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3)wglądu do wszelkich dokumentów mających bezpośredni związek z przedmiotem  kontroli  lub  audytu  oraz sporządzania ich kopii;</w:t>
      </w:r>
    </w:p>
    <w:p w14:paraId="18D7A362"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4)przeprowadzania oględzin urządzeń, nośników oraz w szczególności systemu informatycznego służącego do przetwarzania powierzonych do przetwarzania danych osobowych.</w:t>
      </w:r>
    </w:p>
    <w:p w14:paraId="23A3AD43"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36.Beneficjent zobowiązuje się zastosować zalecenia dotyczące poprawy jakości zabezpieczenia danych osobowych oraz sposobu  ich  przetwarzania  sporządzone  w  wyniku  kontroli  przeprowadzonych  przez  Instytucję  Pośredniczącą, Powierzającego lub podmiot upoważniony albo przez inne instytucje upoważnione do kontroli na podstawie odrębnych przepisów.</w:t>
      </w:r>
    </w:p>
    <w:p w14:paraId="593AA1D4"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lastRenderedPageBreak/>
        <w:t>37.Beneficjent zobowiąże podmioty, o których mowa w ust. 8, do zastosowania się do zaleceń dotyczących poprawy jakości  zabezpieczenia  danych  osobowych  oraz  sposobu  ich  przetwarzania,  sporządzonych  w  wyniku  kontroli przeprowadzonych przez Instytucję Pośredniczącą, Powierzającego lub przez podmioty przez nie upoważnione albo przez inne instytucje upoważnione do kontroli na podstawie odrębnych przepisów.</w:t>
      </w:r>
    </w:p>
    <w:p w14:paraId="395F2E96"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38.Beneficjent zobowiązuje się do:</w:t>
      </w:r>
    </w:p>
    <w:p w14:paraId="138B11E7"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1)ograniczenia  dostępu  do  powierzonych  do  przetwarzania  danych  osobowych  wyłącznie  do  pracowników posiadających upoważnienie do przetwarzania powierzonych do przetwarzania danych osobowych wydane przez Beneficjenta, z zastrzeżeniem postanowień dotyczących upoważnień do przetwarzania wydanych przez podmioty, o których mowa w ust. 10;</w:t>
      </w:r>
    </w:p>
    <w:p w14:paraId="593A837D"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2)zachowania  w  tajemnicy  wszystkich  danych  osobowych  powierzonych  mu  w  trakcie  obowiązywania Porozumienia lub dokumentów uzyskanych w związku z wykonywaniem czynności objętych Porozumieniem,  a także zachowania w tajemnicy informacji o stosowanych sposobach zabezpieczenia danych osobowych, również po rozwiązaniu Porozumienia;</w:t>
      </w:r>
    </w:p>
    <w:p w14:paraId="34D33192"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3)zabezpieczenia  korespondencji  i  wszelkich  dokumentów  przed  dostępem  osób  nieupoważnionych  do przetwarzania  powierzonych  do  przetwarzania  danych  osobowych,  a  w  szczególności  przed  kradzieżą, uszkodzeniem i zaginięciem;</w:t>
      </w:r>
    </w:p>
    <w:p w14:paraId="25217BBE"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4)niewykorzystywania zebranych na podstawie Porozumienia danych osobowych dla celów innych niż określone w niniejszym   Porozumieniu (za  wyjątkiem sytuacji,  w  których  jest  administratorem  tych  samych  danych osobowych, o czym informuje Instytucję Pośredniczącą);</w:t>
      </w:r>
    </w:p>
    <w:p w14:paraId="1094E95D"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5)usunięcia  powierzonych  do  przetwarzania  danych  osobowych  z  elektronicznych  nośników  informacji wielokrotnego zapisu w sposób trwały i nieodwracalny oraz zniszczenia nośników papierowych i elektronicznych nośników informacji jednokrotnego zapisu, na których utrwalone zostały powierzone do przetwarzania dane osobowe,  w  terminie  do  30  dni  po  upływie  terminu wskazanego   w   Porozumieniu   na   przechowywanie dokumentów dotyczących udzielonej pomocy;</w:t>
      </w:r>
    </w:p>
    <w:p w14:paraId="3BC9573F" w14:textId="77777777" w:rsidR="001A6ADC" w:rsidRPr="00D40AA1" w:rsidRDefault="001A6ADC" w:rsidP="00290191">
      <w:pPr>
        <w:jc w:val="both"/>
        <w:rPr>
          <w:rFonts w:ascii="Times New Roman" w:hAnsi="Times New Roman" w:cs="Times New Roman"/>
          <w:sz w:val="24"/>
          <w:szCs w:val="24"/>
          <w:shd w:val="clear" w:color="auto" w:fill="FAF9F8"/>
        </w:rPr>
      </w:pPr>
      <w:r w:rsidRPr="00D40AA1">
        <w:rPr>
          <w:rFonts w:ascii="Times New Roman" w:hAnsi="Times New Roman" w:cs="Times New Roman"/>
          <w:sz w:val="24"/>
          <w:szCs w:val="24"/>
          <w:shd w:val="clear" w:color="auto" w:fill="FAF9F8"/>
        </w:rPr>
        <w:t>6)niezwłocznego  przekazania  Instytucji  Pośredniczącej  pisemnego  oświadczenia,  w  którym  potwierdzi,  że Beneficjent nie posiada żadnych danych osobowych, których przetwarzanie zostało jej powierzone niniejszym Porozumieniem, po zrealizowaniu postanowień pkt 5.</w:t>
      </w:r>
    </w:p>
    <w:p w14:paraId="2AFE5DCA" w14:textId="186AED5B" w:rsidR="001A6ADC" w:rsidRPr="00D40AA1" w:rsidRDefault="001A6ADC" w:rsidP="007841D1">
      <w:pPr>
        <w:jc w:val="both"/>
        <w:rPr>
          <w:rFonts w:ascii="Times New Roman" w:hAnsi="Times New Roman" w:cs="Times New Roman"/>
          <w:sz w:val="24"/>
          <w:szCs w:val="24"/>
        </w:rPr>
      </w:pPr>
    </w:p>
    <w:p w14:paraId="216504AA" w14:textId="77777777" w:rsidR="008B5527" w:rsidRPr="00D40AA1" w:rsidRDefault="008B5527" w:rsidP="007841D1">
      <w:pPr>
        <w:jc w:val="both"/>
        <w:rPr>
          <w:rFonts w:ascii="Times New Roman" w:hAnsi="Times New Roman" w:cs="Times New Roman"/>
          <w:sz w:val="24"/>
          <w:szCs w:val="24"/>
        </w:rPr>
      </w:pPr>
    </w:p>
    <w:p w14:paraId="3B70AD13" w14:textId="77777777" w:rsidR="008B5527" w:rsidRPr="00D40AA1" w:rsidRDefault="008B5527" w:rsidP="007841D1">
      <w:pPr>
        <w:jc w:val="both"/>
        <w:rPr>
          <w:rFonts w:ascii="Times New Roman" w:hAnsi="Times New Roman" w:cs="Times New Roman"/>
          <w:sz w:val="24"/>
          <w:szCs w:val="24"/>
        </w:rPr>
      </w:pPr>
    </w:p>
    <w:p w14:paraId="6CAC7808" w14:textId="77777777" w:rsidR="008B5527" w:rsidRPr="00D40AA1" w:rsidRDefault="008B5527" w:rsidP="007841D1">
      <w:pPr>
        <w:jc w:val="both"/>
        <w:rPr>
          <w:rFonts w:ascii="Times New Roman" w:hAnsi="Times New Roman" w:cs="Times New Roman"/>
          <w:sz w:val="24"/>
          <w:szCs w:val="24"/>
        </w:rPr>
      </w:pPr>
    </w:p>
    <w:p w14:paraId="2F85CBB6" w14:textId="77777777" w:rsidR="008B5527" w:rsidRPr="00D40AA1" w:rsidRDefault="008B5527" w:rsidP="007841D1">
      <w:pPr>
        <w:jc w:val="both"/>
        <w:rPr>
          <w:rFonts w:ascii="Times New Roman" w:hAnsi="Times New Roman" w:cs="Times New Roman"/>
          <w:sz w:val="24"/>
          <w:szCs w:val="24"/>
        </w:rPr>
      </w:pPr>
    </w:p>
    <w:p w14:paraId="3AE4C1E2" w14:textId="77777777" w:rsidR="008B5527" w:rsidRPr="00D40AA1" w:rsidRDefault="008B5527" w:rsidP="007841D1">
      <w:pPr>
        <w:jc w:val="both"/>
        <w:rPr>
          <w:rFonts w:ascii="Times New Roman" w:hAnsi="Times New Roman" w:cs="Times New Roman"/>
          <w:sz w:val="24"/>
          <w:szCs w:val="24"/>
        </w:rPr>
      </w:pPr>
    </w:p>
    <w:p w14:paraId="74EEE0DA" w14:textId="76E66B44" w:rsidR="008B5527" w:rsidRDefault="008B5527" w:rsidP="007841D1">
      <w:pPr>
        <w:jc w:val="both"/>
        <w:rPr>
          <w:rFonts w:ascii="Times New Roman" w:hAnsi="Times New Roman" w:cs="Times New Roman"/>
          <w:sz w:val="24"/>
          <w:szCs w:val="24"/>
        </w:rPr>
      </w:pPr>
    </w:p>
    <w:p w14:paraId="00ADF9CE" w14:textId="3B40739A" w:rsidR="008C60DB" w:rsidRDefault="008C60DB" w:rsidP="007841D1">
      <w:pPr>
        <w:jc w:val="both"/>
        <w:rPr>
          <w:rFonts w:ascii="Times New Roman" w:hAnsi="Times New Roman" w:cs="Times New Roman"/>
          <w:sz w:val="24"/>
          <w:szCs w:val="24"/>
        </w:rPr>
      </w:pPr>
    </w:p>
    <w:p w14:paraId="01EB0DA9" w14:textId="77777777" w:rsidR="008C60DB" w:rsidRPr="008C60DB" w:rsidRDefault="008C60DB" w:rsidP="008C60DB">
      <w:pPr>
        <w:jc w:val="center"/>
        <w:rPr>
          <w:rFonts w:ascii="Times New Roman" w:hAnsi="Times New Roman" w:cs="Times New Roman"/>
          <w:sz w:val="24"/>
          <w:szCs w:val="24"/>
        </w:rPr>
      </w:pPr>
      <w:r w:rsidRPr="008C60DB">
        <w:rPr>
          <w:rFonts w:ascii="Times New Roman" w:hAnsi="Times New Roman" w:cs="Times New Roman"/>
          <w:sz w:val="24"/>
          <w:szCs w:val="24"/>
        </w:rPr>
        <w:lastRenderedPageBreak/>
        <w:t>UMOWA POWIERZENIA PRZETWARZANIA DANYCH OSOBOWYCH</w:t>
      </w:r>
    </w:p>
    <w:p w14:paraId="3177C02C" w14:textId="77777777" w:rsidR="008C60DB" w:rsidRPr="008C60DB" w:rsidRDefault="008C60DB" w:rsidP="008C60DB">
      <w:pPr>
        <w:jc w:val="both"/>
        <w:rPr>
          <w:rFonts w:ascii="Times New Roman" w:hAnsi="Times New Roman" w:cs="Times New Roman"/>
          <w:sz w:val="24"/>
          <w:szCs w:val="24"/>
        </w:rPr>
      </w:pPr>
    </w:p>
    <w:p w14:paraId="5A141F2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zawarta w Poznaniu w dniu ……………….. 2022 roku pomiędzy:</w:t>
      </w:r>
    </w:p>
    <w:p w14:paraId="50FC948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Uniwersytetem im. Adama Mickiewicza w Poznaniu, ul. Wieniawskiego 1, 61-712 Poznań NIP 777-00-06-350, Regon 000001293  reprezentowany przez: </w:t>
      </w:r>
    </w:p>
    <w:p w14:paraId="04DAEC1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w:t>
      </w:r>
    </w:p>
    <w:p w14:paraId="5D9F06A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przy kontrasygnacie Kwestora  - …………………………………………………</w:t>
      </w:r>
    </w:p>
    <w:p w14:paraId="38CF945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zwanym dalej „Zamawiającym”</w:t>
      </w:r>
    </w:p>
    <w:p w14:paraId="0E7A3BE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a</w:t>
      </w:r>
    </w:p>
    <w:p w14:paraId="0259ABA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w:t>
      </w:r>
    </w:p>
    <w:p w14:paraId="451B9E4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reprezentowanym przez: </w:t>
      </w:r>
    </w:p>
    <w:p w14:paraId="4F93FDD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w:t>
      </w:r>
    </w:p>
    <w:p w14:paraId="7B7EB94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zwanym dalej „Wykonawcą”</w:t>
      </w:r>
    </w:p>
    <w:p w14:paraId="47961F1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zwani dalej łącznie „Stronami", a każda z nich z osobna „Stroną".</w:t>
      </w:r>
    </w:p>
    <w:p w14:paraId="6533E150" w14:textId="77777777" w:rsidR="008C60DB" w:rsidRPr="008C60DB" w:rsidRDefault="008C60DB" w:rsidP="008C60DB">
      <w:pPr>
        <w:jc w:val="both"/>
        <w:rPr>
          <w:rFonts w:ascii="Times New Roman" w:hAnsi="Times New Roman" w:cs="Times New Roman"/>
          <w:sz w:val="24"/>
          <w:szCs w:val="24"/>
        </w:rPr>
      </w:pPr>
    </w:p>
    <w:p w14:paraId="1257B51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Zważywszy,  że: </w:t>
      </w:r>
    </w:p>
    <w:p w14:paraId="49CB3D4C" w14:textId="77777777" w:rsidR="008C60DB" w:rsidRPr="008C60DB" w:rsidRDefault="008C60DB" w:rsidP="008C60DB">
      <w:pPr>
        <w:jc w:val="both"/>
        <w:rPr>
          <w:rFonts w:ascii="Times New Roman" w:hAnsi="Times New Roman" w:cs="Times New Roman"/>
          <w:sz w:val="24"/>
          <w:szCs w:val="24"/>
        </w:rPr>
      </w:pPr>
    </w:p>
    <w:p w14:paraId="14FB75D0"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  Zamawiający zawarł z Wykonawcą umowę, której przedmiotem jest odpłatne świadczenie  na  rzecz Zleceniodawcy usług z zakresu wsparcia i realizacji Projektu ,Akademia Innowacyjnych    Zastosowań Technologii   Cyfrowych (Al  Tech)" w   ramach  Programu Operacyjnego Polska Cyfrowa na lata 2014-2020 Oś Priorytetowa nr 3 ,Cyfrowe kompetencje społeczeństwa" Działanie nr 3.2 „Innowacyjne rozwiązania na rzecz aktywizacji cyfrowej" polegające na organizacji wyjazdu studyjnego dla 12-osobowej grupy studentów Wydziału Matematyki i Informatyki Uniwersytetu  im. Adama  Mickiewicza w Poznaniu na kierunku informatyka II stopnia na specjalności sztuczna inteligencja oraz cyberbezpieczeństwo do Doliny  Krzemowej  w  celu zapoznania  ich z ekosystemem komercjalizacji  i globalizacji innowacji („Umowa  Główna"), </w:t>
      </w:r>
    </w:p>
    <w:p w14:paraId="0DE360F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  Wykonawca w ramach świadczonych usług będzie miał dostęp do danych osobowych Zleceniodawcy. </w:t>
      </w:r>
    </w:p>
    <w:p w14:paraId="670AAFC0" w14:textId="77777777" w:rsidR="008C60DB" w:rsidRPr="008C60DB" w:rsidRDefault="008C60DB" w:rsidP="008C60DB">
      <w:pPr>
        <w:jc w:val="both"/>
        <w:rPr>
          <w:rFonts w:ascii="Times New Roman" w:hAnsi="Times New Roman" w:cs="Times New Roman"/>
          <w:sz w:val="24"/>
          <w:szCs w:val="24"/>
        </w:rPr>
      </w:pPr>
    </w:p>
    <w:p w14:paraId="20054D6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Strony niniejszym postanawiają zawrzeć Umowę powierzenia przetwarzania danych osobowych („Umowa "), o następującej treści:</w:t>
      </w:r>
    </w:p>
    <w:p w14:paraId="0677AE3C" w14:textId="77777777" w:rsidR="008C60DB" w:rsidRPr="008C60DB" w:rsidRDefault="008C60DB" w:rsidP="008C60DB">
      <w:pPr>
        <w:jc w:val="both"/>
        <w:rPr>
          <w:rFonts w:ascii="Times New Roman" w:hAnsi="Times New Roman" w:cs="Times New Roman"/>
          <w:sz w:val="24"/>
          <w:szCs w:val="24"/>
        </w:rPr>
      </w:pPr>
    </w:p>
    <w:p w14:paraId="3863D54A"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 1</w:t>
      </w:r>
    </w:p>
    <w:p w14:paraId="68FA5923"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Definicje</w:t>
      </w:r>
    </w:p>
    <w:p w14:paraId="673A8B13" w14:textId="77777777" w:rsidR="008C60DB" w:rsidRPr="008C60DB" w:rsidRDefault="008C60DB" w:rsidP="008C60DB">
      <w:pPr>
        <w:jc w:val="both"/>
        <w:rPr>
          <w:rFonts w:ascii="Times New Roman" w:hAnsi="Times New Roman" w:cs="Times New Roman"/>
          <w:sz w:val="24"/>
          <w:szCs w:val="24"/>
        </w:rPr>
      </w:pPr>
    </w:p>
    <w:p w14:paraId="4BF63F4E"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Ilekroć w Umowie jest mowa o: </w:t>
      </w:r>
    </w:p>
    <w:p w14:paraId="40E7604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1) „Administratorze"  - należy przez to rozumieć ministra właściwego   do spraw  rozwoju  regionalnego, który jako administrator danych osobowych powierzył Instytucji Pośredniczącej </w:t>
      </w:r>
      <w:r w:rsidRPr="008C60DB">
        <w:rPr>
          <w:rFonts w:ascii="Times New Roman" w:hAnsi="Times New Roman" w:cs="Times New Roman"/>
          <w:sz w:val="24"/>
          <w:szCs w:val="24"/>
        </w:rPr>
        <w:lastRenderedPageBreak/>
        <w:t xml:space="preserve">w  drodze Porozumienia  w sprawie  powierzenia przetwarzania danych osobowych  w związku z realizacją Programu Operacyjnego Polska Cyfrowa na lata 2014-2020 z dnia 12 czerwca 2015 r. przetwarzanie danych osobowych w zbiorach ,Program Operacyjny Polska Cyfrowa na lata 2014 —  2020"  oraz  „Centralny system  teleinformatyczny wspierający realizację   programów operacyjnych" - w zakresie niezbędnym do realizacji zadań związanych z obszarem zbioru Program Operacyjny Polska Cyfrowa na lata 2014-2020; </w:t>
      </w:r>
    </w:p>
    <w:p w14:paraId="0765BF4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2) Powierzający - Kancelarią Prezesa Rady Ministrów z siedzibą w Warszawie (00-583), Al. Ujazdowskie  1/3, NW: 526-16-45-000; </w:t>
      </w:r>
    </w:p>
    <w:p w14:paraId="6567590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3) Podmiot  wykonujący zadanie (zleceniobiorca) - ………………………… </w:t>
      </w:r>
    </w:p>
    <w:p w14:paraId="48CEA29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4)  Podmiot przetwarzający (zleceniodawca) - Uniwersytet im. Adama Mickiewicza w Poznaniu </w:t>
      </w:r>
    </w:p>
    <w:p w14:paraId="3A40D7F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5)  „danych  osobowych"  - należy przez to rozumieć dane osobowe,  w rozumieniu art. 4 pkt. 1 RODO tj. informacje o zidentyfikowanej lub możliwej do zidentyfikowania osobie fizycznej („osobie, której dane dotyczą");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 przetwarzane w ramach wykonywania   zadań wynikających z Porozumienia; </w:t>
      </w:r>
    </w:p>
    <w:p w14:paraId="64AA1FC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6)  „dniu roboczym" -  należy przez to rozumieć każdy dzień tygodnia od poniedziałku do piątku, za wyjątkiem dni ustawowo wolnych  od pracy; </w:t>
      </w:r>
    </w:p>
    <w:p w14:paraId="6D91271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7)  „pracowniku" - należy przez to rozumieć osobę świadczącą pracę na podstawie stosunku pracy lub świadczącą usługi na podstawie stosunku cywilnoprawnego; </w:t>
      </w:r>
    </w:p>
    <w:p w14:paraId="7494D65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8)  „przetwarzaniu  danych osobowych" - należy przez to rozumieć przetwarzanie w rozumieniu art. 4 pkt. 2 RODO,  tj.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 </w:t>
      </w:r>
    </w:p>
    <w:p w14:paraId="0CEF008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9)  RODO  -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z późn. zm.).</w:t>
      </w:r>
    </w:p>
    <w:p w14:paraId="47F2F9F4" w14:textId="77777777" w:rsidR="008C60DB" w:rsidRPr="008C60DB" w:rsidRDefault="008C60DB" w:rsidP="008C60DB">
      <w:pPr>
        <w:jc w:val="both"/>
        <w:rPr>
          <w:rFonts w:ascii="Times New Roman" w:hAnsi="Times New Roman" w:cs="Times New Roman"/>
          <w:sz w:val="24"/>
          <w:szCs w:val="24"/>
        </w:rPr>
      </w:pPr>
    </w:p>
    <w:p w14:paraId="4F6BDC1B"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 2</w:t>
      </w:r>
    </w:p>
    <w:p w14:paraId="77E7E92C"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Przedmiot  Umowy</w:t>
      </w:r>
    </w:p>
    <w:p w14:paraId="16E9365F" w14:textId="77777777" w:rsidR="008C60DB" w:rsidRPr="008C60DB" w:rsidRDefault="008C60DB" w:rsidP="008C60DB">
      <w:pPr>
        <w:jc w:val="both"/>
        <w:rPr>
          <w:rFonts w:ascii="Times New Roman" w:hAnsi="Times New Roman" w:cs="Times New Roman"/>
          <w:sz w:val="24"/>
          <w:szCs w:val="24"/>
        </w:rPr>
      </w:pPr>
    </w:p>
    <w:p w14:paraId="0BD797E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1.</w:t>
      </w:r>
      <w:r w:rsidRPr="008C60DB">
        <w:rPr>
          <w:rFonts w:ascii="Times New Roman" w:hAnsi="Times New Roman" w:cs="Times New Roman"/>
          <w:sz w:val="24"/>
          <w:szCs w:val="24"/>
        </w:rPr>
        <w:tab/>
        <w:t xml:space="preserve">Na   podstawie Porozumienia  nr POPC.03.02.00-00-0001/20-00   o  dofinansowanie projektu ,Akademia   Innowacyjnych Zastosowań Technologii Cyfrowych (AI  Tech)" w ramach Programu Operacyjnego Polska  Cyfrowa na lata 2014-2020 Oś Priorytetowa nr 3 „Cyfrowe kompetencje społeczeństwa" Działanie  nr 3.2 „Innowacyjne  rozwiązania na rzecz aktywizacji cyfrowej", zawartego 20 stycznia 2021 r. przez Powierzającego z Instytucją Pośredniczącą oraz art. 28 RODO, Powierzający powierzył  Podmiotowi przetwarzającemu, w imieniu  i na rzecz Administratora (ministra właściwego do  spraw rozwoju regionalnego), przetwarzanie danych osobowych  na warunkach i celach opisanych w w/w porozumieniu, w ramach zbiorów: </w:t>
      </w:r>
    </w:p>
    <w:p w14:paraId="68EA638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Program Operacyjny Polska Cyfrowa na lata 2014-2020; </w:t>
      </w:r>
    </w:p>
    <w:p w14:paraId="02F86B1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Centralny system teleinformatyczny wspierający realizację programów operacyjnych -w zakresie niezbędnym  do realizacji zadań związanych z obszarem zbioru Program Operacyjny Polska Cyfrowa na lata 2014-2020. </w:t>
      </w:r>
    </w:p>
    <w:p w14:paraId="0F31044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Podmiot   wykonujący zadanie oświadcza, że podjął skuteczne środki techniczne i organizacyjne zabezpieczające dane osobowe przed ich udostępnieniem osobom nieupoważnionym, zabraniem przez osobę   nieuprawnioną, przetwarzaniem  z   naruszeniem przepisów   prawa oraz  uszkodzeniem, zniszczeniem, utratą lub nieuzasadnioną modyfikacją. </w:t>
      </w:r>
    </w:p>
    <w:p w14:paraId="667F11F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Podmiot  wykonujący zadanie oświadcza, że będzie przetwarzał dane osobowe wyłącznie w celu  realizacji Umowy, w zakresie niezbędnym do jej wykonania oraz w czasie jej obowiązywania, tj. wyłącznie w celu organizacji wyjazdu studyjnego dla 12-osobowej grupy studentów  Wydziału Matematyki  i  Informatyki Uniwersytetu im. Adama   Mickiewicza   w  Poznaniu na kierunku informatyka II stopnia na specjalności sztuczna inteligencja oraz cyberbezpieczeństwo do Doliny Krzemowej   w celu zapoznania ich z ekosystemem komercjalizacji i globalizacji innowacji. W tym zakresie może samodzielnie  rozszerzyć  zakres danych  osobowych  od uczestników  wyjazdu studyjnego. </w:t>
      </w:r>
    </w:p>
    <w:p w14:paraId="33E0CAE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4.</w:t>
      </w:r>
      <w:r w:rsidRPr="008C60DB">
        <w:rPr>
          <w:rFonts w:ascii="Times New Roman" w:hAnsi="Times New Roman" w:cs="Times New Roman"/>
          <w:sz w:val="24"/>
          <w:szCs w:val="24"/>
        </w:rPr>
        <w:tab/>
        <w:t xml:space="preserve">Podmiot  wykonujący zadanie nie decyduje o celach i środkach przetwarzania powierzonych danych osobowych. </w:t>
      </w:r>
    </w:p>
    <w:p w14:paraId="51D402A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5.</w:t>
      </w:r>
      <w:r w:rsidRPr="008C60DB">
        <w:rPr>
          <w:rFonts w:ascii="Times New Roman" w:hAnsi="Times New Roman" w:cs="Times New Roman"/>
          <w:sz w:val="24"/>
          <w:szCs w:val="24"/>
        </w:rPr>
        <w:tab/>
        <w:t xml:space="preserve">Przetwarzanie danych osobowych w związku z  wykonywaniem   Umowy podlega przepisom  RODO. Podmiot  wykonujący zadanie zobowiązany jest przetwarzać dane osobowe zgodnie z RODO, innymi obowiązującymi przepisami prawa oraz niniejszą urnową. </w:t>
      </w:r>
    </w:p>
    <w:p w14:paraId="4D760C71" w14:textId="77777777" w:rsidR="008C60DB" w:rsidRPr="008C60DB" w:rsidRDefault="008C60DB" w:rsidP="008C60DB">
      <w:pPr>
        <w:jc w:val="both"/>
        <w:rPr>
          <w:rFonts w:ascii="Times New Roman" w:hAnsi="Times New Roman" w:cs="Times New Roman"/>
          <w:sz w:val="24"/>
          <w:szCs w:val="24"/>
        </w:rPr>
      </w:pPr>
    </w:p>
    <w:p w14:paraId="44C8341A"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  3</w:t>
      </w:r>
    </w:p>
    <w:p w14:paraId="4F83963F"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Oświadczenia  i obowiązki Podmiotu wykonującego  zadanie</w:t>
      </w:r>
    </w:p>
    <w:p w14:paraId="0627CFB3" w14:textId="77777777" w:rsidR="008C60DB" w:rsidRPr="008C60DB" w:rsidRDefault="008C60DB" w:rsidP="008C60DB">
      <w:pPr>
        <w:jc w:val="both"/>
        <w:rPr>
          <w:rFonts w:ascii="Times New Roman" w:hAnsi="Times New Roman" w:cs="Times New Roman"/>
          <w:sz w:val="24"/>
          <w:szCs w:val="24"/>
        </w:rPr>
      </w:pPr>
    </w:p>
    <w:p w14:paraId="4057AD3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Podmiot wykonujący zadanie oświadcza, że dysponuje zasobami, doświadczeniem, wiedzą fachową i wykwalifikowanym  personelem,  które umożliwiają mu prawidłowe   wykonanie Umowy oraz wdrożenie  odpowiednich środków  technicznych i organizacyjnych, by przetwarzanie spełniało wymogi  RODO    (Rozporządzenie  Parlamentu Europejskiego i Rady (UE)  2016/679 z dnia 27 kwietnia 2016 r.  w sprawie ochrony osób fizycznych  w </w:t>
      </w:r>
      <w:r w:rsidRPr="008C60DB">
        <w:rPr>
          <w:rFonts w:ascii="Times New Roman" w:hAnsi="Times New Roman" w:cs="Times New Roman"/>
          <w:sz w:val="24"/>
          <w:szCs w:val="24"/>
        </w:rPr>
        <w:lastRenderedPageBreak/>
        <w:t xml:space="preserve">związku z  przetwarzaniem danych osobowych i w sprawie swobodnego przepływu takich danych oraz uchylenia dyrektywy 95/46/WE (ogólne rozporządzenie o ochronie danych). </w:t>
      </w:r>
    </w:p>
    <w:p w14:paraId="7E9CF0BE"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Podmiot  wykonujący zadanie oświadcza, że zastosowane do przetwarzania powierzonych danych systemy  informatyczne spełniają wymogi aktualnie obowiązujących przepisów prawa. </w:t>
      </w:r>
    </w:p>
    <w:p w14:paraId="65CC9A1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Podmiot  wykonujący  zadanie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o których mowa w art. 32 RODO. </w:t>
      </w:r>
    </w:p>
    <w:p w14:paraId="754041F0"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4.</w:t>
      </w:r>
      <w:r w:rsidRPr="008C60DB">
        <w:rPr>
          <w:rFonts w:ascii="Times New Roman" w:hAnsi="Times New Roman" w:cs="Times New Roman"/>
          <w:sz w:val="24"/>
          <w:szCs w:val="24"/>
        </w:rPr>
        <w:tab/>
        <w:t xml:space="preserve">Podmiot  wykonujący  zadanie przed rozpoczęciem przetwarzania danych osobowych przygotuje dokumentację  opisującą sposób  przetwarzania danych osobowych   oraz środki techniczne i organizacyjne zapewniające ochronę  przetwarzanych danych   osobowych - zgodną z    RODO. Podmiot  wykonujący zadanie będzie w szczególności: </w:t>
      </w:r>
    </w:p>
    <w:p w14:paraId="3D2E8F5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a)</w:t>
      </w:r>
      <w:r w:rsidRPr="008C60DB">
        <w:rPr>
          <w:rFonts w:ascii="Times New Roman" w:hAnsi="Times New Roman" w:cs="Times New Roman"/>
          <w:sz w:val="24"/>
          <w:szCs w:val="24"/>
        </w:rPr>
        <w:tab/>
        <w:t xml:space="preserve">prowadzić dokumentację opisującą sposób przetwarzania danych osobowych oraz środki techniczne i organizacyjne zapewniające ochronę i bezpieczeństwo przetwarzanych danych osobowych   odpowiadające ryzyku przetwarzania danych, które uwzględniają  warunki przetwarzania w szczególności te, o których mowa w art. 32 RODO; </w:t>
      </w:r>
    </w:p>
    <w:p w14:paraId="3E3EFAA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b)</w:t>
      </w:r>
      <w:r w:rsidRPr="008C60DB">
        <w:rPr>
          <w:rFonts w:ascii="Times New Roman" w:hAnsi="Times New Roman" w:cs="Times New Roman"/>
          <w:sz w:val="24"/>
          <w:szCs w:val="24"/>
        </w:rPr>
        <w:tab/>
        <w:t xml:space="preserve">zapewniać   przechowywanie   dokumentów   tak,  aby   zabezpieczyć  powierzone  do przetwarzania dane  osobowe  przed  utratą, zabraniem  przez osobę  nieuprawnioną, uszkodzeniem, zniszczeniem, a także przetwarzaniem z naruszeniem przepisów; </w:t>
      </w:r>
    </w:p>
    <w:p w14:paraId="11232CB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c)</w:t>
      </w:r>
      <w:r w:rsidRPr="008C60DB">
        <w:rPr>
          <w:rFonts w:ascii="Times New Roman" w:hAnsi="Times New Roman" w:cs="Times New Roman"/>
          <w:sz w:val="24"/>
          <w:szCs w:val="24"/>
        </w:rPr>
        <w:tab/>
        <w:t xml:space="preserve">prowadzić ewidencję pracowników upoważnionych do przetwarzania danych osobowych. </w:t>
      </w:r>
    </w:p>
    <w:p w14:paraId="0D7743F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5.</w:t>
      </w:r>
      <w:r w:rsidRPr="008C60DB">
        <w:rPr>
          <w:rFonts w:ascii="Times New Roman" w:hAnsi="Times New Roman" w:cs="Times New Roman"/>
          <w:sz w:val="24"/>
          <w:szCs w:val="24"/>
        </w:rPr>
        <w:tab/>
        <w:t xml:space="preserve">Podmiot wykonujący zadanie zobowiązany  jest prowadzić rejestr wszystkich kategorii czynności przetwarzania, o którym mowa w  art. 30 ust. 2 RODO. </w:t>
      </w:r>
    </w:p>
    <w:p w14:paraId="3377529E"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6.</w:t>
      </w:r>
      <w:r w:rsidRPr="008C60DB">
        <w:rPr>
          <w:rFonts w:ascii="Times New Roman" w:hAnsi="Times New Roman" w:cs="Times New Roman"/>
          <w:sz w:val="24"/>
          <w:szCs w:val="24"/>
        </w:rPr>
        <w:tab/>
        <w:t>Podmiot  przetwarzający  zobowiązuje  Podmiot   wykonujący  zadanie  do wykonywania wobec  osób, których dane  dotyczą, obowiązków  informacyjnych  wynikających z art. 13 i 14 RODO.</w:t>
      </w:r>
    </w:p>
    <w:p w14:paraId="03A942D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7.</w:t>
      </w:r>
      <w:r w:rsidRPr="008C60DB">
        <w:rPr>
          <w:rFonts w:ascii="Times New Roman" w:hAnsi="Times New Roman" w:cs="Times New Roman"/>
          <w:sz w:val="24"/>
          <w:szCs w:val="24"/>
        </w:rPr>
        <w:tab/>
        <w:t xml:space="preserve">Podmiot  wykonujący  zadanie jest zobowiązany  zrealizować obowiązek  informacyjny  co najmniej  w  stosunku  do każdej osoby fizycznej, której dane osobowe  zostaną lub  mogą zostać przekazane  do  Podmiotu  przetwarzającego  w dowolnej  formie, w toku realizacji Urnowy głównej oraz po jej zakończeniu. Wzór obowiązku  informacyjnego  stanowi załącznik  nr 4 do Umowy. </w:t>
      </w:r>
    </w:p>
    <w:p w14:paraId="0F767BA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8.</w:t>
      </w:r>
      <w:r w:rsidRPr="008C60DB">
        <w:rPr>
          <w:rFonts w:ascii="Times New Roman" w:hAnsi="Times New Roman" w:cs="Times New Roman"/>
          <w:sz w:val="24"/>
          <w:szCs w:val="24"/>
        </w:rPr>
        <w:tab/>
        <w:t xml:space="preserve">W  zależności od rodzaju danych osobowych przetwarzanych przez Podmiot wykonujący zadanie w związku z realizacją   Umowy   głównej,  za osoby  fizyczne, wobec  których powinien  być zrealizowany obowiązek informacyjny mogą zostać uznani: </w:t>
      </w:r>
    </w:p>
    <w:p w14:paraId="4F72F3C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a) pracownicy, wolontariusze, praktykanci i stażyści Podmiotów wykonujących zadania na </w:t>
      </w:r>
    </w:p>
    <w:p w14:paraId="07FE52D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rzecz Podmiotu przetwarzającego; </w:t>
      </w:r>
    </w:p>
    <w:p w14:paraId="42BDA5A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b) osoby wskazane do kontaktu, osoby upoważnione do  podejmowania wiążących decyzji </w:t>
      </w:r>
    </w:p>
    <w:p w14:paraId="0088C87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oraz inne osoby wykonujące zadania na rzecz Podmiotu przetwarzającego, wyznaczone przez </w:t>
      </w:r>
    </w:p>
    <w:p w14:paraId="1A7E698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 xml:space="preserve">Podmiot wykonujący zadanie; </w:t>
      </w:r>
    </w:p>
    <w:p w14:paraId="7EA3F92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c) uczestnicy szkoleń; </w:t>
      </w:r>
    </w:p>
    <w:p w14:paraId="739B061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d) osoby, których dane będą przetwarzane w związku z  realizacją zadania określonego w Umowie Głównej.</w:t>
      </w:r>
    </w:p>
    <w:p w14:paraId="1D46187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9.</w:t>
      </w:r>
      <w:r w:rsidRPr="008C60DB">
        <w:rPr>
          <w:rFonts w:ascii="Times New Roman" w:hAnsi="Times New Roman" w:cs="Times New Roman"/>
          <w:sz w:val="24"/>
          <w:szCs w:val="24"/>
        </w:rPr>
        <w:tab/>
        <w:t xml:space="preserve">Podmiot wykonujący  zadanie jest zobowiązany do udokumentowania  prawidłowości realizacji obowiązku informacyjnego, o którym  mowa w ust.  7 w sposób i formie zgodnej z przepisami RODO  oraz  przechowywania   dowodów na te okoliczność przez okres 5 lat oraz do udostępniania tych dowodów niezwłocznie, na każde żądanie Podmiotu przetwarzającego. </w:t>
      </w:r>
    </w:p>
    <w:p w14:paraId="252490C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10.</w:t>
      </w:r>
      <w:r w:rsidRPr="008C60DB">
        <w:rPr>
          <w:rFonts w:ascii="Times New Roman" w:hAnsi="Times New Roman" w:cs="Times New Roman"/>
          <w:sz w:val="24"/>
          <w:szCs w:val="24"/>
        </w:rPr>
        <w:tab/>
        <w:t xml:space="preserve">W  przypadku możliwości   pojawienia się wątpliwości co do  dowolnego   aspektu realizacji obowiązku  informacyjnego  przez  Podmiot  wykonujący  zadanie jest on  zobowiązany  do danych osobowych. </w:t>
      </w:r>
    </w:p>
    <w:p w14:paraId="06D2E11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11.</w:t>
      </w:r>
      <w:r w:rsidRPr="008C60DB">
        <w:rPr>
          <w:rFonts w:ascii="Times New Roman" w:hAnsi="Times New Roman" w:cs="Times New Roman"/>
          <w:sz w:val="24"/>
          <w:szCs w:val="24"/>
        </w:rPr>
        <w:tab/>
        <w:t xml:space="preserve">Podmiot   wykonujący  zadanie jest zobowiązany do podjęcia  wszelkich  kroków służących zachowaniu poufności danych osobowych  przetwarzanych  przez mające do nich dostęp osoby upoważnione do przetwarzania danych osobowych. W szczególności Podmiot wykonujący zadanie  zobowiąże te osoby do: </w:t>
      </w:r>
    </w:p>
    <w:p w14:paraId="6311C4B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a)</w:t>
      </w:r>
      <w:r w:rsidRPr="008C60DB">
        <w:rPr>
          <w:rFonts w:ascii="Times New Roman" w:hAnsi="Times New Roman" w:cs="Times New Roman"/>
          <w:sz w:val="24"/>
          <w:szCs w:val="24"/>
        </w:rPr>
        <w:tab/>
        <w:t xml:space="preserve">pracowania jedynie z dokumentami niezbędnymi do wykonania obowiązków wynikających z Umowy   głównej; </w:t>
      </w:r>
    </w:p>
    <w:p w14:paraId="3BB44B0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b)</w:t>
      </w:r>
      <w:r w:rsidRPr="008C60DB">
        <w:rPr>
          <w:rFonts w:ascii="Times New Roman" w:hAnsi="Times New Roman" w:cs="Times New Roman"/>
          <w:sz w:val="24"/>
          <w:szCs w:val="24"/>
        </w:rPr>
        <w:tab/>
        <w:t xml:space="preserve">przechowywania  dokumentów   w czasie nie dłuższym niż czas niezbędny do zrealizowania zadań, do których wykonania  dokumenty są przeznaczone, zgodnie z przepisami prawa powszechnie  obowiązującego oraz Umową Główną; </w:t>
      </w:r>
    </w:p>
    <w:p w14:paraId="0EAF9F1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c)</w:t>
      </w:r>
      <w:r w:rsidRPr="008C60DB">
        <w:rPr>
          <w:rFonts w:ascii="Times New Roman" w:hAnsi="Times New Roman" w:cs="Times New Roman"/>
          <w:sz w:val="24"/>
          <w:szCs w:val="24"/>
        </w:rPr>
        <w:tab/>
        <w:t xml:space="preserve">nietworzenia kopii dokumentów innych, niż niezbędne do realizacji Umowy Głównej; </w:t>
      </w:r>
    </w:p>
    <w:p w14:paraId="0276204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d)</w:t>
      </w:r>
      <w:r w:rsidRPr="008C60DB">
        <w:rPr>
          <w:rFonts w:ascii="Times New Roman" w:hAnsi="Times New Roman" w:cs="Times New Roman"/>
          <w:sz w:val="24"/>
          <w:szCs w:val="24"/>
        </w:rPr>
        <w:tab/>
        <w:t xml:space="preserve">zachowania w tajemnicy, o której mowa w art. 28 ust. 3 lit. b RODO powierzonych do przetwarzania danych     osobowych   oraz  informacji o    stosowanych  sposobach ich zabezpieczenia, także pa ustaniu stosunku prawnego łączącego osobę upoważnioną do przetwarzania danych osobowych z Podmiotem wykonującym  zadanie; </w:t>
      </w:r>
    </w:p>
    <w:p w14:paraId="08BFFF4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e)</w:t>
      </w:r>
      <w:r w:rsidRPr="008C60DB">
        <w:rPr>
          <w:rFonts w:ascii="Times New Roman" w:hAnsi="Times New Roman" w:cs="Times New Roman"/>
          <w:sz w:val="24"/>
          <w:szCs w:val="24"/>
        </w:rPr>
        <w:tab/>
        <w:t xml:space="preserve">zabezpieczenia dokumentów przed  dostępem  osób nieupoważnionych do przetwarzania powierzonych  do przetwarzania  danych  osobowych,  przetwarzaniem z  naruszeniem ustawy, nieautoryzowaną zmianą, utratą, uszkodzeniem lub zniszczeniem; </w:t>
      </w:r>
    </w:p>
    <w:p w14:paraId="48B04FC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f)</w:t>
      </w:r>
      <w:r w:rsidRPr="008C60DB">
        <w:rPr>
          <w:rFonts w:ascii="Times New Roman" w:hAnsi="Times New Roman" w:cs="Times New Roman"/>
          <w:sz w:val="24"/>
          <w:szCs w:val="24"/>
        </w:rPr>
        <w:tab/>
        <w:t xml:space="preserve">nieprzemieszczania  dokumentów tub ich kopii poza miejsce przetwarzania. </w:t>
      </w:r>
    </w:p>
    <w:p w14:paraId="2EF297F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12.</w:t>
      </w:r>
      <w:r w:rsidRPr="008C60DB">
        <w:rPr>
          <w:rFonts w:ascii="Times New Roman" w:hAnsi="Times New Roman" w:cs="Times New Roman"/>
          <w:sz w:val="24"/>
          <w:szCs w:val="24"/>
        </w:rPr>
        <w:tab/>
        <w:t xml:space="preserve">Podmiot  wykonujący zadanie zobowiązuje się także do: </w:t>
      </w:r>
    </w:p>
    <w:p w14:paraId="2BBC151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a)</w:t>
      </w:r>
      <w:r w:rsidRPr="008C60DB">
        <w:rPr>
          <w:rFonts w:ascii="Times New Roman" w:hAnsi="Times New Roman" w:cs="Times New Roman"/>
          <w:sz w:val="24"/>
          <w:szCs w:val="24"/>
        </w:rPr>
        <w:tab/>
        <w:t xml:space="preserve">ograniczenia dostępu do powierzonych do przetwarzania danych osobowych, wyłącznie do pracowników posiadających upoważnienie do  przetwarzania powierzonych  do przetwarzania danych osobowych wydane przez Podmiot wykonujący zadanie; </w:t>
      </w:r>
    </w:p>
    <w:p w14:paraId="698164E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b)</w:t>
      </w:r>
      <w:r w:rsidRPr="008C60DB">
        <w:rPr>
          <w:rFonts w:ascii="Times New Roman" w:hAnsi="Times New Roman" w:cs="Times New Roman"/>
          <w:sz w:val="24"/>
          <w:szCs w:val="24"/>
        </w:rPr>
        <w:tab/>
        <w:t xml:space="preserve">zachowania w tajemnicy wszystkich danych osobowych  powierzonych mu w trakcie obowiązywania  Umowy Głównej lub dokumentów uzyskanych w związku z  wykonywaniem czynności objętych Umową Główną, a także zachowania w tajemnicy informacji o stosowanych sposobach zabezpieczenia danych  osobowych, również  po rozwiązaniu Umowy  Głównej; </w:t>
      </w:r>
    </w:p>
    <w:p w14:paraId="2408B41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c)</w:t>
      </w:r>
      <w:r w:rsidRPr="008C60DB">
        <w:rPr>
          <w:rFonts w:ascii="Times New Roman" w:hAnsi="Times New Roman" w:cs="Times New Roman"/>
          <w:sz w:val="24"/>
          <w:szCs w:val="24"/>
        </w:rPr>
        <w:tab/>
        <w:t xml:space="preserve">zabezpieczenia korespondencji i wszelkich dokumentów przed dostępem osób nieupoważnionych do przetwarzania powierzonych do przetwarzania danych osobowych, a w szczególności przed kradzieżą, uszkodzeniem i zaginięciem; </w:t>
      </w:r>
    </w:p>
    <w:p w14:paraId="7CF14C0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d)</w:t>
      </w:r>
      <w:r w:rsidRPr="008C60DB">
        <w:rPr>
          <w:rFonts w:ascii="Times New Roman" w:hAnsi="Times New Roman" w:cs="Times New Roman"/>
          <w:sz w:val="24"/>
          <w:szCs w:val="24"/>
        </w:rPr>
        <w:tab/>
        <w:t>niewykorzystywania zebranych na podstawie  Umowy   Głównej danych osobowych dla celów innych niż określone w niniejszej Umowie (za wyjątkiem sytuacji, w których jest administratorem tych samych danych osobowych, o czym informuje Podmiot przetwarzający);</w:t>
      </w:r>
    </w:p>
    <w:p w14:paraId="4FFE0CBE"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e)</w:t>
      </w:r>
      <w:r w:rsidRPr="008C60DB">
        <w:rPr>
          <w:rFonts w:ascii="Times New Roman" w:hAnsi="Times New Roman" w:cs="Times New Roman"/>
          <w:sz w:val="24"/>
          <w:szCs w:val="24"/>
        </w:rPr>
        <w:tab/>
        <w:t xml:space="preserve">usunięcia powierzonych do przetwarzania danych osobowych z elektronicznych nośników informacji wielokrotnego zapisu w  sposób trwały i nieodwracalny oraz zniszczenia nośników papierowych i elektronicznych nośników informacji jednokrotnego zapisu, na których utrwalone zostały powierzone do przetwarzania dane osobowe, w terminie do 30 dni po upływie terminu wskazanego w Umowie Głównej na przechowywanie  dokumentów dotyczących świadczenia przedmiotu umowy; </w:t>
      </w:r>
    </w:p>
    <w:p w14:paraId="603BC66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f)</w:t>
      </w:r>
      <w:r w:rsidRPr="008C60DB">
        <w:rPr>
          <w:rFonts w:ascii="Times New Roman" w:hAnsi="Times New Roman" w:cs="Times New Roman"/>
          <w:sz w:val="24"/>
          <w:szCs w:val="24"/>
        </w:rPr>
        <w:tab/>
        <w:t xml:space="preserve">niezwłocznego przekazania Podmiotowi przetwarzającemu pisemnego oświadczenia, w którym potwierdzi,  że Podmiot wykonujący zadanie  nie posiada żadnych danych osobowych,  których przetwarzanie zostało jej powierzone niniejszą Umową, po zrealizowaniu postanowień pkt 5. </w:t>
      </w:r>
    </w:p>
    <w:p w14:paraId="7036BD5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13.</w:t>
      </w:r>
      <w:r w:rsidRPr="008C60DB">
        <w:rPr>
          <w:rFonts w:ascii="Times New Roman" w:hAnsi="Times New Roman" w:cs="Times New Roman"/>
          <w:sz w:val="24"/>
          <w:szCs w:val="24"/>
        </w:rPr>
        <w:tab/>
        <w:t>Podmiot   wykonujący zadanie   pomaga  Podmiotowi   przetwarzającemu wywiązać się  z obowiązków  określonych w  art. 32 - 36 RODO, w szczególności udziela mu pomocy przy realizacji obowiązku odpowiadania  na żądania osoby,  której dane dotyczą, w zakresie wykonywania jej praw określonych w rozdziale III RODO.</w:t>
      </w:r>
    </w:p>
    <w:p w14:paraId="7F0AE30F" w14:textId="77777777" w:rsidR="008C60DB" w:rsidRPr="008C60DB" w:rsidRDefault="008C60DB" w:rsidP="008C60DB">
      <w:pPr>
        <w:jc w:val="both"/>
        <w:rPr>
          <w:rFonts w:ascii="Times New Roman" w:hAnsi="Times New Roman" w:cs="Times New Roman"/>
          <w:sz w:val="24"/>
          <w:szCs w:val="24"/>
        </w:rPr>
      </w:pPr>
    </w:p>
    <w:p w14:paraId="5FB5ADA9"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 4</w:t>
      </w:r>
    </w:p>
    <w:p w14:paraId="57D405EF"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Powierzenie</w:t>
      </w:r>
    </w:p>
    <w:p w14:paraId="7BF47DF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Podmiot przetwarzający w imieniu Administratora umocowuje  Podmiot wykonujący zadanie do powierzania przetwarzania danych osobowych   podmiotom trzecim  związanym  z udzieleniem. Przetwarzający w terminie 14 dni roboczych od dnia wpłynięcia i pod warunkiem, że Podmiot wykonujący zadanie zawrze z każdym podmiotem, któremu powierza dalsze przetwarzanie danych osobowych  umowę powierzenia przetwarzania danych osobowych w kształcie zasadniczo zgodnym z niniejszą Umową. </w:t>
      </w:r>
    </w:p>
    <w:p w14:paraId="6D92166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Zakres danych osobowych powierzanych przez Podmiot wykonujący zadanie podmiotom, o których mowa  w ust. 1, powinien być adekwatny do celu powierzenia oraz każdorazowo indywidualnie dostosowany przez Podmiot wykonujący zadanie. </w:t>
      </w:r>
    </w:p>
    <w:p w14:paraId="1872FA0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Podmiot wykonujący zadanie przekaże Podmiotowi przetwarzającemu wykaz podmiotów, o których mowa  w ust. 1, za każdym razem, gdy takie dalsze powierzenie przetwarzania danych osobowych nastąpi, a także na każde jego żądanie. </w:t>
      </w:r>
    </w:p>
    <w:p w14:paraId="0DEF0C2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4.</w:t>
      </w:r>
      <w:r w:rsidRPr="008C60DB">
        <w:rPr>
          <w:rFonts w:ascii="Times New Roman" w:hAnsi="Times New Roman" w:cs="Times New Roman"/>
          <w:sz w:val="24"/>
          <w:szCs w:val="24"/>
        </w:rPr>
        <w:tab/>
        <w:t>Podmiot przetwarzający zobowiązuje Podmiot wykonujący  zadanie do korzystania wyłącznie z usług takich podmiotów  świadczących usługi na rzecz Podmiotu wykonującego  zadanie, które zapewniają wystarczające  gwarancje   wdrożenia   odpowiednich   środków technicznych  i   organizacyjnych, by dalsze przetwarzanie spełniało wymogi RODO i chroniło prawa osób, których dane dotyczą.</w:t>
      </w:r>
    </w:p>
    <w:p w14:paraId="26B208B0"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5.</w:t>
      </w:r>
      <w:r w:rsidRPr="008C60DB">
        <w:rPr>
          <w:rFonts w:ascii="Times New Roman" w:hAnsi="Times New Roman" w:cs="Times New Roman"/>
          <w:sz w:val="24"/>
          <w:szCs w:val="24"/>
        </w:rPr>
        <w:tab/>
        <w:t>Podmiot przetwarzający zobowiązuje Podmiot wykonujący zadanie do zobligowania podmiotów, o których mowa   w ust. 1, którym   powierzono  dalsze przetwarzanie danych  osobowych, by zagwarantowały wdrożenie odpowiednich środków technicznych i organizacyjnych zapewniających adekwatny stopień bezpieczeństwa odpowiadający ryzyku związanemu z przetwarzaniem danych osobowych, o których mowa w art. 32 RODO.</w:t>
      </w:r>
    </w:p>
    <w:p w14:paraId="17041D9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6.</w:t>
      </w:r>
      <w:r w:rsidRPr="008C60DB">
        <w:rPr>
          <w:rFonts w:ascii="Times New Roman" w:hAnsi="Times New Roman" w:cs="Times New Roman"/>
          <w:sz w:val="24"/>
          <w:szCs w:val="24"/>
        </w:rPr>
        <w:tab/>
        <w:t xml:space="preserve">Podmiot przetwarzający zobowiązuje Podmiot wykonujący zadanie do zobligowania podmiotów, o których mowa  w ust. 1, by prowadziły rejestr wszystkich kategorii czynności przetwarzania, o którym  mowa w art. 30 ust. 2 RODO. </w:t>
      </w:r>
    </w:p>
    <w:p w14:paraId="13EFA83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w:t>
      </w:r>
    </w:p>
    <w:p w14:paraId="6C14D33E"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 5</w:t>
      </w:r>
    </w:p>
    <w:p w14:paraId="75F8D121"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Upoważnienia i polecenia</w:t>
      </w:r>
    </w:p>
    <w:p w14:paraId="657BD67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Do przetwarzania danych osobowych mogą być dopuszczone jedynie osoby upoważnione przez Podmiot wykonujący zadanie posiadające imienne upoważnienie i polecenie do przetwarzania danych  osobowych. </w:t>
      </w:r>
    </w:p>
    <w:p w14:paraId="5AE0BB8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Upoważnienia przechowuje Podmiot wykonujący zadanie w swojej siedzibie; wzór upoważnienia do przetwarzania danych  osobowych oraz wzór odwołania upoważnienia do przetwarzania danych osobowych  zostały określone  odpowiednio  w   załączniku nr  5  i 6 do Umowy.   Podmiot przetwarzający  dopuszcza stosowanie przez Podmiot  wykonujący zadanie innych wzorów  niż określone odpowiednio w załączniku nr 5 i 6 do Umowy, o ile zawierają one wszystkie elementy wskazane  we wzorach określonych w tych załącznikach. </w:t>
      </w:r>
    </w:p>
    <w:p w14:paraId="7A87DBE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Podmiot wykonujący zadanie prowadzi ewidencję osób upoważnionych do przetwarzania danych osobowych  w związku z wykonywaniem  Umowy Głównej. </w:t>
      </w:r>
    </w:p>
    <w:p w14:paraId="490BF1E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4.</w:t>
      </w:r>
      <w:r w:rsidRPr="008C60DB">
        <w:rPr>
          <w:rFonts w:ascii="Times New Roman" w:hAnsi="Times New Roman" w:cs="Times New Roman"/>
          <w:sz w:val="24"/>
          <w:szCs w:val="24"/>
        </w:rPr>
        <w:tab/>
        <w:t xml:space="preserve">Zgodnie z art. 29 Rozporządzenia, Podmiot wykonujący zadanie jest zobowiązany do przetwarzania Danych  osobowych  wyłącznie na  udokumentowane  polecenia  przekazywane przez Podmiot przetwarzający, chyba że wymaga tego prawo Unii Europejskiej lub prawo państwa członkowskiego. </w:t>
      </w:r>
    </w:p>
    <w:p w14:paraId="6A4CF62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5.</w:t>
      </w:r>
      <w:r w:rsidRPr="008C60DB">
        <w:rPr>
          <w:rFonts w:ascii="Times New Roman" w:hAnsi="Times New Roman" w:cs="Times New Roman"/>
          <w:sz w:val="24"/>
          <w:szCs w:val="24"/>
        </w:rPr>
        <w:tab/>
        <w:t xml:space="preserve">Przez polecenia należy rozumieć postanowienia Umowy Głównej, postanowienia niniejszej Umowy oraz inne dalsze polecenia przekazane Podmiotowi wykonującemu zadanie przez  Podmiot przetwarzający, zgodnie z treścią niniejszego paragrafu. </w:t>
      </w:r>
    </w:p>
    <w:p w14:paraId="258CF77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6.</w:t>
      </w:r>
      <w:r w:rsidRPr="008C60DB">
        <w:rPr>
          <w:rFonts w:ascii="Times New Roman" w:hAnsi="Times New Roman" w:cs="Times New Roman"/>
          <w:sz w:val="24"/>
          <w:szCs w:val="24"/>
        </w:rPr>
        <w:tab/>
        <w:t xml:space="preserve">Wszelkie dalsze polecenia przekazywane  będą przez  Podmiot  przetwarzający do  Podmiotu wykonującego  zadanie  na piśmie lub za pośrednictwem wiadomości e-mail, na adres e-mail wskazany  w postanowieniu § 10 ust. 2 Umowy, </w:t>
      </w:r>
    </w:p>
    <w:p w14:paraId="2BFE3EE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7.</w:t>
      </w:r>
      <w:r w:rsidRPr="008C60DB">
        <w:rPr>
          <w:rFonts w:ascii="Times New Roman" w:hAnsi="Times New Roman" w:cs="Times New Roman"/>
          <w:sz w:val="24"/>
          <w:szCs w:val="24"/>
        </w:rPr>
        <w:tab/>
        <w:t xml:space="preserve">W przypadku braku możliwości zastosowania się do polecenia przez Podmiot wykonujący zadanie, z uwagi na możliwości techniczne i organizacyjne, Podmiot wykonujący zadanie jest zobowiązany niezwłocznie, nie później jednak niż w terminie 3 dni do poinformowania  Podmiotu przetwarzającego o braku możliwości zastosowania się do polecenia, ze wskazaniem przyczyny, dla której zastosowanie się do polecenia nie jest możliwe. Podmiot przetwarzający może wówczas odpowiednio zmodyfikować polecenie w taki sposób, aby Podmiot  wykonujący  zadanie miał możliwość zastosowania się do polecenia. </w:t>
      </w:r>
    </w:p>
    <w:p w14:paraId="53C050B4" w14:textId="77777777" w:rsidR="008C60DB" w:rsidRPr="008C60DB" w:rsidRDefault="008C60DB" w:rsidP="008C60DB">
      <w:pPr>
        <w:jc w:val="both"/>
        <w:rPr>
          <w:rFonts w:ascii="Times New Roman" w:hAnsi="Times New Roman" w:cs="Times New Roman"/>
          <w:sz w:val="24"/>
          <w:szCs w:val="24"/>
        </w:rPr>
      </w:pPr>
    </w:p>
    <w:p w14:paraId="13E4DDFD"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lastRenderedPageBreak/>
        <w:t>§ 6</w:t>
      </w:r>
    </w:p>
    <w:p w14:paraId="4E24E928"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Transfer danych  osobowych</w:t>
      </w:r>
    </w:p>
    <w:p w14:paraId="791190D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Podmiot wykonujący zadanie w przypadku konieczności przekazania Danych  osobowych do państw  trzecich (tj. poza terytorium EOG) musi uzyskać indywidualną zgodę Uczestników organizowanego wyjazdu na transfer ich danych. </w:t>
      </w:r>
    </w:p>
    <w:p w14:paraId="31EED58F" w14:textId="77777777" w:rsidR="008C60DB" w:rsidRPr="008C60DB" w:rsidRDefault="008C60DB" w:rsidP="008C60DB">
      <w:pPr>
        <w:jc w:val="both"/>
        <w:rPr>
          <w:rFonts w:ascii="Times New Roman" w:hAnsi="Times New Roman" w:cs="Times New Roman"/>
          <w:sz w:val="24"/>
          <w:szCs w:val="24"/>
        </w:rPr>
      </w:pPr>
    </w:p>
    <w:p w14:paraId="3283AB30"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 7</w:t>
      </w:r>
    </w:p>
    <w:p w14:paraId="004B1AEC"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Zgłaszanie  naruszeń</w:t>
      </w:r>
    </w:p>
    <w:p w14:paraId="5C5471F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 Podmiot wykonujący zadanie niezwłocznie poinformuje Podmiot przetwarzający o:</w:t>
      </w:r>
    </w:p>
    <w:p w14:paraId="2EA55E0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a)</w:t>
      </w:r>
      <w:r w:rsidRPr="008C60DB">
        <w:rPr>
          <w:rFonts w:ascii="Times New Roman" w:hAnsi="Times New Roman" w:cs="Times New Roman"/>
          <w:sz w:val="24"/>
          <w:szCs w:val="24"/>
        </w:rPr>
        <w:tab/>
        <w:t xml:space="preserve">wszelkich  przypadkach  naruszenia  obowiązków dotyczących  ochrony  powierzonych  do przetwarzania danych osobowych,   naruszenia tajemnicy tych danych   osobowych lub ich niewłaściwego wykorzystania; </w:t>
      </w:r>
    </w:p>
    <w:p w14:paraId="19155BC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b)</w:t>
      </w:r>
      <w:r w:rsidRPr="008C60DB">
        <w:rPr>
          <w:rFonts w:ascii="Times New Roman" w:hAnsi="Times New Roman" w:cs="Times New Roman"/>
          <w:sz w:val="24"/>
          <w:szCs w:val="24"/>
        </w:rPr>
        <w:tab/>
        <w:t xml:space="preserve">wszelkich  czynnościach  z własnym  udziałem w sprawach   dotyczących  ochrony danych osobowych  prowadzonych  w  szczególności przez organ nadzorczy, Policję lub sąd. </w:t>
      </w:r>
    </w:p>
    <w:p w14:paraId="636FD430"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 Podmiot   wykonujący zadanie zobowiązuje  się do udzielenia  Podmiotowi przetwarzającemu, na każde  jego żądanie, informacji na temat przetwarzania powierzonych do przetwarzania danych osobowych.</w:t>
      </w:r>
    </w:p>
    <w:p w14:paraId="542C13E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W przypadku wystąpienia naruszenia ochrony danych osobowych,  mogącego powodować w ocenie  Podmiotu  przetwarzającego wysokie ryzyko naruszenia praw lub wolności osób fizycznych, Podmiot wykonujący zadanie zgodnie z zaleceniami  Podmiotu  przetwarzającego, bez zbędnej zwłoki, zawiadomi  osoby, których naruszenie ochrony danych osobowych dotyczy. </w:t>
      </w:r>
    </w:p>
    <w:p w14:paraId="3A05207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4.</w:t>
      </w:r>
      <w:r w:rsidRPr="008C60DB">
        <w:rPr>
          <w:rFonts w:ascii="Times New Roman" w:hAnsi="Times New Roman" w:cs="Times New Roman"/>
          <w:sz w:val="24"/>
          <w:szCs w:val="24"/>
        </w:rPr>
        <w:tab/>
        <w:t>W przypadku podejrzenia naruszenia ochrony danych osobowych Podmiot wykonujący zadanie, bez zbędnej zwłoki, nie później jednak niż w ciągu 12 godzin po jego stwierdzeniu, zgłosi je Podmiotowi przetwarzającemu.  Zgłoszenie  powinno oprócz   elementów określonych  w art. 33 ust. 3  RODO zawierać   informacje umożliwiające  Podmiotowi   przetwarzającemu  określenie czy naruszenie  skutkuje  wysokim ryzykiem naruszenia praw lub wolności osób fizycznych. Jeżeli informacji, o których mowa  W art. 33 ust. 3 RODO nie da się udzielić w tym samym czasie, Podmiot wykonujący zadanie może je udzielać sukcesywnie bez zbędnej zwłoki.</w:t>
      </w:r>
    </w:p>
    <w:p w14:paraId="71BA9BD7" w14:textId="77777777" w:rsidR="008C60DB" w:rsidRPr="008C60DB" w:rsidRDefault="008C60DB" w:rsidP="008C60DB">
      <w:pPr>
        <w:jc w:val="both"/>
        <w:rPr>
          <w:rFonts w:ascii="Times New Roman" w:hAnsi="Times New Roman" w:cs="Times New Roman"/>
          <w:sz w:val="24"/>
          <w:szCs w:val="24"/>
        </w:rPr>
      </w:pPr>
    </w:p>
    <w:p w14:paraId="1EF96C90" w14:textId="77777777" w:rsidR="008C60DB" w:rsidRPr="008C60DB" w:rsidRDefault="008C60DB" w:rsidP="008C60DB">
      <w:pPr>
        <w:jc w:val="both"/>
        <w:rPr>
          <w:rFonts w:ascii="Times New Roman" w:hAnsi="Times New Roman" w:cs="Times New Roman"/>
          <w:sz w:val="24"/>
          <w:szCs w:val="24"/>
        </w:rPr>
      </w:pPr>
    </w:p>
    <w:p w14:paraId="61C681B0"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 8</w:t>
      </w:r>
    </w:p>
    <w:p w14:paraId="176A31AE"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Kontrola i  audyt</w:t>
      </w:r>
    </w:p>
    <w:p w14:paraId="6000938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 Podmiot wykonujący zadanie umożliwi Podmiotowi przetwarzającemu, Instytucji Pośredniczącej, Administratorowi  lub podmiotowi upoważnionemu przez którykolwiek  z tych  podmiotów, dokonanie kontroli lub audytu zgodności przetwarzania powierzonych do przetwarzania danych osobowych   z   RODO, ustawą, niniejszą Umową lub Umową  Główną - w miejscach, w których są one przetwarzane. Pisemne zawiadomienie o zamiarze </w:t>
      </w:r>
      <w:r w:rsidRPr="008C60DB">
        <w:rPr>
          <w:rFonts w:ascii="Times New Roman" w:hAnsi="Times New Roman" w:cs="Times New Roman"/>
          <w:sz w:val="24"/>
          <w:szCs w:val="24"/>
        </w:rPr>
        <w:lastRenderedPageBreak/>
        <w:t xml:space="preserve">przeprowadzenia   kontroli powinno być przekazane   Podmiot wykonujący  zadanie co najmniej 5 dni roboczych przed dniem  rozpoczęcia  kontroli. </w:t>
      </w:r>
    </w:p>
    <w:p w14:paraId="1128D8D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W przypadku powzięcia przez Podmiot przetwarzający, Instytucję Pośredniczącą lub Administratora wiadomości o rażącym naruszeniu przez Podmiot wykonujący zadanie  zobowiązań wynikających z RODO, ustawy, niniejszej Umowy lub z Umowy Głównej, Podmiot wykonujący zadanie umożliwi Podmiotowi przetwarzającemu, Instytucji Pośredniczącej, Administratorowi  lub  podmiotowi upoważnionemu przez którykolwiek z tych podmiotów,  dokonanie niezapowiedzianej kontroli lub audytu, w przedmiocie, o którym  mowa  w ust. 1. </w:t>
      </w:r>
    </w:p>
    <w:p w14:paraId="67149E4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Kontrolerzy Podmiotu przetwarzającego, Instytucji Pośredniczącej, Administratora lub podmiotu upoważnionego   przez którykolwiek z tych podmiotów, mają w szczególności prawo: </w:t>
      </w:r>
    </w:p>
    <w:p w14:paraId="1D08FDA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a)</w:t>
      </w:r>
      <w:r w:rsidRPr="008C60DB">
        <w:rPr>
          <w:rFonts w:ascii="Times New Roman" w:hAnsi="Times New Roman" w:cs="Times New Roman"/>
          <w:sz w:val="24"/>
          <w:szCs w:val="24"/>
        </w:rPr>
        <w:tab/>
        <w:t>wstępu, w godzinach pracy podmiotu kontrolowanego, za okazaniem imiennego upoważnienia, do pomieszczeń, w których znajduje się zbiór powierzonych do przetwarzania danych  osobowych,  oraz  pomieszczeń, w  których  powierzone do przetwarzania dane osobowe są przetwarzane poza zbiorem  danych osobowych;</w:t>
      </w:r>
    </w:p>
    <w:p w14:paraId="7CF702A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b)</w:t>
      </w:r>
      <w:r w:rsidRPr="008C60DB">
        <w:rPr>
          <w:rFonts w:ascii="Times New Roman" w:hAnsi="Times New Roman" w:cs="Times New Roman"/>
          <w:sz w:val="24"/>
          <w:szCs w:val="24"/>
        </w:rPr>
        <w:tab/>
        <w:t xml:space="preserve">żądania złożenia  pisemnych  i ustnych wyjaśnień przez pracowników Instytucji Pośredniczącej w zakresie niezbędnym do ustalenia stanu faktycznego; wglądu  do wszelkich dokumentów mających bezpośredni związek  z przedmiotem kontroli lub audytu oraz sporządzania ich kopii; </w:t>
      </w:r>
    </w:p>
    <w:p w14:paraId="2B2D692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c)</w:t>
      </w:r>
      <w:r w:rsidRPr="008C60DB">
        <w:rPr>
          <w:rFonts w:ascii="Times New Roman" w:hAnsi="Times New Roman" w:cs="Times New Roman"/>
          <w:sz w:val="24"/>
          <w:szCs w:val="24"/>
        </w:rPr>
        <w:tab/>
        <w:t xml:space="preserve">przeprowadzania oględzin urządzeń, nośników oraz w szczególność systemu  informatycznego  służącego do przetwarzania powierzonych  do przetwarzania danych osobowych. </w:t>
      </w:r>
    </w:p>
    <w:p w14:paraId="0826F42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4.</w:t>
      </w:r>
      <w:r w:rsidRPr="008C60DB">
        <w:rPr>
          <w:rFonts w:ascii="Times New Roman" w:hAnsi="Times New Roman" w:cs="Times New Roman"/>
          <w:sz w:val="24"/>
          <w:szCs w:val="24"/>
        </w:rPr>
        <w:tab/>
        <w:t xml:space="preserve">Podmiot wykonujący zadanie zobowiązuje się zastosować zalecenia dotyczące poprawy jakości zabezpieczenia danych osobowych oraz sposobu ich przetwarzania sporządzone w wyniku kontroli przeprowadzonych przez Podmiot przetwarzający, Instytucję Pośredniczącą, Administratora lub przez podmioty przez nich upoważnione albo przez inne instytucje upoważnione do kontroli na  podstawie odrębnych przepisów. </w:t>
      </w:r>
    </w:p>
    <w:p w14:paraId="597040F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5.</w:t>
      </w:r>
      <w:r w:rsidRPr="008C60DB">
        <w:rPr>
          <w:rFonts w:ascii="Times New Roman" w:hAnsi="Times New Roman" w:cs="Times New Roman"/>
          <w:sz w:val="24"/>
          <w:szCs w:val="24"/>
        </w:rPr>
        <w:tab/>
        <w:t xml:space="preserve">Podmiot wykonujący zadanie zobowiąże podmioty, o których mowa w §4 ust. 1, do zastosowania się do zaleceń dotyczących poprawy jakości zabezpieczenia danych osobowych oraz sposobu ich przetwarzania, sporządzonych   w   wyniku  kontroli  przeprowadzonych  przez   Podmiot przetwarzający, Powierzającego, Instytucję Pośredniczącą, Administratora lub przez podmioty przez nich  upoważnione  albo przez inne instytucje upoważnione do kontroli na podstawie  odrębnych przepisów. </w:t>
      </w:r>
    </w:p>
    <w:p w14:paraId="427A5A84" w14:textId="77777777" w:rsidR="008C60DB" w:rsidRPr="008C60DB" w:rsidRDefault="008C60DB" w:rsidP="008C60DB">
      <w:pPr>
        <w:jc w:val="both"/>
        <w:rPr>
          <w:rFonts w:ascii="Times New Roman" w:hAnsi="Times New Roman" w:cs="Times New Roman"/>
          <w:sz w:val="24"/>
          <w:szCs w:val="24"/>
        </w:rPr>
      </w:pPr>
    </w:p>
    <w:p w14:paraId="6AEF58A9" w14:textId="77777777" w:rsidR="008C60DB" w:rsidRPr="008C60DB" w:rsidRDefault="008C60DB" w:rsidP="008C60DB">
      <w:pPr>
        <w:jc w:val="both"/>
        <w:rPr>
          <w:rFonts w:ascii="Times New Roman" w:hAnsi="Times New Roman" w:cs="Times New Roman"/>
          <w:sz w:val="24"/>
          <w:szCs w:val="24"/>
        </w:rPr>
      </w:pPr>
    </w:p>
    <w:p w14:paraId="7B293C02"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 9</w:t>
      </w:r>
    </w:p>
    <w:p w14:paraId="77F0193A"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Czas trwania przetwarzania  oraz zasady odpowiedzialności</w:t>
      </w:r>
    </w:p>
    <w:p w14:paraId="5104B3B1" w14:textId="77777777" w:rsidR="008C60DB" w:rsidRPr="008C60DB" w:rsidRDefault="008C60DB" w:rsidP="008C60DB">
      <w:pPr>
        <w:jc w:val="both"/>
        <w:rPr>
          <w:rFonts w:ascii="Times New Roman" w:hAnsi="Times New Roman" w:cs="Times New Roman"/>
          <w:sz w:val="24"/>
          <w:szCs w:val="24"/>
        </w:rPr>
      </w:pPr>
    </w:p>
    <w:p w14:paraId="3C6E5D40"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1.</w:t>
      </w:r>
      <w:r w:rsidRPr="008C60DB">
        <w:rPr>
          <w:rFonts w:ascii="Times New Roman" w:hAnsi="Times New Roman" w:cs="Times New Roman"/>
          <w:sz w:val="24"/>
          <w:szCs w:val="24"/>
        </w:rPr>
        <w:tab/>
        <w:t xml:space="preserve">Podmiot przetwarzający uprawniony jest do wypowiedzenia Umowy ze skutkiem  natychmiastowym W przypadku zaistnienia ważnych   powodów, w  tym także w razie naruszenia  przez Podmiot wykonujący zadanie lub dalszy podmiot przetwarzający przepisów RODO, innych obowiązujących  przepisów prawa lub Umowy, a w szczególności, gdy: </w:t>
      </w:r>
    </w:p>
    <w:p w14:paraId="70FC32D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a)</w:t>
      </w:r>
      <w:r w:rsidRPr="008C60DB">
        <w:rPr>
          <w:rFonts w:ascii="Times New Roman" w:hAnsi="Times New Roman" w:cs="Times New Roman"/>
          <w:sz w:val="24"/>
          <w:szCs w:val="24"/>
        </w:rPr>
        <w:tab/>
        <w:t xml:space="preserve">organ nadzoru nad przestrzeganiem zasad przetwarzania danych osobowych stwierdzi, że Podmiot wykonujący zadanie lub dalszy podmiot przetwarzający nie przestrzega zasad przetwarzania danych osobowych; </w:t>
      </w:r>
    </w:p>
    <w:p w14:paraId="1636829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b)</w:t>
      </w:r>
      <w:r w:rsidRPr="008C60DB">
        <w:rPr>
          <w:rFonts w:ascii="Times New Roman" w:hAnsi="Times New Roman" w:cs="Times New Roman"/>
          <w:sz w:val="24"/>
          <w:szCs w:val="24"/>
        </w:rPr>
        <w:tab/>
        <w:t xml:space="preserve">prawomocne orzeczenie sądu  powszechnego wykaże, że Podmiot wykonujący zadanie nie przestrzega zasad przetwarzania danych osobowych; </w:t>
      </w:r>
    </w:p>
    <w:p w14:paraId="443C049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c)</w:t>
      </w:r>
      <w:r w:rsidRPr="008C60DB">
        <w:rPr>
          <w:rFonts w:ascii="Times New Roman" w:hAnsi="Times New Roman" w:cs="Times New Roman"/>
          <w:sz w:val="24"/>
          <w:szCs w:val="24"/>
        </w:rPr>
        <w:tab/>
        <w:t xml:space="preserve">Podmiot  przetwarzający, w wyniku przeprowadzenia kontroli lub audytu, o których mowa w §  8  zostanie stwierdzone, że Podmiot  wykonujący zadanie  nie przestrzega zasad przetwarzania danych osobowych wynikających  z Umowy lub obowiązujących  przepisów prawa. </w:t>
      </w:r>
    </w:p>
    <w:p w14:paraId="4D89D240"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Naruszenie przez  Podmiot   wykonujący  zadanie postanowień Urnowy, RODO lub  innych obowiązujących  przepisów prawa z zakresu ochrony danych   osobowych stanowi podstawę  do wypowiedzenia   Umowy Głównej. </w:t>
      </w:r>
    </w:p>
    <w:p w14:paraId="3B53CB9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W dniu zakończenia  obowiązywania   Urnowy Głównej  Podmiot wykonujący  zadanie  powinien zgodnie z dyspozycją  Podmiotu przetwarzającego zwrócić lub zniszczyć, w sposób  odrębnie ustalony z Podmiotem  przetwarzającym, wszelkie dane osobowe i ich kopie, chyba że właściwe przepisy prawa krajowego lub unijnego nakazują przechowywanie tych danych osobowych. </w:t>
      </w:r>
    </w:p>
    <w:p w14:paraId="18B5969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4.</w:t>
      </w:r>
      <w:r w:rsidRPr="008C60DB">
        <w:rPr>
          <w:rFonts w:ascii="Times New Roman" w:hAnsi="Times New Roman" w:cs="Times New Roman"/>
          <w:sz w:val="24"/>
          <w:szCs w:val="24"/>
        </w:rPr>
        <w:tab/>
        <w:t>Na  prośbę  Podmiotu  przetwarzającego  Podmiot  wykonujący  zadanie przesyła pisemne potwierdzenie zniszczenia danych osobowych w terminie przez niego wskazanym.</w:t>
      </w:r>
    </w:p>
    <w:p w14:paraId="095E6CE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5.</w:t>
      </w:r>
      <w:r w:rsidRPr="008C60DB">
        <w:rPr>
          <w:rFonts w:ascii="Times New Roman" w:hAnsi="Times New Roman" w:cs="Times New Roman"/>
          <w:sz w:val="24"/>
          <w:szCs w:val="24"/>
        </w:rPr>
        <w:tab/>
        <w:t xml:space="preserve">W przypadku ograniczenia zakresu powierzenia przetwarzania przez Podmiot   przetwarzający postanowienia   o rozwiązaniu Umowy    stosuje  się odpowiednio    do danych,  które wskutek ograniczenia zakresu nie mogą jut być przetwarzane przez Podmiot wykonujący zadanie. </w:t>
      </w:r>
    </w:p>
    <w:p w14:paraId="0683C7A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6.</w:t>
      </w:r>
      <w:r w:rsidRPr="008C60DB">
        <w:rPr>
          <w:rFonts w:ascii="Times New Roman" w:hAnsi="Times New Roman" w:cs="Times New Roman"/>
          <w:sz w:val="24"/>
          <w:szCs w:val="24"/>
        </w:rPr>
        <w:tab/>
        <w:t xml:space="preserve">W przypadku dalszego powierzenia przetwarzania Danych  osobowych  Podmiot wykonujący  zadanie zobowiązuje się do zawarcia w umowach   z dalszymi  podmiotami przetwarzającymi  postanowień, zgodnie z którymi dalszy podmiot przetwarzający zaprzestanie przetwarzania powierzonych danych osobowych w każdym  wypadku  rozwiązania  Umowy - z dniem rozwiązania. W  takim  wypadku postanowienia ust. 4 i 5 stosuje się odpowiednio. </w:t>
      </w:r>
    </w:p>
    <w:p w14:paraId="088F62A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7.</w:t>
      </w:r>
      <w:r w:rsidRPr="008C60DB">
        <w:rPr>
          <w:rFonts w:ascii="Times New Roman" w:hAnsi="Times New Roman" w:cs="Times New Roman"/>
          <w:sz w:val="24"/>
          <w:szCs w:val="24"/>
        </w:rPr>
        <w:tab/>
        <w:t xml:space="preserve">Podmiot wykonujący zadanie  odpowiada  za wszelkie szkody majątkowe i niemajątkowe,  jakie powstaną u  Podmiotu przetwarzającego, osób, których dane dotyczą lub innych osób trzecich w wyniku niezgodnego z Umową lub przepisami prawa przetwarzania  przez Podmiot wykonujący zadanie Danych osobowych, a w szczególności w związku  z udostępnianiem   danych  osobowych osobom nieupoważnionym. </w:t>
      </w:r>
    </w:p>
    <w:p w14:paraId="7FC88CB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8.</w:t>
      </w:r>
      <w:r w:rsidRPr="008C60DB">
        <w:rPr>
          <w:rFonts w:ascii="Times New Roman" w:hAnsi="Times New Roman" w:cs="Times New Roman"/>
          <w:sz w:val="24"/>
          <w:szCs w:val="24"/>
        </w:rPr>
        <w:tab/>
        <w:t xml:space="preserve">Podmiot wykonujący zadanie ponosi względem Podmiotu przetwarzającego odpowiedzialność  na zasadach ogólnych. </w:t>
      </w:r>
    </w:p>
    <w:p w14:paraId="4BCB1F79" w14:textId="77777777" w:rsidR="008C60DB" w:rsidRPr="008C60DB" w:rsidRDefault="008C60DB" w:rsidP="008C60DB">
      <w:pPr>
        <w:jc w:val="both"/>
        <w:rPr>
          <w:rFonts w:ascii="Times New Roman" w:hAnsi="Times New Roman" w:cs="Times New Roman"/>
          <w:sz w:val="24"/>
          <w:szCs w:val="24"/>
        </w:rPr>
      </w:pPr>
    </w:p>
    <w:p w14:paraId="4A833A73" w14:textId="77777777" w:rsidR="008C60DB" w:rsidRPr="008C60DB" w:rsidRDefault="008C60DB" w:rsidP="008C60DB">
      <w:pPr>
        <w:jc w:val="both"/>
        <w:rPr>
          <w:rFonts w:ascii="Times New Roman" w:hAnsi="Times New Roman" w:cs="Times New Roman"/>
          <w:sz w:val="24"/>
          <w:szCs w:val="24"/>
        </w:rPr>
      </w:pPr>
    </w:p>
    <w:p w14:paraId="27663149" w14:textId="77777777" w:rsidR="008C60DB" w:rsidRPr="008C60DB" w:rsidRDefault="008C60DB" w:rsidP="008C60DB">
      <w:pPr>
        <w:jc w:val="both"/>
        <w:rPr>
          <w:rFonts w:ascii="Times New Roman" w:hAnsi="Times New Roman" w:cs="Times New Roman"/>
          <w:sz w:val="24"/>
          <w:szCs w:val="24"/>
        </w:rPr>
      </w:pPr>
    </w:p>
    <w:p w14:paraId="167D7964"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 10</w:t>
      </w:r>
    </w:p>
    <w:p w14:paraId="66A6A9D2"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Koordynatorzy    Umowy</w:t>
      </w:r>
    </w:p>
    <w:p w14:paraId="22CDDBD8" w14:textId="77777777" w:rsidR="008C60DB" w:rsidRPr="008C60DB" w:rsidRDefault="008C60DB" w:rsidP="008C60DB">
      <w:pPr>
        <w:jc w:val="both"/>
        <w:rPr>
          <w:rFonts w:ascii="Times New Roman" w:hAnsi="Times New Roman" w:cs="Times New Roman"/>
          <w:sz w:val="24"/>
          <w:szCs w:val="24"/>
        </w:rPr>
      </w:pPr>
    </w:p>
    <w:p w14:paraId="4E77BF4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Podejmowanie decyzji oraz bieżące zarządzanie realizacją Umowy odbywać się będzie  przez wzajemne   uzgodnienia Koordynatorów  Umowy.  Koordynatorzy Umowy  nie są uprawnieni  do zmiany lub rozwiązania niniejszej Umowy oraz Umowy Głównej. </w:t>
      </w:r>
    </w:p>
    <w:p w14:paraId="62F2613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Strony ustanawiają następujących Koordynatorów Umowy: </w:t>
      </w:r>
    </w:p>
    <w:p w14:paraId="07881A9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 ze strony Podmiotu przetwarzającego - ……………….   ; adres e-mail: ……………</w:t>
      </w:r>
    </w:p>
    <w:p w14:paraId="0B71527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2) ze strony Podmiotu wykonującego  zadanie - ……….. ; adres e-mail: …………. </w:t>
      </w:r>
    </w:p>
    <w:p w14:paraId="1574CAB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Zmiana adresów lub danych koordynatorów Urnowy nie stanowi zmiany Umowy, jednak    wymaga powiadomienia drugiej Strony z zachowaniem co najmniej  formy dokumentowej. </w:t>
      </w:r>
    </w:p>
    <w:p w14:paraId="3C918627" w14:textId="77777777" w:rsidR="008C60DB" w:rsidRPr="008C60DB" w:rsidRDefault="008C60DB" w:rsidP="008C60DB">
      <w:pPr>
        <w:jc w:val="both"/>
        <w:rPr>
          <w:rFonts w:ascii="Times New Roman" w:hAnsi="Times New Roman" w:cs="Times New Roman"/>
          <w:sz w:val="24"/>
          <w:szCs w:val="24"/>
        </w:rPr>
      </w:pPr>
    </w:p>
    <w:p w14:paraId="35D45E6F"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 11</w:t>
      </w:r>
    </w:p>
    <w:p w14:paraId="2F37A11E"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Bezpieczeństwo  informacji</w:t>
      </w:r>
    </w:p>
    <w:p w14:paraId="042CB8BF" w14:textId="77777777" w:rsidR="008C60DB" w:rsidRPr="008C60DB" w:rsidRDefault="008C60DB" w:rsidP="008C60DB">
      <w:pPr>
        <w:jc w:val="both"/>
        <w:rPr>
          <w:rFonts w:ascii="Times New Roman" w:hAnsi="Times New Roman" w:cs="Times New Roman"/>
          <w:sz w:val="24"/>
          <w:szCs w:val="24"/>
        </w:rPr>
      </w:pPr>
    </w:p>
    <w:p w14:paraId="42B8176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Strony  zgodnie ustalają, że wynagrodzenie za przetwarzanie  Danych osobowych  na  podstawie Urnowy i wykonywanie   określonych  w  niej obowiązków  objęte jest wynagrodzeniem   należnym Podmiotowi  przetwarzającemu za wykonywanie  Umowy Głównej. </w:t>
      </w:r>
    </w:p>
    <w:p w14:paraId="2B65D39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Podmiot wykonujący zadanie  zobowiązuje się, że wszelkie informacje podlegające ochronie u Podmiotu przetwarzającego, co  do których powziął  wiadomość w związku z wykonaniem bądź podpisaniem  urnowy, które nie są ujęte w rejestrach publicznych ani nie są powszechnie znane, a fakt ich publicznej znajomości nie jest następstwem naruszenia zasad poufności lub  przepisów prawa, objęte są klauzulą poufności w czasie trwania umowy, jak również po jej ustaniu, w zakresie nienaruszającym przepisów ustawy o dostępie do informacji publicznej oraz ustawy o udostępnianiu informacji o środowisku i jego ochronie, udziale społeczeństwa w ochronie środowiska oraz  o ocenach oddziaływania na środowisko. </w:t>
      </w:r>
    </w:p>
    <w:p w14:paraId="7C72D1D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Podmiot wykonujący zadanie zobowiązuje się do nieograniczonego w czasie zachowania w tajemnicy wszelkich informacji związanych z wykonywaniem zadań na rzecz Podmiotu przetwarzającego oraz odpowiada w tym zakresie za pracowników,  którzy w jego imieniu wykonują zadania na rzecz Podmiotu Przetwarzającego.</w:t>
      </w:r>
    </w:p>
    <w:p w14:paraId="5BE8453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4.</w:t>
      </w:r>
      <w:r w:rsidRPr="008C60DB">
        <w:rPr>
          <w:rFonts w:ascii="Times New Roman" w:hAnsi="Times New Roman" w:cs="Times New Roman"/>
          <w:sz w:val="24"/>
          <w:szCs w:val="24"/>
        </w:rPr>
        <w:tab/>
        <w:t xml:space="preserve">Podmiot   wykonujący  zadanie  zobligowany jest do niezwłocznego przekazania  do  Podmiotu przetwarzającego  podpisanych przez   pracowników  zaangażowanych  w  realizację  umowy </w:t>
      </w:r>
    </w:p>
    <w:p w14:paraId="78B37C2E"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Oświadczeń  podmiotu zewnętrznego  o   zachowaniu poufności. Wzór  Oświadczenia  podmiotu zewnętrznego o zachowaniu poufności stanowi załącznik nr 3 do umowy. </w:t>
      </w:r>
    </w:p>
    <w:p w14:paraId="18AFFBEE"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5.</w:t>
      </w:r>
      <w:r w:rsidRPr="008C60DB">
        <w:rPr>
          <w:rFonts w:ascii="Times New Roman" w:hAnsi="Times New Roman" w:cs="Times New Roman"/>
          <w:sz w:val="24"/>
          <w:szCs w:val="24"/>
        </w:rPr>
        <w:tab/>
        <w:t xml:space="preserve">Podmiot   wykonujący zadanie  udostępnia informacje związane z  wykonywaniem   zadań na  rzecz   Podmiotu przetwarzającego, niezbędne do realizacji umowy, wyłącznie tym spośród  pracowników Podmiotu   wykonującego  zadanie, którym są one niezbędne do  wykonywania powierzonych  zadań. Zakres udostępnianych pracownikom  informacji uzależniony jest od zakresu powierzonych zadań. </w:t>
      </w:r>
    </w:p>
    <w:p w14:paraId="32609FD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6.</w:t>
      </w:r>
      <w:r w:rsidRPr="008C60DB">
        <w:rPr>
          <w:rFonts w:ascii="Times New Roman" w:hAnsi="Times New Roman" w:cs="Times New Roman"/>
          <w:sz w:val="24"/>
          <w:szCs w:val="24"/>
        </w:rPr>
        <w:tab/>
        <w:t xml:space="preserve">Obowiązek  zachowania poufności nie dotyczy informacji żądanych przez  uprawnione organy,  w zakresie w jakim te  organy są uprawnione do ich żądania, zgodnie z  obowiązującymi przepisami prawa.  W  takim przypadku  Podmiot   wykonujący zadanie zobowiązuje  się poinformować   osobę sprawującą nadzór nad realizacją urnowy o żądaniu takiego organu, przed ujawnieniem informacji. </w:t>
      </w:r>
    </w:p>
    <w:p w14:paraId="3FE0044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7.</w:t>
      </w:r>
      <w:r w:rsidRPr="008C60DB">
        <w:rPr>
          <w:rFonts w:ascii="Times New Roman" w:hAnsi="Times New Roman" w:cs="Times New Roman"/>
          <w:sz w:val="24"/>
          <w:szCs w:val="24"/>
        </w:rPr>
        <w:tab/>
        <w:t xml:space="preserve">Udostępnianie, ujawnianie, przekazywanie, powielanie oraz kopiowanie przez Podmiot  wykonujący zadanie    dokumentów, zawierających  informacje  związane z realizacją umowy,    z  wyjątkiem przypadków, w jakich  jest to konieczne   w  celu jej realizacji, wymaga   zgody   Podmiotu przetwarzającego lub innej osoby upoważnionej przez Podmiot przetwarzający. </w:t>
      </w:r>
    </w:p>
    <w:p w14:paraId="1010A1C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8.</w:t>
      </w:r>
      <w:r w:rsidRPr="008C60DB">
        <w:rPr>
          <w:rFonts w:ascii="Times New Roman" w:hAnsi="Times New Roman" w:cs="Times New Roman"/>
          <w:sz w:val="24"/>
          <w:szCs w:val="24"/>
        </w:rPr>
        <w:tab/>
        <w:t xml:space="preserve">Ujawnienie, przekazanie, wykorzystanie, zbycie przez Podmiot  wykonujący   zadanie informacji, pozyskanych w wyniku  realizacji umowy oraz uzyskanie  referencji, wymaga  pisemnej   zgody Podmiotu  przetwarzającego. Nie dotyczy  to informacji, które znajdowały się w nieograniczonym posiadaniu Podmiot   wykonujący zadanie przed ich otrzymaniem od podmiotu przetwarzającego i są powszechnie  znane. </w:t>
      </w:r>
    </w:p>
    <w:p w14:paraId="691A6F6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9.</w:t>
      </w:r>
      <w:r w:rsidRPr="008C60DB">
        <w:rPr>
          <w:rFonts w:ascii="Times New Roman" w:hAnsi="Times New Roman" w:cs="Times New Roman"/>
          <w:sz w:val="24"/>
          <w:szCs w:val="24"/>
        </w:rPr>
        <w:tab/>
        <w:t xml:space="preserve">Podmiot  wykonujący  zadanie  jest zobowiązany, po uzgodnieniu  z osobą  sprawującą nadzór nad realizacją Umowy Głównej po stronie Podmiotu przetwarzającego, do szyfrowania ogólnodostępnymi mechanizmami kryptograficznymi (np.  GPG)  korespondencji  elektronicznej   zawierającej informacje  mogące mieć istotny wpływ na bezpieczeństwo  lub  poufność informacji   Podmiotu  przetwarzającego. </w:t>
      </w:r>
    </w:p>
    <w:p w14:paraId="362FEFA0"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10.</w:t>
      </w:r>
      <w:r w:rsidRPr="008C60DB">
        <w:rPr>
          <w:rFonts w:ascii="Times New Roman" w:hAnsi="Times New Roman" w:cs="Times New Roman"/>
          <w:sz w:val="24"/>
          <w:szCs w:val="24"/>
        </w:rPr>
        <w:tab/>
        <w:t xml:space="preserve">Po wykonaniu umowy lub na  każde wezwanie Podmiotu   przetwarzającego, Podmiot   wykonujący zadanie zobowiązuje się do niezwłocznego zwrócenia wszelkich informacji  (uzyskanych i wytworzonych w trakcie realizacji umowy, utrwalonych zarówno w formie pisemnej jak i  elektronicznej) oraz ich kopii, a także trwałego usunięcia informacji przetwarzanych w  formie  elektronicznej w  szczególności zawierających dane osobowe.  Podmiot wykonujący  zadanie może nie dokonać zniszczenia jedynie tych informacji, które zgodnie z obowiązującymi przepisami prawa muszą  pozostać w   jego posiadaniu. Podmiot  wykonujący  zadanie   zobowiązany  jest  do niezwłocznego przekazania osobie sprawującej  nadzór nad realizacją umowy pa stronie  Podmiotu przetwarzającego, protokołu z ww. czynności. </w:t>
      </w:r>
    </w:p>
    <w:p w14:paraId="68088B9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11.</w:t>
      </w:r>
      <w:r w:rsidRPr="008C60DB">
        <w:rPr>
          <w:rFonts w:ascii="Times New Roman" w:hAnsi="Times New Roman" w:cs="Times New Roman"/>
          <w:sz w:val="24"/>
          <w:szCs w:val="24"/>
        </w:rPr>
        <w:tab/>
        <w:t>Podmiot przetwarzający zastrzega  sobie   prawo  do uczestnictwa   w  czynnościach   usuwania informacji, określonych  w ust. 10,  a  Podmiot wykonujący zadanie jest zobowiązany do poinformowania, osoby sprawującej nadzór  nad  realizacją  umowy o zamiarze usunięcia przedmiotowych informacji, na co najmniej 7 dni przed planowaną datą wykonania    przedmiotowej czynności.</w:t>
      </w:r>
    </w:p>
    <w:p w14:paraId="2AE0F29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12.</w:t>
      </w:r>
      <w:r w:rsidRPr="008C60DB">
        <w:rPr>
          <w:rFonts w:ascii="Times New Roman" w:hAnsi="Times New Roman" w:cs="Times New Roman"/>
          <w:sz w:val="24"/>
          <w:szCs w:val="24"/>
        </w:rPr>
        <w:tab/>
        <w:t xml:space="preserve">Na potrzeby postanowień umowy  dotyczących  bezpieczeństwa informacji pod pojęciem pracownika rozumie  się osoby wykonujące  pracę  na podstawie stosunku pracy oraz realizujące zadania dla Podmiot  wykonujący zadanie na innej podstawie prawnej. </w:t>
      </w:r>
    </w:p>
    <w:p w14:paraId="12C805B8" w14:textId="77777777" w:rsidR="008C60DB" w:rsidRPr="008C60DB" w:rsidRDefault="008C60DB" w:rsidP="008C60DB">
      <w:pPr>
        <w:jc w:val="both"/>
        <w:rPr>
          <w:rFonts w:ascii="Times New Roman" w:hAnsi="Times New Roman" w:cs="Times New Roman"/>
          <w:sz w:val="24"/>
          <w:szCs w:val="24"/>
        </w:rPr>
      </w:pPr>
    </w:p>
    <w:p w14:paraId="1E901C6B" w14:textId="77777777" w:rsidR="008C60DB" w:rsidRPr="008C60DB" w:rsidRDefault="008C60DB" w:rsidP="008C60DB">
      <w:pPr>
        <w:jc w:val="both"/>
        <w:rPr>
          <w:rFonts w:ascii="Times New Roman" w:hAnsi="Times New Roman" w:cs="Times New Roman"/>
          <w:sz w:val="24"/>
          <w:szCs w:val="24"/>
        </w:rPr>
      </w:pPr>
    </w:p>
    <w:p w14:paraId="199EEDAB"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 12</w:t>
      </w:r>
    </w:p>
    <w:p w14:paraId="011086D3" w14:textId="77777777" w:rsidR="008C60DB" w:rsidRPr="008C60DB" w:rsidRDefault="008C60DB" w:rsidP="00FE5660">
      <w:pPr>
        <w:jc w:val="center"/>
        <w:rPr>
          <w:rFonts w:ascii="Times New Roman" w:hAnsi="Times New Roman" w:cs="Times New Roman"/>
          <w:sz w:val="24"/>
          <w:szCs w:val="24"/>
        </w:rPr>
      </w:pPr>
      <w:r w:rsidRPr="008C60DB">
        <w:rPr>
          <w:rFonts w:ascii="Times New Roman" w:hAnsi="Times New Roman" w:cs="Times New Roman"/>
          <w:sz w:val="24"/>
          <w:szCs w:val="24"/>
        </w:rPr>
        <w:t>Postanowienia  końcowe</w:t>
      </w:r>
    </w:p>
    <w:p w14:paraId="72110DFD" w14:textId="77777777" w:rsidR="008C60DB" w:rsidRPr="008C60DB" w:rsidRDefault="008C60DB" w:rsidP="008C60DB">
      <w:pPr>
        <w:jc w:val="both"/>
        <w:rPr>
          <w:rFonts w:ascii="Times New Roman" w:hAnsi="Times New Roman" w:cs="Times New Roman"/>
          <w:sz w:val="24"/>
          <w:szCs w:val="24"/>
        </w:rPr>
      </w:pPr>
    </w:p>
    <w:p w14:paraId="13528BB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Umowa została sporządzona w dwóch jednobrzmiących egzemplarzach  po jednym dla każdej ze stron. </w:t>
      </w:r>
    </w:p>
    <w:p w14:paraId="60C7952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Zmiany Umowy  są  możliwe  wyłącznie w  formie  pisemnej lub elektronicznej  pod  rygorem nieważności, z zastrzeżeniem  sytuacji, w  których   Umowa   wprost przewiduje  inną  formę dokonywania zmian. </w:t>
      </w:r>
    </w:p>
    <w:p w14:paraId="63B285B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Podmiot wykonujący zadanie nie może przenieść praw lub obowiązków wynikających z Umowy bez uprzedniej zgody Podmiotu przetwarzającego wyrażonej w formie pisemnej lub elektronicznej pod rygorem  nieważności. </w:t>
      </w:r>
    </w:p>
    <w:p w14:paraId="52C070F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4.</w:t>
      </w:r>
      <w:r w:rsidRPr="008C60DB">
        <w:rPr>
          <w:rFonts w:ascii="Times New Roman" w:hAnsi="Times New Roman" w:cs="Times New Roman"/>
          <w:sz w:val="24"/>
          <w:szCs w:val="24"/>
        </w:rPr>
        <w:tab/>
        <w:t>Wszelkie  spory w  związku z   Umową  zostaną poddane  pod rozstrzygnięcie sądu  powszechnego miejscowo właściwego   dla Podmiotu przetwarzającego. \</w:t>
      </w:r>
    </w:p>
    <w:p w14:paraId="3BBA38A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5.</w:t>
      </w:r>
      <w:r w:rsidRPr="008C60DB">
        <w:rPr>
          <w:rFonts w:ascii="Times New Roman" w:hAnsi="Times New Roman" w:cs="Times New Roman"/>
          <w:sz w:val="24"/>
          <w:szCs w:val="24"/>
        </w:rPr>
        <w:tab/>
        <w:t xml:space="preserve">Następujące Załączniki do Umowy  stanowią jej integralną część: </w:t>
      </w:r>
    </w:p>
    <w:p w14:paraId="721D1E3C" w14:textId="77777777" w:rsidR="008C60DB" w:rsidRPr="008C60DB" w:rsidRDefault="008C60DB" w:rsidP="008C60DB">
      <w:pPr>
        <w:jc w:val="both"/>
        <w:rPr>
          <w:rFonts w:ascii="Times New Roman" w:hAnsi="Times New Roman" w:cs="Times New Roman"/>
          <w:sz w:val="24"/>
          <w:szCs w:val="24"/>
        </w:rPr>
      </w:pPr>
    </w:p>
    <w:p w14:paraId="621DD86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Załącznik nr 1 - Zakres danych osobowych powierzonych  do przetwarzania; </w:t>
      </w:r>
    </w:p>
    <w:p w14:paraId="2E0319B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Załącznik nr 2 - Lista dalszych podmiotów przetwarzających; </w:t>
      </w:r>
    </w:p>
    <w:p w14:paraId="47FE73D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Załącznik nr 3 - Oświadczenie podmiotu zewnętrznego o  zachowaniu poufności; </w:t>
      </w:r>
    </w:p>
    <w:p w14:paraId="07AE202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Załącznik nr 4 - wzór obowiązku informacyjnego; </w:t>
      </w:r>
    </w:p>
    <w:p w14:paraId="3E150C8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Załącznik nr 5 - Wzór upoważnienia  i polecenia do przetwarzania danych osobowych powierzonych  do przetwarzania; </w:t>
      </w:r>
    </w:p>
    <w:p w14:paraId="488D868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Załącznik nr 6 -  Wzór odwołania upoważnienia i polecenia do przetwarzania danych osobowych. </w:t>
      </w:r>
    </w:p>
    <w:p w14:paraId="786DF44D" w14:textId="77777777" w:rsidR="008C60DB" w:rsidRPr="008C60DB" w:rsidRDefault="008C60DB" w:rsidP="008C60DB">
      <w:pPr>
        <w:jc w:val="both"/>
        <w:rPr>
          <w:rFonts w:ascii="Times New Roman" w:hAnsi="Times New Roman" w:cs="Times New Roman"/>
          <w:sz w:val="24"/>
          <w:szCs w:val="24"/>
        </w:rPr>
      </w:pPr>
    </w:p>
    <w:p w14:paraId="2D422E54" w14:textId="77777777" w:rsidR="008C60DB" w:rsidRPr="008C60DB" w:rsidRDefault="008C60DB" w:rsidP="008C60DB">
      <w:pPr>
        <w:jc w:val="both"/>
        <w:rPr>
          <w:rFonts w:ascii="Times New Roman" w:hAnsi="Times New Roman" w:cs="Times New Roman"/>
          <w:sz w:val="24"/>
          <w:szCs w:val="24"/>
        </w:rPr>
      </w:pPr>
    </w:p>
    <w:p w14:paraId="5EF805D6" w14:textId="77777777" w:rsidR="008C60DB" w:rsidRPr="008C60DB" w:rsidRDefault="008C60DB" w:rsidP="008C60DB">
      <w:pPr>
        <w:jc w:val="both"/>
        <w:rPr>
          <w:rFonts w:ascii="Times New Roman" w:hAnsi="Times New Roman" w:cs="Times New Roman"/>
          <w:sz w:val="24"/>
          <w:szCs w:val="24"/>
        </w:rPr>
      </w:pPr>
    </w:p>
    <w:p w14:paraId="6C04BAD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Podmiot  przetwarzający                                          Podmiot wykonujący zadanie</w:t>
      </w:r>
    </w:p>
    <w:p w14:paraId="0C8154C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w:t>
      </w:r>
    </w:p>
    <w:p w14:paraId="589E1B73" w14:textId="77777777" w:rsidR="008C60DB" w:rsidRPr="008C60DB" w:rsidRDefault="008C60DB" w:rsidP="008C60DB">
      <w:pPr>
        <w:jc w:val="both"/>
        <w:rPr>
          <w:rFonts w:ascii="Times New Roman" w:hAnsi="Times New Roman" w:cs="Times New Roman"/>
          <w:sz w:val="24"/>
          <w:szCs w:val="24"/>
        </w:rPr>
      </w:pPr>
    </w:p>
    <w:p w14:paraId="448FFDB8" w14:textId="77777777" w:rsidR="008C60DB" w:rsidRPr="008C60DB" w:rsidRDefault="008C60DB" w:rsidP="008C60DB">
      <w:pPr>
        <w:jc w:val="both"/>
        <w:rPr>
          <w:rFonts w:ascii="Times New Roman" w:hAnsi="Times New Roman" w:cs="Times New Roman"/>
          <w:sz w:val="24"/>
          <w:szCs w:val="24"/>
        </w:rPr>
      </w:pPr>
    </w:p>
    <w:p w14:paraId="630547BF" w14:textId="77777777" w:rsidR="008C60DB" w:rsidRPr="008C60DB" w:rsidRDefault="008C60DB" w:rsidP="008C60DB">
      <w:pPr>
        <w:jc w:val="both"/>
        <w:rPr>
          <w:rFonts w:ascii="Times New Roman" w:hAnsi="Times New Roman" w:cs="Times New Roman"/>
          <w:sz w:val="24"/>
          <w:szCs w:val="24"/>
        </w:rPr>
      </w:pPr>
    </w:p>
    <w:p w14:paraId="5C9E444D" w14:textId="77777777" w:rsidR="008C60DB" w:rsidRPr="008C60DB" w:rsidRDefault="008C60DB" w:rsidP="008C60DB">
      <w:pPr>
        <w:jc w:val="both"/>
        <w:rPr>
          <w:rFonts w:ascii="Times New Roman" w:hAnsi="Times New Roman" w:cs="Times New Roman"/>
          <w:sz w:val="24"/>
          <w:szCs w:val="24"/>
        </w:rPr>
      </w:pPr>
    </w:p>
    <w:p w14:paraId="3EAF169D" w14:textId="77777777" w:rsidR="008C60DB" w:rsidRPr="008C60DB" w:rsidRDefault="008C60DB" w:rsidP="008C60DB">
      <w:pPr>
        <w:jc w:val="both"/>
        <w:rPr>
          <w:rFonts w:ascii="Times New Roman" w:hAnsi="Times New Roman" w:cs="Times New Roman"/>
          <w:sz w:val="24"/>
          <w:szCs w:val="24"/>
        </w:rPr>
      </w:pPr>
    </w:p>
    <w:p w14:paraId="5E035A4D" w14:textId="77777777" w:rsidR="008C60DB" w:rsidRPr="008C60DB" w:rsidRDefault="008C60DB" w:rsidP="008C60DB">
      <w:pPr>
        <w:jc w:val="both"/>
        <w:rPr>
          <w:rFonts w:ascii="Times New Roman" w:hAnsi="Times New Roman" w:cs="Times New Roman"/>
          <w:sz w:val="24"/>
          <w:szCs w:val="24"/>
        </w:rPr>
      </w:pPr>
    </w:p>
    <w:p w14:paraId="41AC30F0" w14:textId="77777777" w:rsidR="008C60DB" w:rsidRPr="008C60DB" w:rsidRDefault="008C60DB" w:rsidP="008C60DB">
      <w:pPr>
        <w:jc w:val="both"/>
        <w:rPr>
          <w:rFonts w:ascii="Times New Roman" w:hAnsi="Times New Roman" w:cs="Times New Roman"/>
          <w:sz w:val="24"/>
          <w:szCs w:val="24"/>
        </w:rPr>
      </w:pPr>
    </w:p>
    <w:p w14:paraId="05DE2F6C" w14:textId="77777777" w:rsidR="008C60DB" w:rsidRPr="008C60DB" w:rsidRDefault="008C60DB" w:rsidP="008C60DB">
      <w:pPr>
        <w:jc w:val="both"/>
        <w:rPr>
          <w:rFonts w:ascii="Times New Roman" w:hAnsi="Times New Roman" w:cs="Times New Roman"/>
          <w:sz w:val="24"/>
          <w:szCs w:val="24"/>
        </w:rPr>
      </w:pPr>
    </w:p>
    <w:p w14:paraId="37CDF99B" w14:textId="77777777" w:rsidR="008C60DB" w:rsidRPr="008C60DB" w:rsidRDefault="008C60DB" w:rsidP="008C60DB">
      <w:pPr>
        <w:jc w:val="both"/>
        <w:rPr>
          <w:rFonts w:ascii="Times New Roman" w:hAnsi="Times New Roman" w:cs="Times New Roman"/>
          <w:sz w:val="24"/>
          <w:szCs w:val="24"/>
        </w:rPr>
      </w:pPr>
    </w:p>
    <w:p w14:paraId="73ED9210"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Załącznik  nr 1</w:t>
      </w:r>
    </w:p>
    <w:p w14:paraId="7C09591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Zakres danych  osobowych    powierzonych do  przetwarzania</w:t>
      </w:r>
    </w:p>
    <w:p w14:paraId="0DAB82C7" w14:textId="77777777" w:rsidR="008C60DB" w:rsidRPr="008C60DB" w:rsidRDefault="008C60DB" w:rsidP="008C60DB">
      <w:pPr>
        <w:jc w:val="both"/>
        <w:rPr>
          <w:rFonts w:ascii="Times New Roman" w:hAnsi="Times New Roman" w:cs="Times New Roman"/>
          <w:sz w:val="24"/>
          <w:szCs w:val="24"/>
        </w:rPr>
      </w:pPr>
    </w:p>
    <w:p w14:paraId="07C4C16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Zakres  danych osobowych   powierzonych   do przetwarzania: </w:t>
      </w:r>
    </w:p>
    <w:p w14:paraId="223CF765" w14:textId="77777777" w:rsidR="008C60DB" w:rsidRPr="008C60DB" w:rsidRDefault="008C60DB" w:rsidP="008C60DB">
      <w:pPr>
        <w:jc w:val="both"/>
        <w:rPr>
          <w:rFonts w:ascii="Times New Roman" w:hAnsi="Times New Roman" w:cs="Times New Roman"/>
          <w:sz w:val="24"/>
          <w:szCs w:val="24"/>
        </w:rPr>
      </w:pPr>
    </w:p>
    <w:p w14:paraId="17EBA92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Dane pracowników    zaangażowanych   w  przygotowanie i realizację projektów, </w:t>
      </w:r>
    </w:p>
    <w:p w14:paraId="46C4C6E9" w14:textId="77777777" w:rsidR="008C60DB" w:rsidRPr="008C60DB" w:rsidRDefault="008C60DB" w:rsidP="008C60DB">
      <w:pPr>
        <w:jc w:val="both"/>
        <w:rPr>
          <w:rFonts w:ascii="Times New Roman" w:hAnsi="Times New Roman" w:cs="Times New Roman"/>
          <w:sz w:val="24"/>
          <w:szCs w:val="24"/>
        </w:rPr>
      </w:pPr>
    </w:p>
    <w:p w14:paraId="060FA3A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Imię </w:t>
      </w:r>
    </w:p>
    <w:p w14:paraId="2105EA5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Nazwisko </w:t>
      </w:r>
    </w:p>
    <w:p w14:paraId="7AFB55E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Adres  e-mail </w:t>
      </w:r>
    </w:p>
    <w:p w14:paraId="171A8FE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4.</w:t>
      </w:r>
      <w:r w:rsidRPr="008C60DB">
        <w:rPr>
          <w:rFonts w:ascii="Times New Roman" w:hAnsi="Times New Roman" w:cs="Times New Roman"/>
          <w:sz w:val="24"/>
          <w:szCs w:val="24"/>
        </w:rPr>
        <w:tab/>
        <w:t xml:space="preserve">Rodzaj użytkownika  </w:t>
      </w:r>
    </w:p>
    <w:p w14:paraId="710E570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5.</w:t>
      </w:r>
      <w:r w:rsidRPr="008C60DB">
        <w:rPr>
          <w:rFonts w:ascii="Times New Roman" w:hAnsi="Times New Roman" w:cs="Times New Roman"/>
          <w:sz w:val="24"/>
          <w:szCs w:val="24"/>
        </w:rPr>
        <w:tab/>
        <w:t xml:space="preserve">Miejsce pracy </w:t>
      </w:r>
    </w:p>
    <w:p w14:paraId="4E2D421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6.</w:t>
      </w:r>
      <w:r w:rsidRPr="008C60DB">
        <w:rPr>
          <w:rFonts w:ascii="Times New Roman" w:hAnsi="Times New Roman" w:cs="Times New Roman"/>
          <w:sz w:val="24"/>
          <w:szCs w:val="24"/>
        </w:rPr>
        <w:tab/>
        <w:t xml:space="preserve">Numer  telefonu </w:t>
      </w:r>
    </w:p>
    <w:p w14:paraId="394C6BB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7.</w:t>
      </w:r>
      <w:r w:rsidRPr="008C60DB">
        <w:rPr>
          <w:rFonts w:ascii="Times New Roman" w:hAnsi="Times New Roman" w:cs="Times New Roman"/>
          <w:sz w:val="24"/>
          <w:szCs w:val="24"/>
        </w:rPr>
        <w:tab/>
        <w:t xml:space="preserve">Rodzaj stosunku  prawnego </w:t>
      </w:r>
    </w:p>
    <w:p w14:paraId="43CCB6F3" w14:textId="77777777" w:rsidR="008C60DB" w:rsidRPr="008C60DB" w:rsidRDefault="008C60DB" w:rsidP="008C60DB">
      <w:pPr>
        <w:jc w:val="both"/>
        <w:rPr>
          <w:rFonts w:ascii="Times New Roman" w:hAnsi="Times New Roman" w:cs="Times New Roman"/>
          <w:sz w:val="24"/>
          <w:szCs w:val="24"/>
        </w:rPr>
      </w:pPr>
    </w:p>
    <w:p w14:paraId="1F936AF6" w14:textId="77777777" w:rsidR="008C60DB" w:rsidRPr="008C60DB" w:rsidRDefault="008C60DB" w:rsidP="008C60DB">
      <w:pPr>
        <w:jc w:val="both"/>
        <w:rPr>
          <w:rFonts w:ascii="Times New Roman" w:hAnsi="Times New Roman" w:cs="Times New Roman"/>
          <w:sz w:val="24"/>
          <w:szCs w:val="24"/>
        </w:rPr>
      </w:pPr>
    </w:p>
    <w:p w14:paraId="757B1B4F" w14:textId="77777777" w:rsidR="008C60DB" w:rsidRPr="008C60DB" w:rsidRDefault="008C60DB" w:rsidP="008C60DB">
      <w:pPr>
        <w:jc w:val="both"/>
        <w:rPr>
          <w:rFonts w:ascii="Times New Roman" w:hAnsi="Times New Roman" w:cs="Times New Roman"/>
          <w:sz w:val="24"/>
          <w:szCs w:val="24"/>
        </w:rPr>
      </w:pPr>
    </w:p>
    <w:p w14:paraId="0ED38B8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Dane uczestników </w:t>
      </w:r>
    </w:p>
    <w:p w14:paraId="649C8E2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Kraj </w:t>
      </w:r>
    </w:p>
    <w:p w14:paraId="6507A09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Imię </w:t>
      </w:r>
    </w:p>
    <w:p w14:paraId="70A913A0"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Nazwisko </w:t>
      </w:r>
    </w:p>
    <w:p w14:paraId="2162DF9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4.</w:t>
      </w:r>
      <w:r w:rsidRPr="008C60DB">
        <w:rPr>
          <w:rFonts w:ascii="Times New Roman" w:hAnsi="Times New Roman" w:cs="Times New Roman"/>
          <w:sz w:val="24"/>
          <w:szCs w:val="24"/>
        </w:rPr>
        <w:tab/>
        <w:t xml:space="preserve">PESEL </w:t>
      </w:r>
    </w:p>
    <w:p w14:paraId="6929082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5.</w:t>
      </w:r>
      <w:r w:rsidRPr="008C60DB">
        <w:rPr>
          <w:rFonts w:ascii="Times New Roman" w:hAnsi="Times New Roman" w:cs="Times New Roman"/>
          <w:sz w:val="24"/>
          <w:szCs w:val="24"/>
        </w:rPr>
        <w:tab/>
        <w:t xml:space="preserve">Pleć </w:t>
      </w:r>
    </w:p>
    <w:p w14:paraId="662AF85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6.</w:t>
      </w:r>
      <w:r w:rsidRPr="008C60DB">
        <w:rPr>
          <w:rFonts w:ascii="Times New Roman" w:hAnsi="Times New Roman" w:cs="Times New Roman"/>
          <w:sz w:val="24"/>
          <w:szCs w:val="24"/>
        </w:rPr>
        <w:tab/>
        <w:t xml:space="preserve">Telefon kontaktowy </w:t>
      </w:r>
    </w:p>
    <w:p w14:paraId="19860D9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7.</w:t>
      </w:r>
      <w:r w:rsidRPr="008C60DB">
        <w:rPr>
          <w:rFonts w:ascii="Times New Roman" w:hAnsi="Times New Roman" w:cs="Times New Roman"/>
          <w:sz w:val="24"/>
          <w:szCs w:val="24"/>
        </w:rPr>
        <w:tab/>
        <w:t>Adres e-mail</w:t>
      </w:r>
    </w:p>
    <w:p w14:paraId="46C3B6CA" w14:textId="77777777" w:rsidR="008C60DB" w:rsidRPr="008C60DB" w:rsidRDefault="008C60DB" w:rsidP="008C60DB">
      <w:pPr>
        <w:jc w:val="both"/>
        <w:rPr>
          <w:rFonts w:ascii="Times New Roman" w:hAnsi="Times New Roman" w:cs="Times New Roman"/>
          <w:sz w:val="24"/>
          <w:szCs w:val="24"/>
        </w:rPr>
      </w:pPr>
    </w:p>
    <w:p w14:paraId="5D483CEC" w14:textId="77777777" w:rsidR="008C60DB" w:rsidRPr="008C60DB" w:rsidRDefault="008C60DB" w:rsidP="008C60DB">
      <w:pPr>
        <w:jc w:val="both"/>
        <w:rPr>
          <w:rFonts w:ascii="Times New Roman" w:hAnsi="Times New Roman" w:cs="Times New Roman"/>
          <w:sz w:val="24"/>
          <w:szCs w:val="24"/>
        </w:rPr>
      </w:pPr>
    </w:p>
    <w:p w14:paraId="375605E6" w14:textId="77777777" w:rsidR="008C60DB" w:rsidRPr="008C60DB" w:rsidRDefault="008C60DB" w:rsidP="008C60DB">
      <w:pPr>
        <w:jc w:val="both"/>
        <w:rPr>
          <w:rFonts w:ascii="Times New Roman" w:hAnsi="Times New Roman" w:cs="Times New Roman"/>
          <w:sz w:val="24"/>
          <w:szCs w:val="24"/>
        </w:rPr>
      </w:pPr>
    </w:p>
    <w:p w14:paraId="7A2D0C10" w14:textId="77777777" w:rsidR="008C60DB" w:rsidRPr="008C60DB" w:rsidRDefault="008C60DB" w:rsidP="008C60DB">
      <w:pPr>
        <w:jc w:val="both"/>
        <w:rPr>
          <w:rFonts w:ascii="Times New Roman" w:hAnsi="Times New Roman" w:cs="Times New Roman"/>
          <w:sz w:val="24"/>
          <w:szCs w:val="24"/>
        </w:rPr>
      </w:pPr>
    </w:p>
    <w:p w14:paraId="2D34B4E7" w14:textId="6E6F4F0E" w:rsidR="008C60DB" w:rsidRDefault="008C60DB" w:rsidP="008C60DB">
      <w:pPr>
        <w:jc w:val="both"/>
        <w:rPr>
          <w:rFonts w:ascii="Times New Roman" w:hAnsi="Times New Roman" w:cs="Times New Roman"/>
          <w:sz w:val="24"/>
          <w:szCs w:val="24"/>
        </w:rPr>
      </w:pPr>
    </w:p>
    <w:p w14:paraId="3F38AFBE" w14:textId="0FB32FB3" w:rsidR="00FE5660" w:rsidRDefault="00FE5660" w:rsidP="008C60DB">
      <w:pPr>
        <w:jc w:val="both"/>
        <w:rPr>
          <w:rFonts w:ascii="Times New Roman" w:hAnsi="Times New Roman" w:cs="Times New Roman"/>
          <w:sz w:val="24"/>
          <w:szCs w:val="24"/>
        </w:rPr>
      </w:pPr>
    </w:p>
    <w:p w14:paraId="6839A27E" w14:textId="14DDFADE" w:rsidR="00FE5660" w:rsidRDefault="00FE5660" w:rsidP="008C60DB">
      <w:pPr>
        <w:jc w:val="both"/>
        <w:rPr>
          <w:rFonts w:ascii="Times New Roman" w:hAnsi="Times New Roman" w:cs="Times New Roman"/>
          <w:sz w:val="24"/>
          <w:szCs w:val="24"/>
        </w:rPr>
      </w:pPr>
    </w:p>
    <w:p w14:paraId="22EDD165" w14:textId="3255EA68" w:rsidR="00FE5660" w:rsidRDefault="00FE5660" w:rsidP="008C60DB">
      <w:pPr>
        <w:jc w:val="both"/>
        <w:rPr>
          <w:rFonts w:ascii="Times New Roman" w:hAnsi="Times New Roman" w:cs="Times New Roman"/>
          <w:sz w:val="24"/>
          <w:szCs w:val="24"/>
        </w:rPr>
      </w:pPr>
    </w:p>
    <w:p w14:paraId="250E61F6" w14:textId="0956D2B3" w:rsidR="00FE5660" w:rsidRDefault="00FE5660" w:rsidP="008C60DB">
      <w:pPr>
        <w:jc w:val="both"/>
        <w:rPr>
          <w:rFonts w:ascii="Times New Roman" w:hAnsi="Times New Roman" w:cs="Times New Roman"/>
          <w:sz w:val="24"/>
          <w:szCs w:val="24"/>
        </w:rPr>
      </w:pPr>
    </w:p>
    <w:p w14:paraId="62DDCA5B" w14:textId="6626AC32" w:rsidR="00FE5660" w:rsidRDefault="00FE5660" w:rsidP="008C60DB">
      <w:pPr>
        <w:jc w:val="both"/>
        <w:rPr>
          <w:rFonts w:ascii="Times New Roman" w:hAnsi="Times New Roman" w:cs="Times New Roman"/>
          <w:sz w:val="24"/>
          <w:szCs w:val="24"/>
        </w:rPr>
      </w:pPr>
    </w:p>
    <w:p w14:paraId="74A8DF17" w14:textId="0316C027" w:rsidR="00FE5660" w:rsidRDefault="00FE5660" w:rsidP="008C60DB">
      <w:pPr>
        <w:jc w:val="both"/>
        <w:rPr>
          <w:rFonts w:ascii="Times New Roman" w:hAnsi="Times New Roman" w:cs="Times New Roman"/>
          <w:sz w:val="24"/>
          <w:szCs w:val="24"/>
        </w:rPr>
      </w:pPr>
    </w:p>
    <w:p w14:paraId="1AD64AAC" w14:textId="138A3A09" w:rsidR="00FE5660" w:rsidRDefault="00FE5660" w:rsidP="008C60DB">
      <w:pPr>
        <w:jc w:val="both"/>
        <w:rPr>
          <w:rFonts w:ascii="Times New Roman" w:hAnsi="Times New Roman" w:cs="Times New Roman"/>
          <w:sz w:val="24"/>
          <w:szCs w:val="24"/>
        </w:rPr>
      </w:pPr>
    </w:p>
    <w:p w14:paraId="38E1306E" w14:textId="5DA0F5A2" w:rsidR="00FE5660" w:rsidRDefault="00FE5660" w:rsidP="008C60DB">
      <w:pPr>
        <w:jc w:val="both"/>
        <w:rPr>
          <w:rFonts w:ascii="Times New Roman" w:hAnsi="Times New Roman" w:cs="Times New Roman"/>
          <w:sz w:val="24"/>
          <w:szCs w:val="24"/>
        </w:rPr>
      </w:pPr>
    </w:p>
    <w:p w14:paraId="02FC28ED" w14:textId="77777777" w:rsidR="00FE5660" w:rsidRPr="008C60DB" w:rsidRDefault="00FE5660" w:rsidP="008C60DB">
      <w:pPr>
        <w:jc w:val="both"/>
        <w:rPr>
          <w:rFonts w:ascii="Times New Roman" w:hAnsi="Times New Roman" w:cs="Times New Roman"/>
          <w:sz w:val="24"/>
          <w:szCs w:val="24"/>
        </w:rPr>
      </w:pPr>
    </w:p>
    <w:p w14:paraId="5A0CDBC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Załącznik nr  2 do Umowy  - Lista dalszych podmiotów  przetwarzających</w:t>
      </w:r>
    </w:p>
    <w:p w14:paraId="3A577326" w14:textId="77777777" w:rsidR="008C60DB" w:rsidRPr="008C60DB" w:rsidRDefault="008C60DB" w:rsidP="008C60DB">
      <w:pPr>
        <w:jc w:val="both"/>
        <w:rPr>
          <w:rFonts w:ascii="Times New Roman" w:hAnsi="Times New Roman" w:cs="Times New Roman"/>
          <w:sz w:val="24"/>
          <w:szCs w:val="24"/>
        </w:rPr>
      </w:pPr>
    </w:p>
    <w:p w14:paraId="47E9523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L.P.   </w:t>
      </w:r>
      <w:r w:rsidRPr="008C60DB">
        <w:rPr>
          <w:rFonts w:ascii="Times New Roman" w:hAnsi="Times New Roman" w:cs="Times New Roman"/>
          <w:sz w:val="24"/>
          <w:szCs w:val="24"/>
        </w:rPr>
        <w:tab/>
        <w:t xml:space="preserve">MIĘ I NAZWISKO/        NAZWA INNEGO   PODMIOTU        PRZETWARZAJĄCEGO                                           </w:t>
      </w:r>
      <w:r w:rsidRPr="008C60DB">
        <w:rPr>
          <w:rFonts w:ascii="Times New Roman" w:hAnsi="Times New Roman" w:cs="Times New Roman"/>
          <w:sz w:val="24"/>
          <w:szCs w:val="24"/>
        </w:rPr>
        <w:tab/>
        <w:t xml:space="preserve">DANE                       KONTAKTOWE        </w:t>
      </w:r>
      <w:r w:rsidRPr="008C60DB">
        <w:rPr>
          <w:rFonts w:ascii="Times New Roman" w:hAnsi="Times New Roman" w:cs="Times New Roman"/>
          <w:sz w:val="24"/>
          <w:szCs w:val="24"/>
        </w:rPr>
        <w:tab/>
        <w:t xml:space="preserve">CZYNNOŚCI  PRZETWARZANIA WYKONYWANE     PRZEZ INNY  PODMIOT PRZETWARZAJĄCY                                                  </w:t>
      </w:r>
      <w:r w:rsidRPr="008C60DB">
        <w:rPr>
          <w:rFonts w:ascii="Times New Roman" w:hAnsi="Times New Roman" w:cs="Times New Roman"/>
          <w:sz w:val="24"/>
          <w:szCs w:val="24"/>
        </w:rPr>
        <w:tab/>
        <w:t>RODZAJ DANYCH</w:t>
      </w:r>
      <w:r w:rsidRPr="008C60DB">
        <w:rPr>
          <w:rFonts w:ascii="Times New Roman" w:hAnsi="Times New Roman" w:cs="Times New Roman"/>
          <w:sz w:val="24"/>
          <w:szCs w:val="24"/>
        </w:rPr>
        <w:tab/>
        <w:t xml:space="preserve">KATEGORIE OSÓB, </w:t>
      </w:r>
    </w:p>
    <w:p w14:paraId="5D03166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TÓRYCH DANE DOTYCZĄ</w:t>
      </w:r>
    </w:p>
    <w:p w14:paraId="5A7EC614" w14:textId="77777777" w:rsidR="008C60DB" w:rsidRPr="008C60DB" w:rsidRDefault="008C60DB" w:rsidP="008C60DB">
      <w:pPr>
        <w:jc w:val="both"/>
        <w:rPr>
          <w:rFonts w:ascii="Times New Roman" w:hAnsi="Times New Roman" w:cs="Times New Roman"/>
          <w:sz w:val="24"/>
          <w:szCs w:val="24"/>
        </w:rPr>
      </w:pPr>
    </w:p>
    <w:p w14:paraId="4C81DF9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ab/>
      </w:r>
      <w:r w:rsidRPr="008C60DB">
        <w:rPr>
          <w:rFonts w:ascii="Times New Roman" w:hAnsi="Times New Roman" w:cs="Times New Roman"/>
          <w:sz w:val="24"/>
          <w:szCs w:val="24"/>
        </w:rPr>
        <w:tab/>
      </w:r>
      <w:r w:rsidRPr="008C60DB">
        <w:rPr>
          <w:rFonts w:ascii="Times New Roman" w:hAnsi="Times New Roman" w:cs="Times New Roman"/>
          <w:sz w:val="24"/>
          <w:szCs w:val="24"/>
        </w:rPr>
        <w:tab/>
      </w:r>
      <w:r w:rsidRPr="008C60DB">
        <w:rPr>
          <w:rFonts w:ascii="Times New Roman" w:hAnsi="Times New Roman" w:cs="Times New Roman"/>
          <w:sz w:val="24"/>
          <w:szCs w:val="24"/>
        </w:rPr>
        <w:tab/>
      </w:r>
      <w:r w:rsidRPr="008C60DB">
        <w:rPr>
          <w:rFonts w:ascii="Times New Roman" w:hAnsi="Times New Roman" w:cs="Times New Roman"/>
          <w:sz w:val="24"/>
          <w:szCs w:val="24"/>
        </w:rPr>
        <w:tab/>
      </w:r>
    </w:p>
    <w:p w14:paraId="5A69893A" w14:textId="1BAB4AFA"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ab/>
      </w:r>
      <w:r w:rsidRPr="008C60DB">
        <w:rPr>
          <w:rFonts w:ascii="Times New Roman" w:hAnsi="Times New Roman" w:cs="Times New Roman"/>
          <w:sz w:val="24"/>
          <w:szCs w:val="24"/>
        </w:rPr>
        <w:tab/>
      </w:r>
    </w:p>
    <w:p w14:paraId="1DC25E5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Załącznik nr 3 do Umowy  - Oświadczenie podmiotu  zewnętrznego  o  zachowaniu poufności </w:t>
      </w:r>
    </w:p>
    <w:p w14:paraId="44AB365B" w14:textId="77777777" w:rsidR="008C60DB" w:rsidRPr="008C60DB" w:rsidRDefault="008C60DB" w:rsidP="008C60DB">
      <w:pPr>
        <w:jc w:val="both"/>
        <w:rPr>
          <w:rFonts w:ascii="Times New Roman" w:hAnsi="Times New Roman" w:cs="Times New Roman"/>
          <w:sz w:val="24"/>
          <w:szCs w:val="24"/>
        </w:rPr>
      </w:pPr>
    </w:p>
    <w:p w14:paraId="775124B6" w14:textId="0F5CD4B2" w:rsid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w:t>
      </w:r>
    </w:p>
    <w:p w14:paraId="77587226" w14:textId="655465A1" w:rsidR="00FE5660" w:rsidRDefault="00FE5660" w:rsidP="008C60DB">
      <w:pPr>
        <w:jc w:val="both"/>
        <w:rPr>
          <w:rFonts w:ascii="Times New Roman" w:hAnsi="Times New Roman" w:cs="Times New Roman"/>
          <w:sz w:val="24"/>
          <w:szCs w:val="24"/>
        </w:rPr>
      </w:pPr>
    </w:p>
    <w:p w14:paraId="7EFA4A48" w14:textId="5F78CEB5" w:rsidR="008C60DB" w:rsidRDefault="008C60DB" w:rsidP="008C60DB">
      <w:pPr>
        <w:jc w:val="both"/>
        <w:rPr>
          <w:rFonts w:ascii="Times New Roman" w:hAnsi="Times New Roman" w:cs="Times New Roman"/>
          <w:sz w:val="24"/>
          <w:szCs w:val="24"/>
        </w:rPr>
      </w:pPr>
    </w:p>
    <w:p w14:paraId="389ED6B6" w14:textId="77777777" w:rsidR="00FE5660" w:rsidRPr="008C60DB" w:rsidRDefault="00FE5660" w:rsidP="008C60DB">
      <w:pPr>
        <w:jc w:val="both"/>
        <w:rPr>
          <w:rFonts w:ascii="Times New Roman" w:hAnsi="Times New Roman" w:cs="Times New Roman"/>
          <w:sz w:val="24"/>
          <w:szCs w:val="24"/>
        </w:rPr>
      </w:pPr>
      <w:bookmarkStart w:id="2" w:name="_GoBack"/>
      <w:bookmarkEnd w:id="2"/>
    </w:p>
    <w:p w14:paraId="6300A93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Załącznik nr 4 do Umowy - wzór obowiązku informacyjnego</w:t>
      </w:r>
    </w:p>
    <w:p w14:paraId="2B685C9A" w14:textId="77777777" w:rsidR="008C60DB" w:rsidRPr="008C60DB" w:rsidRDefault="008C60DB" w:rsidP="008C60DB">
      <w:pPr>
        <w:jc w:val="both"/>
        <w:rPr>
          <w:rFonts w:ascii="Times New Roman" w:hAnsi="Times New Roman" w:cs="Times New Roman"/>
          <w:sz w:val="24"/>
          <w:szCs w:val="24"/>
        </w:rPr>
      </w:pPr>
    </w:p>
    <w:p w14:paraId="5DB54D9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Zasady  przetwarzania danych  osobowych </w:t>
      </w:r>
    </w:p>
    <w:p w14:paraId="0F6DBAC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w Programie  Operacyjnym  Polska Cyfrowa 2014-2020</w:t>
      </w:r>
    </w:p>
    <w:p w14:paraId="7FA30482" w14:textId="77777777" w:rsidR="008C60DB" w:rsidRPr="008C60DB" w:rsidRDefault="008C60DB" w:rsidP="008C60DB">
      <w:pPr>
        <w:jc w:val="both"/>
        <w:rPr>
          <w:rFonts w:ascii="Times New Roman" w:hAnsi="Times New Roman" w:cs="Times New Roman"/>
          <w:sz w:val="24"/>
          <w:szCs w:val="24"/>
        </w:rPr>
      </w:pPr>
    </w:p>
    <w:p w14:paraId="2BF0F37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W  przetwarzanie danych osobowych w ramach Programu Operacyjnego Polska Cyfrowa 2014-2020 (POPC 2014-2020) zaangażowane  są podmioty, które pełnią rolę administratorów w rozumieniu RODO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z dnia 27 kwietnia 2016 r. (Dz. Urz. UE. L Nr 119, str. 1).]. Podmioty te podejmują decyzje dotyczące przetwarzanych danych osobowych, tj.: jakie dane osobowe, w jakim celu i w jaki sposób są przetwarzane. Każdy administrator samodzielnie odpowiada za ochronę danych osobowych oraz za informowanie osób, których dane dotyczą, i społeczeństwa o tym, w jaki sposób przetwarza dane osobowe. </w:t>
      </w:r>
    </w:p>
    <w:p w14:paraId="55B959B9" w14:textId="77777777" w:rsidR="008C60DB" w:rsidRPr="008C60DB" w:rsidRDefault="008C60DB" w:rsidP="008C60DB">
      <w:pPr>
        <w:jc w:val="both"/>
        <w:rPr>
          <w:rFonts w:ascii="Times New Roman" w:hAnsi="Times New Roman" w:cs="Times New Roman"/>
          <w:sz w:val="24"/>
          <w:szCs w:val="24"/>
        </w:rPr>
      </w:pPr>
    </w:p>
    <w:p w14:paraId="42B3F63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Minister Funduszy  i Polityki Regionalnej - jako Instytucja Zarządzająca POPC 2014-2020, pełni rolę administratora danych osobowych przetwarzanych  w związku z realizacją POPC  2014- </w:t>
      </w:r>
    </w:p>
    <w:p w14:paraId="0CF92D9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2020. </w:t>
      </w:r>
    </w:p>
    <w:p w14:paraId="4E56C7A1" w14:textId="77777777" w:rsidR="008C60DB" w:rsidRPr="008C60DB" w:rsidRDefault="008C60DB" w:rsidP="008C60DB">
      <w:pPr>
        <w:jc w:val="both"/>
        <w:rPr>
          <w:rFonts w:ascii="Times New Roman" w:hAnsi="Times New Roman" w:cs="Times New Roman"/>
          <w:sz w:val="24"/>
          <w:szCs w:val="24"/>
        </w:rPr>
      </w:pPr>
    </w:p>
    <w:p w14:paraId="72355A2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 xml:space="preserve">Ponadto Minister, jako jeden z beneficjentów projektów realizowanych ze środków pomocy technicznej w ramach POPC 2014-2020 jest administratorem danych osobowych, przetwarzanych w tym zakresie. </w:t>
      </w:r>
    </w:p>
    <w:p w14:paraId="03D0953D" w14:textId="77777777" w:rsidR="008C60DB" w:rsidRPr="008C60DB" w:rsidRDefault="008C60DB" w:rsidP="008C60DB">
      <w:pPr>
        <w:jc w:val="both"/>
        <w:rPr>
          <w:rFonts w:ascii="Times New Roman" w:hAnsi="Times New Roman" w:cs="Times New Roman"/>
          <w:sz w:val="24"/>
          <w:szCs w:val="24"/>
        </w:rPr>
      </w:pPr>
    </w:p>
    <w:p w14:paraId="73F9FD6E"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Minister Funduszy i Polityki Regionalnej jest również administratorem danych zgromadzonych w zarządzanym przez niego Centralnym Systemie Teleinformatycznym  wspierającym realizację POPC  2014-2020. </w:t>
      </w:r>
    </w:p>
    <w:p w14:paraId="587C4E9C" w14:textId="77777777" w:rsidR="008C60DB" w:rsidRPr="008C60DB" w:rsidRDefault="008C60DB" w:rsidP="008C60DB">
      <w:pPr>
        <w:jc w:val="both"/>
        <w:rPr>
          <w:rFonts w:ascii="Times New Roman" w:hAnsi="Times New Roman" w:cs="Times New Roman"/>
          <w:sz w:val="24"/>
          <w:szCs w:val="24"/>
        </w:rPr>
      </w:pPr>
    </w:p>
    <w:p w14:paraId="33E0950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I. Cel przetwarzania danych osobowych </w:t>
      </w:r>
    </w:p>
    <w:p w14:paraId="49C13B80" w14:textId="77777777" w:rsidR="008C60DB" w:rsidRPr="008C60DB" w:rsidRDefault="008C60DB" w:rsidP="008C60DB">
      <w:pPr>
        <w:jc w:val="both"/>
        <w:rPr>
          <w:rFonts w:ascii="Times New Roman" w:hAnsi="Times New Roman" w:cs="Times New Roman"/>
          <w:sz w:val="24"/>
          <w:szCs w:val="24"/>
        </w:rPr>
      </w:pPr>
    </w:p>
    <w:p w14:paraId="15148C2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Minister Funduszy i Polityki Regionalnej przetwarza dane osobowe w celu realizacji zadań przypisanych Instytucji Zarządzającej POPC 2014-2020, w zakresie w jakim jest to niezbędne dla realizacji tego celu. Minister Funduszy i Polityki Regionalnej przetwarza dane osobowe w szczególności w celach: </w:t>
      </w:r>
    </w:p>
    <w:p w14:paraId="50523253" w14:textId="77777777" w:rsidR="008C60DB" w:rsidRPr="008C60DB" w:rsidRDefault="008C60DB" w:rsidP="008C60DB">
      <w:pPr>
        <w:jc w:val="both"/>
        <w:rPr>
          <w:rFonts w:ascii="Times New Roman" w:hAnsi="Times New Roman" w:cs="Times New Roman"/>
          <w:sz w:val="24"/>
          <w:szCs w:val="24"/>
        </w:rPr>
      </w:pPr>
    </w:p>
    <w:p w14:paraId="7C6178C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1. udzielania wsparcia beneficjentom ubiegającym się o dofinansowanie i realizującym projekty, </w:t>
      </w:r>
    </w:p>
    <w:p w14:paraId="4263A0A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2. potwierdzania kwalifikowalności wydatków, </w:t>
      </w:r>
    </w:p>
    <w:p w14:paraId="03179E7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3. wnioskowania o płatności do Komisji Europejskiej, </w:t>
      </w:r>
    </w:p>
    <w:p w14:paraId="3C26BC4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4. raportowania o nieprawidłowościach, </w:t>
      </w:r>
    </w:p>
    <w:p w14:paraId="3511DE7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5. ewaluacji, </w:t>
      </w:r>
    </w:p>
    <w:p w14:paraId="0990509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6. monitoringu, </w:t>
      </w:r>
    </w:p>
    <w:p w14:paraId="006FECF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7. kontroli, </w:t>
      </w:r>
    </w:p>
    <w:p w14:paraId="60E2D09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8. audytu, </w:t>
      </w:r>
    </w:p>
    <w:p w14:paraId="786828C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9. sprawozdawczości oraz </w:t>
      </w:r>
    </w:p>
    <w:p w14:paraId="4EF191B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10. działań  informacyjno-promocyjnych. </w:t>
      </w:r>
    </w:p>
    <w:p w14:paraId="24700C7F" w14:textId="77777777" w:rsidR="008C60DB" w:rsidRPr="008C60DB" w:rsidRDefault="008C60DB" w:rsidP="008C60DB">
      <w:pPr>
        <w:jc w:val="both"/>
        <w:rPr>
          <w:rFonts w:ascii="Times New Roman" w:hAnsi="Times New Roman" w:cs="Times New Roman"/>
          <w:sz w:val="24"/>
          <w:szCs w:val="24"/>
        </w:rPr>
      </w:pPr>
    </w:p>
    <w:p w14:paraId="799C370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II. Podstawy prawne przetwarzania</w:t>
      </w:r>
    </w:p>
    <w:p w14:paraId="78F71D8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Przetwarzanie  danych osobowych   w związku  z realizacją  POPC 2014-2020  odbywa  się zgodnie z RODO. </w:t>
      </w:r>
    </w:p>
    <w:p w14:paraId="3B345068" w14:textId="77777777" w:rsidR="008C60DB" w:rsidRPr="008C60DB" w:rsidRDefault="008C60DB" w:rsidP="008C60DB">
      <w:pPr>
        <w:jc w:val="both"/>
        <w:rPr>
          <w:rFonts w:ascii="Times New Roman" w:hAnsi="Times New Roman" w:cs="Times New Roman"/>
          <w:sz w:val="24"/>
          <w:szCs w:val="24"/>
        </w:rPr>
      </w:pPr>
    </w:p>
    <w:p w14:paraId="60FD7E9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Podstawą  prawną przetwarzania danych jest konieczność realizacji obowiązków spoczywających  na Ministrze Funduszy  i Polityki Regionalnej - jako na Instytucji Zarządzającej - na podstawie przepisów prawa  europejskiego  i krajowego (art. 6 ust. 1 lit. c RODO). </w:t>
      </w:r>
    </w:p>
    <w:p w14:paraId="77ED8A3E" w14:textId="77777777" w:rsidR="008C60DB" w:rsidRPr="008C60DB" w:rsidRDefault="008C60DB" w:rsidP="008C60DB">
      <w:pPr>
        <w:jc w:val="both"/>
        <w:rPr>
          <w:rFonts w:ascii="Times New Roman" w:hAnsi="Times New Roman" w:cs="Times New Roman"/>
          <w:sz w:val="24"/>
          <w:szCs w:val="24"/>
        </w:rPr>
      </w:pPr>
    </w:p>
    <w:p w14:paraId="6EDD593E"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Obowiązki te wynikają m.in. z przepisów ustawy z dnia 11 lipca 2014 r. o zasadach realizacji programów  w zakresie polityki spójności finansowanych w perspektywie finansowej 2014-2020 oraz przepisów prawa  europejskiego: </w:t>
      </w:r>
    </w:p>
    <w:p w14:paraId="3CB58EF1" w14:textId="77777777" w:rsidR="008C60DB" w:rsidRPr="008C60DB" w:rsidRDefault="008C60DB" w:rsidP="008C60DB">
      <w:pPr>
        <w:jc w:val="both"/>
        <w:rPr>
          <w:rFonts w:ascii="Times New Roman" w:hAnsi="Times New Roman" w:cs="Times New Roman"/>
          <w:sz w:val="24"/>
          <w:szCs w:val="24"/>
        </w:rPr>
      </w:pPr>
    </w:p>
    <w:p w14:paraId="1C39914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1.</w:t>
      </w:r>
      <w:r w:rsidRPr="008C60DB">
        <w:rPr>
          <w:rFonts w:ascii="Times New Roman" w:hAnsi="Times New Roman" w:cs="Times New Roman"/>
          <w:sz w:val="24"/>
          <w:szCs w:val="24"/>
        </w:rPr>
        <w:tab/>
        <w:t xml:space="preserve">rozporządzenia Parlamentu Europejskiego i Rady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w:t>
      </w:r>
    </w:p>
    <w:p w14:paraId="6787804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w:t>
      </w:r>
    </w:p>
    <w:p w14:paraId="5450E6B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Rozporządzenia Parlamentu Europejskiego  i Rady (UE) nr 1304/2013 z dnia 17 grudnia 2013 r. w sprawie Europejskiego Funduszu Społecznego i uchylającego rozporządzenie Rady (WE) nr 1081/2006 (Dz. Urz. UE L 347 z 20.12.2013, str. 470-486). (W odniesieniu do zbioru Centralny system teleinformatyczny wspierający realizację programów operacyjnych). </w:t>
      </w:r>
    </w:p>
    <w:p w14:paraId="3EAF6919" w14:textId="77777777" w:rsidR="008C60DB" w:rsidRPr="008C60DB" w:rsidRDefault="008C60DB" w:rsidP="008C60DB">
      <w:pPr>
        <w:jc w:val="both"/>
        <w:rPr>
          <w:rFonts w:ascii="Times New Roman" w:hAnsi="Times New Roman" w:cs="Times New Roman"/>
          <w:sz w:val="24"/>
          <w:szCs w:val="24"/>
        </w:rPr>
      </w:pPr>
    </w:p>
    <w:p w14:paraId="6A5FB88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Podstawą  przetwarzania danych osobowych przez Ministra są również: </w:t>
      </w:r>
    </w:p>
    <w:p w14:paraId="7536E1B7" w14:textId="77777777" w:rsidR="008C60DB" w:rsidRPr="008C60DB" w:rsidRDefault="008C60DB" w:rsidP="008C60DB">
      <w:pPr>
        <w:jc w:val="both"/>
        <w:rPr>
          <w:rFonts w:ascii="Times New Roman" w:hAnsi="Times New Roman" w:cs="Times New Roman"/>
          <w:sz w:val="24"/>
          <w:szCs w:val="24"/>
        </w:rPr>
      </w:pPr>
    </w:p>
    <w:p w14:paraId="557E1F0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konieczność realizacji umowy, której strong jest osoba, której dane dotyczą (art. 6 ust. 1 lit. b RODO)  - podstawa ta ma zastosowanie m. in. do danych osobowych  osób  prowadzących samodzielną działalność gospodarczą, z którymi Minister zawarł umowy w celu realizacji POPC  2014-2020, </w:t>
      </w:r>
    </w:p>
    <w:p w14:paraId="6279C2A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wykonywanie   zadań  realizowanych w interesie publicznym lub w ramach   sprawowania </w:t>
      </w:r>
    </w:p>
    <w:p w14:paraId="742E9DA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władzy publicznej powierzonej Ministrowi (art. 6 ust. 1 lit e RODO) - podstawa ta ma zastosowanie m. in. do organizowanych przez Ministra konkursów i akcji promocyjnych dotyczących Programu,</w:t>
      </w:r>
    </w:p>
    <w:p w14:paraId="3B63B11E"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uzasadniony interes prawny Ministra Funduszy i Polityki Regionalnej (art. 6 ust. 1 lit f RODO)  - podstawa ta  ma zastosowanie m.in. do danych osobowych przetwarzanych  w związku  z realizacją umów w ramach Funduszy Europejskich. </w:t>
      </w:r>
    </w:p>
    <w:p w14:paraId="7A8E9972" w14:textId="77777777" w:rsidR="008C60DB" w:rsidRPr="008C60DB" w:rsidRDefault="008C60DB" w:rsidP="008C60DB">
      <w:pPr>
        <w:jc w:val="both"/>
        <w:rPr>
          <w:rFonts w:ascii="Times New Roman" w:hAnsi="Times New Roman" w:cs="Times New Roman"/>
          <w:sz w:val="24"/>
          <w:szCs w:val="24"/>
        </w:rPr>
      </w:pPr>
    </w:p>
    <w:p w14:paraId="4BA1AA8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W  ramach POPC   2014-2020 w działaniu 3.1 - Działania szkoleniowe na rzecz rozwoju kompetencji cyfrowych przetwarzane  są dane szczególnej kategorii (dane o niepełnosprawności). Podstawą prawną  ich przetwarzania jest wyraźna zgoda osoby, której dane dotyczą (art. 9 ust. 2 lit a RODO).</w:t>
      </w:r>
    </w:p>
    <w:p w14:paraId="1418615A" w14:textId="77777777" w:rsidR="008C60DB" w:rsidRPr="008C60DB" w:rsidRDefault="008C60DB" w:rsidP="008C60DB">
      <w:pPr>
        <w:jc w:val="both"/>
        <w:rPr>
          <w:rFonts w:ascii="Times New Roman" w:hAnsi="Times New Roman" w:cs="Times New Roman"/>
          <w:sz w:val="24"/>
          <w:szCs w:val="24"/>
        </w:rPr>
      </w:pPr>
    </w:p>
    <w:p w14:paraId="065B7EC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III. Rodzaje przetwarzanych  danych </w:t>
      </w:r>
    </w:p>
    <w:p w14:paraId="7F1B8443" w14:textId="77777777" w:rsidR="008C60DB" w:rsidRPr="008C60DB" w:rsidRDefault="008C60DB" w:rsidP="008C60DB">
      <w:pPr>
        <w:jc w:val="both"/>
        <w:rPr>
          <w:rFonts w:ascii="Times New Roman" w:hAnsi="Times New Roman" w:cs="Times New Roman"/>
          <w:sz w:val="24"/>
          <w:szCs w:val="24"/>
        </w:rPr>
      </w:pPr>
    </w:p>
    <w:p w14:paraId="5DADF4B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Minister Funduszy i Polityki Regionalnej w celu realizacji POPC 2014-2020 przetwarza dane  osobowe m.  in.: </w:t>
      </w:r>
    </w:p>
    <w:p w14:paraId="75925D1B" w14:textId="77777777" w:rsidR="008C60DB" w:rsidRPr="008C60DB" w:rsidRDefault="008C60DB" w:rsidP="008C60DB">
      <w:pPr>
        <w:jc w:val="both"/>
        <w:rPr>
          <w:rFonts w:ascii="Times New Roman" w:hAnsi="Times New Roman" w:cs="Times New Roman"/>
          <w:sz w:val="24"/>
          <w:szCs w:val="24"/>
        </w:rPr>
      </w:pPr>
    </w:p>
    <w:p w14:paraId="0B0AD75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1. pracowników, wolontariuszy, praktykantów i stażystów reprezentujących lub wykonujących zadania na rzecz podmiotów  zaangażowanych w obsługę i realizację POPC 2014-2020, </w:t>
      </w:r>
    </w:p>
    <w:p w14:paraId="39F3C1E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2. osób wskazanych  do kontaktu, osób upoważnionych do podejmowania wiążących decyzji oraz innych osób wykonujących zadania na rzecz wnioskodawców, beneficjentów i  partnerów, </w:t>
      </w:r>
    </w:p>
    <w:p w14:paraId="5762959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3. uczestników szkoleń, konkursów, konferencji, komitetów monitorujących, grup roboczych, grup sterujących oraz spotkań informacyjnych lub promocyjnych organizowanych w ramach POPC  2014-2020, </w:t>
      </w:r>
    </w:p>
    <w:p w14:paraId="7C1146B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4. kandydatów  na ekspertów oraz ekspertów zaangażowanych w proces wyboru projektów do dofinansowania lub wykonujących zadania związane z realizacją praw i obowiązków właściwych instytucji, wynikających z zawartych umów o dofinansowanie projektów, </w:t>
      </w:r>
    </w:p>
    <w:p w14:paraId="3DD31FFE"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5. osób, których dane będą przetwarzane w związku z badaniem kwalifikowalności środków w projekcie, w tym w szczególności: personelu projektu, uczestników komisji przetargowych, oferentów  iwykonawców zamówień publicznych, osób świadczących usługi na podstawie umów    cywilnoprawnych. </w:t>
      </w:r>
    </w:p>
    <w:p w14:paraId="677F259E" w14:textId="77777777" w:rsidR="008C60DB" w:rsidRPr="008C60DB" w:rsidRDefault="008C60DB" w:rsidP="008C60DB">
      <w:pPr>
        <w:jc w:val="both"/>
        <w:rPr>
          <w:rFonts w:ascii="Times New Roman" w:hAnsi="Times New Roman" w:cs="Times New Roman"/>
          <w:sz w:val="24"/>
          <w:szCs w:val="24"/>
        </w:rPr>
      </w:pPr>
    </w:p>
    <w:p w14:paraId="13D3102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Wśród rodzajów  danych osobowych  przetwarzanych przez Ministra można wymienić: </w:t>
      </w:r>
    </w:p>
    <w:p w14:paraId="231F0494" w14:textId="77777777" w:rsidR="008C60DB" w:rsidRPr="008C60DB" w:rsidRDefault="008C60DB" w:rsidP="008C60DB">
      <w:pPr>
        <w:jc w:val="both"/>
        <w:rPr>
          <w:rFonts w:ascii="Times New Roman" w:hAnsi="Times New Roman" w:cs="Times New Roman"/>
          <w:sz w:val="24"/>
          <w:szCs w:val="24"/>
        </w:rPr>
      </w:pPr>
    </w:p>
    <w:p w14:paraId="77FF70E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1. dane identyfikacyjne, w szczególności: imię, nazwisko, miejsce zatrudnienia/formę prowadzenia działalności gospodarczej, stanowisko; w niektórych przypadkach także nr PESEL/NIP/REGON, </w:t>
      </w:r>
    </w:p>
    <w:p w14:paraId="1D9AAD7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2. dane dotyczące stosunku pracy, w szczególności otrzymywane wynagrodzenie oraz wymiar czasu pracy, </w:t>
      </w:r>
    </w:p>
    <w:p w14:paraId="51FDE24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3. dane kontaktowe, które obejmują w szczególności adres e-mail, nr telefonu, nr fax, adres do korespondencji, </w:t>
      </w:r>
    </w:p>
    <w:p w14:paraId="13DED08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4. dane o charakterze finansowym, w szczególności nr rachunku bankowego, kwotę przyznanych środków, informacje dotyczące nieruchomości (nr działki, nr księgi wieczystej, m• przyłącza gazowego), kwotę wynagrodzenia, </w:t>
      </w:r>
    </w:p>
    <w:p w14:paraId="65F1B15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5. dane zbierane w celu realizacji obowiązków sprawozdawczych do których realizacji   zobowiązane są państwa członkowskie, obejmujące w szczególności: pleć, wiek w chwili przystąpienia do projektu, wykształcenie, wykonywany zawód, narodowość, informacje o niepełnosprawności. </w:t>
      </w:r>
    </w:p>
    <w:p w14:paraId="042E2816" w14:textId="77777777" w:rsidR="008C60DB" w:rsidRPr="008C60DB" w:rsidRDefault="008C60DB" w:rsidP="008C60DB">
      <w:pPr>
        <w:jc w:val="both"/>
        <w:rPr>
          <w:rFonts w:ascii="Times New Roman" w:hAnsi="Times New Roman" w:cs="Times New Roman"/>
          <w:sz w:val="24"/>
          <w:szCs w:val="24"/>
        </w:rPr>
      </w:pPr>
    </w:p>
    <w:p w14:paraId="79C48BA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Dane pozyskiwane  są bezpośrednio od osób, których dane dotyczą, albo od instytucji i podmiotów zaangażowanych w realizację programów operacyjnych, w szczególności wnioskodawców, beneficjentów  i partnerów. </w:t>
      </w:r>
    </w:p>
    <w:p w14:paraId="042ED107" w14:textId="77777777" w:rsidR="008C60DB" w:rsidRPr="008C60DB" w:rsidRDefault="008C60DB" w:rsidP="008C60DB">
      <w:pPr>
        <w:jc w:val="both"/>
        <w:rPr>
          <w:rFonts w:ascii="Times New Roman" w:hAnsi="Times New Roman" w:cs="Times New Roman"/>
          <w:sz w:val="24"/>
          <w:szCs w:val="24"/>
        </w:rPr>
      </w:pPr>
    </w:p>
    <w:p w14:paraId="1315AC1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 xml:space="preserve">W przypadku, gdy dane pozyskiwanie są bezpośrednio od osób, których dane dotyczą, podanie danych jest dobrowolne. Odmowa podania danych jest jednak równoznaczna z brakiem możliwości podjęcia  stosownych działań, np. ubiegania się o środki w ramach POPC 2014-2020. </w:t>
      </w:r>
    </w:p>
    <w:p w14:paraId="4178EC0A" w14:textId="77777777" w:rsidR="008C60DB" w:rsidRPr="008C60DB" w:rsidRDefault="008C60DB" w:rsidP="008C60DB">
      <w:pPr>
        <w:jc w:val="both"/>
        <w:rPr>
          <w:rFonts w:ascii="Times New Roman" w:hAnsi="Times New Roman" w:cs="Times New Roman"/>
          <w:sz w:val="24"/>
          <w:szCs w:val="24"/>
        </w:rPr>
      </w:pPr>
    </w:p>
    <w:p w14:paraId="5704201C" w14:textId="77777777" w:rsidR="008C60DB" w:rsidRPr="008C60DB" w:rsidRDefault="008C60DB" w:rsidP="008C60DB">
      <w:pPr>
        <w:jc w:val="both"/>
        <w:rPr>
          <w:rFonts w:ascii="Times New Roman" w:hAnsi="Times New Roman" w:cs="Times New Roman"/>
          <w:sz w:val="24"/>
          <w:szCs w:val="24"/>
        </w:rPr>
      </w:pPr>
    </w:p>
    <w:p w14:paraId="5450C24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IV. Okres   przechowywania  danych</w:t>
      </w:r>
    </w:p>
    <w:p w14:paraId="39397A5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Dane  osobowe będą  przechowywane przez  okres wskazany w art. 140 ust. I rozporządzenia Parlamentu Europejskiego i Rady (UE) nr 1303/2013 z dnia 17 grudnia 2013 r. oraz jednocześnie przez czas nie krótszy niż 10 lat od dnia przyznania ostatniej pomocy w ramach POPC 2014-2020 - z równoczesnym uwzględnieniem  przepisów  ustawy z dnia 14 lipca 1983 r. o narodowym zasobie archiwalnym i archiwach. </w:t>
      </w:r>
    </w:p>
    <w:p w14:paraId="6D17ABC1" w14:textId="77777777" w:rsidR="008C60DB" w:rsidRPr="008C60DB" w:rsidRDefault="008C60DB" w:rsidP="008C60DB">
      <w:pPr>
        <w:jc w:val="both"/>
        <w:rPr>
          <w:rFonts w:ascii="Times New Roman" w:hAnsi="Times New Roman" w:cs="Times New Roman"/>
          <w:sz w:val="24"/>
          <w:szCs w:val="24"/>
        </w:rPr>
      </w:pPr>
    </w:p>
    <w:p w14:paraId="4024FBE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W niektórych przypadkach, np. prowadzenia kontroli u Ministra przez organy Unii Europejskiej, okres </w:t>
      </w:r>
    </w:p>
    <w:p w14:paraId="65DFCED0"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ten może zostać wydłużony. </w:t>
      </w:r>
    </w:p>
    <w:p w14:paraId="560DE6DD" w14:textId="77777777" w:rsidR="008C60DB" w:rsidRPr="008C60DB" w:rsidRDefault="008C60DB" w:rsidP="008C60DB">
      <w:pPr>
        <w:jc w:val="both"/>
        <w:rPr>
          <w:rFonts w:ascii="Times New Roman" w:hAnsi="Times New Roman" w:cs="Times New Roman"/>
          <w:sz w:val="24"/>
          <w:szCs w:val="24"/>
        </w:rPr>
      </w:pPr>
    </w:p>
    <w:p w14:paraId="6E5E9C4D" w14:textId="77777777" w:rsidR="008C60DB" w:rsidRPr="008C60DB" w:rsidRDefault="008C60DB" w:rsidP="008C60DB">
      <w:pPr>
        <w:jc w:val="both"/>
        <w:rPr>
          <w:rFonts w:ascii="Times New Roman" w:hAnsi="Times New Roman" w:cs="Times New Roman"/>
          <w:sz w:val="24"/>
          <w:szCs w:val="24"/>
        </w:rPr>
      </w:pPr>
    </w:p>
    <w:p w14:paraId="3E9F250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V. Odbiorcy  danych </w:t>
      </w:r>
    </w:p>
    <w:p w14:paraId="7A5BEBC8" w14:textId="77777777" w:rsidR="008C60DB" w:rsidRPr="008C60DB" w:rsidRDefault="008C60DB" w:rsidP="008C60DB">
      <w:pPr>
        <w:jc w:val="both"/>
        <w:rPr>
          <w:rFonts w:ascii="Times New Roman" w:hAnsi="Times New Roman" w:cs="Times New Roman"/>
          <w:sz w:val="24"/>
          <w:szCs w:val="24"/>
        </w:rPr>
      </w:pPr>
    </w:p>
    <w:p w14:paraId="337155F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Odbiorcami danych  osobowych mogą być: </w:t>
      </w:r>
    </w:p>
    <w:p w14:paraId="1DFC87FB" w14:textId="77777777" w:rsidR="008C60DB" w:rsidRPr="008C60DB" w:rsidRDefault="008C60DB" w:rsidP="008C60DB">
      <w:pPr>
        <w:jc w:val="both"/>
        <w:rPr>
          <w:rFonts w:ascii="Times New Roman" w:hAnsi="Times New Roman" w:cs="Times New Roman"/>
          <w:sz w:val="24"/>
          <w:szCs w:val="24"/>
        </w:rPr>
      </w:pPr>
    </w:p>
    <w:p w14:paraId="7BF95D1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   podmioty,  którym Instytucja Zarządzająca POPC  2014-2020 powierzyła wykonywanie  zadań związanych z realizacją Programu, w tym w szczególności Instytucja Pośrednicząca  POPC, a także eksperci, podmioty prowadzące  audyty, kontrole, szkolenia i ewaluacje, </w:t>
      </w:r>
    </w:p>
    <w:p w14:paraId="2874D19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   instytucje, organy i agencje Unii Europejskiej (UE), a także inne podmioty, którym UE powierzyła wykonywanie  zadań  związanych z wdrażaniem POPC  2014-2020, </w:t>
      </w:r>
    </w:p>
    <w:p w14:paraId="249A259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   podmioty świadczące na rzecz Ministra usługi związane z obsługą i rozwojem systemów teleinformatycznych oraz zapewnieniem  łączności, w szczególności dostawcy rozwiązań IT i operatorzy telekomunikacyjni. </w:t>
      </w:r>
    </w:p>
    <w:p w14:paraId="489FE1A0" w14:textId="77777777" w:rsidR="008C60DB" w:rsidRPr="008C60DB" w:rsidRDefault="008C60DB" w:rsidP="008C60DB">
      <w:pPr>
        <w:jc w:val="both"/>
        <w:rPr>
          <w:rFonts w:ascii="Times New Roman" w:hAnsi="Times New Roman" w:cs="Times New Roman"/>
          <w:sz w:val="24"/>
          <w:szCs w:val="24"/>
        </w:rPr>
      </w:pPr>
    </w:p>
    <w:p w14:paraId="389F889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VI. Prawa osoby, której  dane dotyczą </w:t>
      </w:r>
    </w:p>
    <w:p w14:paraId="5B4733E3" w14:textId="77777777" w:rsidR="008C60DB" w:rsidRPr="008C60DB" w:rsidRDefault="008C60DB" w:rsidP="008C60DB">
      <w:pPr>
        <w:jc w:val="both"/>
        <w:rPr>
          <w:rFonts w:ascii="Times New Roman" w:hAnsi="Times New Roman" w:cs="Times New Roman"/>
          <w:sz w:val="24"/>
          <w:szCs w:val="24"/>
        </w:rPr>
      </w:pPr>
    </w:p>
    <w:p w14:paraId="559E660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Osobom, których dane przetwarzane są  w związku z realizacją POPC 2014-2020 przysługują </w:t>
      </w:r>
    </w:p>
    <w:p w14:paraId="38BDF1B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następujące prawa: </w:t>
      </w:r>
    </w:p>
    <w:p w14:paraId="69EED005" w14:textId="77777777" w:rsidR="008C60DB" w:rsidRPr="008C60DB" w:rsidRDefault="008C60DB" w:rsidP="008C60DB">
      <w:pPr>
        <w:jc w:val="both"/>
        <w:rPr>
          <w:rFonts w:ascii="Times New Roman" w:hAnsi="Times New Roman" w:cs="Times New Roman"/>
          <w:sz w:val="24"/>
          <w:szCs w:val="24"/>
        </w:rPr>
      </w:pPr>
    </w:p>
    <w:p w14:paraId="09AF482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1.</w:t>
      </w:r>
      <w:r w:rsidRPr="008C60DB">
        <w:rPr>
          <w:rFonts w:ascii="Times New Roman" w:hAnsi="Times New Roman" w:cs="Times New Roman"/>
          <w:sz w:val="24"/>
          <w:szCs w:val="24"/>
        </w:rPr>
        <w:tab/>
        <w:t xml:space="preserve">prawo dostępu do danych osobowych i ich sprostowania </w:t>
      </w:r>
    </w:p>
    <w:p w14:paraId="246FCF1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2.</w:t>
      </w:r>
      <w:r w:rsidRPr="008C60DB">
        <w:rPr>
          <w:rFonts w:ascii="Times New Roman" w:hAnsi="Times New Roman" w:cs="Times New Roman"/>
          <w:sz w:val="24"/>
          <w:szCs w:val="24"/>
        </w:rPr>
        <w:tab/>
        <w:t xml:space="preserve">Realizując te prawo, osoba której dane dotyczą może zwrócić się do Ministra z pytanie m.in. o to czy Minister przetwarza jej dane osobowe, jakie dane osobowe przetwarza i skąd je pozyskał, jaki jest cel przetwarzania i jego podstawa prawna oraz jak długo dane te będą </w:t>
      </w:r>
      <w:r w:rsidRPr="008C60DB">
        <w:rPr>
          <w:rFonts w:ascii="Times New Roman" w:hAnsi="Times New Roman" w:cs="Times New Roman"/>
          <w:sz w:val="24"/>
          <w:szCs w:val="24"/>
        </w:rPr>
        <w:lastRenderedPageBreak/>
        <w:t xml:space="preserve">przetwarzane. W  przypadku, gdy przetwarzane dane okażą się nieaktualne, osoba, której dane dotyczą może zwrócić się do Ministra z wnioskiem o ich aktualizację, </w:t>
      </w:r>
    </w:p>
    <w:p w14:paraId="7067A34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prawo  usunięcia lub ograniczenia ich przetwarzania jeżeli spełnione są przesłanki określone w  art. 17 i 18 RODO Żądanie usunięcia danych  osobowych realizowane jest w szczególności gdy dalsze przetwarzanie danych nie jest już niezbędne do realizacji celu Ministra lub dane osobowe były przetwarzane niezgodnie z prawem. Szczegółowe  warunki korzystania z tego prawa określa art. 17 RODO. Ograniczenie przetwarzania danych osobowych  powoduje, że Minister może jedynie przechowywać dane osobowe. Minister nie może przekazywać tych danych  innym podmiotom,   modyfikować ich ani usuwać. </w:t>
      </w:r>
    </w:p>
    <w:p w14:paraId="52EFCE6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4.</w:t>
      </w:r>
      <w:r w:rsidRPr="008C60DB">
        <w:rPr>
          <w:rFonts w:ascii="Times New Roman" w:hAnsi="Times New Roman" w:cs="Times New Roman"/>
          <w:sz w:val="24"/>
          <w:szCs w:val="24"/>
        </w:rPr>
        <w:tab/>
        <w:t xml:space="preserve">Ograniczanie przetwarzania danych osobowych  ma charakter  czasowy i trwa do momentu dokonania przez Ministra oceny, czy dane osobowe są prawidłowe, przetwarzane zgodnie z prawem  oraz niezbędne do realizacji celu przetwarzania. Ograniczenie przetwarzania danych osobowych  następuje także w przypadku wniesienia sprzeciwu wobec przetwarzania danych — do czasu rozpatrzenia przez Ministra tego sprzeciwu. </w:t>
      </w:r>
    </w:p>
    <w:p w14:paraId="54CE501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5.</w:t>
      </w:r>
      <w:r w:rsidRPr="008C60DB">
        <w:rPr>
          <w:rFonts w:ascii="Times New Roman" w:hAnsi="Times New Roman" w:cs="Times New Roman"/>
          <w:sz w:val="24"/>
          <w:szCs w:val="24"/>
        </w:rPr>
        <w:tab/>
        <w:t xml:space="preserve">prawo wniesienia skargi do Prezesa Urzędu Ochrony   Danych Osobowych, </w:t>
      </w:r>
    </w:p>
    <w:p w14:paraId="09E4245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3.</w:t>
      </w:r>
      <w:r w:rsidRPr="008C60DB">
        <w:rPr>
          <w:rFonts w:ascii="Times New Roman" w:hAnsi="Times New Roman" w:cs="Times New Roman"/>
          <w:sz w:val="24"/>
          <w:szCs w:val="24"/>
        </w:rPr>
        <w:tab/>
        <w:t xml:space="preserve">prawo do cofnięcia zgody, w każdym momencie - w przypadku, gdy podstawą przetwarzania danych jest zgoda (art. 9 ust. 2 lit a RODO). Cofnięcie zgody nie spowoduje, że dotychczasowe przetwarzanie danych zostanie uznane za niezgodne z prawem. </w:t>
      </w:r>
    </w:p>
    <w:p w14:paraId="1052826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6.</w:t>
      </w:r>
      <w:r w:rsidRPr="008C60DB">
        <w:rPr>
          <w:rFonts w:ascii="Times New Roman" w:hAnsi="Times New Roman" w:cs="Times New Roman"/>
          <w:sz w:val="24"/>
          <w:szCs w:val="24"/>
        </w:rPr>
        <w:tab/>
        <w:t xml:space="preserve">prawo otrzymania  danych   osobowych w   ustrukturyzowanym powszechnie używanym formacie, przenoszenia tych danych do innych administratorów lub żądania, o ile jest to technicznie możliwe, przesłania ich przez administratora innemu administratorowi - w przypadku, gdy podstawą przetwarzania danych jest zgoda lub realizacja umowy z osobą, której dane dotyczą (art. 6 ust. 1 lit b RODO). </w:t>
      </w:r>
    </w:p>
    <w:p w14:paraId="4861AC1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7.</w:t>
      </w:r>
      <w:r w:rsidRPr="008C60DB">
        <w:rPr>
          <w:rFonts w:ascii="Times New Roman" w:hAnsi="Times New Roman" w:cs="Times New Roman"/>
          <w:sz w:val="24"/>
          <w:szCs w:val="24"/>
        </w:rPr>
        <w:tab/>
        <w:t xml:space="preserve">prawo wniesienia  sprzeciwu wobec przetwarzania  danych osobowych - w przypadku, gdy podstawą przetwarzania danych jest realizacja zadań publicznych administratora lub jego prawnie uzasadnionych interesów (art. 6 ust. I lit e lub f RODO). Wniesienie sprzeciwu powoduje  zaprzestanie przetwarzania danych osobowych przez Ministra, chyba że wykaże on, istnienie ważnych prawnie uzasadnionych podstaw do przetwarzania, nadrzędnych wobec interesów, praw i wolności osoby, której dane dotyczą, lub podstaw do ustalenia, dochodzenia  lub obrony roszczeń. </w:t>
      </w:r>
    </w:p>
    <w:p w14:paraId="6613E62A" w14:textId="77777777" w:rsidR="008C60DB" w:rsidRPr="008C60DB" w:rsidRDefault="008C60DB" w:rsidP="008C60DB">
      <w:pPr>
        <w:jc w:val="both"/>
        <w:rPr>
          <w:rFonts w:ascii="Times New Roman" w:hAnsi="Times New Roman" w:cs="Times New Roman"/>
          <w:sz w:val="24"/>
          <w:szCs w:val="24"/>
        </w:rPr>
      </w:pPr>
    </w:p>
    <w:p w14:paraId="2471C41C" w14:textId="77777777" w:rsidR="008C60DB" w:rsidRPr="008C60DB" w:rsidRDefault="008C60DB" w:rsidP="008C60DB">
      <w:pPr>
        <w:jc w:val="both"/>
        <w:rPr>
          <w:rFonts w:ascii="Times New Roman" w:hAnsi="Times New Roman" w:cs="Times New Roman"/>
          <w:sz w:val="24"/>
          <w:szCs w:val="24"/>
        </w:rPr>
      </w:pPr>
    </w:p>
    <w:p w14:paraId="3B7D1A66" w14:textId="77777777" w:rsidR="008C60DB" w:rsidRPr="008C60DB" w:rsidRDefault="008C60DB" w:rsidP="008C60DB">
      <w:pPr>
        <w:jc w:val="both"/>
        <w:rPr>
          <w:rFonts w:ascii="Times New Roman" w:hAnsi="Times New Roman" w:cs="Times New Roman"/>
          <w:sz w:val="24"/>
          <w:szCs w:val="24"/>
        </w:rPr>
      </w:pPr>
    </w:p>
    <w:p w14:paraId="496A85A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VII. Zautomatyzowane  podejmowanie  decyzji </w:t>
      </w:r>
    </w:p>
    <w:p w14:paraId="1697611F" w14:textId="77777777" w:rsidR="008C60DB" w:rsidRPr="008C60DB" w:rsidRDefault="008C60DB" w:rsidP="008C60DB">
      <w:pPr>
        <w:jc w:val="both"/>
        <w:rPr>
          <w:rFonts w:ascii="Times New Roman" w:hAnsi="Times New Roman" w:cs="Times New Roman"/>
          <w:sz w:val="24"/>
          <w:szCs w:val="24"/>
        </w:rPr>
      </w:pPr>
    </w:p>
    <w:p w14:paraId="48758DD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Dane nie podlegają procesowi   zautomatyzowanego podejmowania decyzji. </w:t>
      </w:r>
    </w:p>
    <w:p w14:paraId="60D072E9" w14:textId="77777777" w:rsidR="008C60DB" w:rsidRPr="008C60DB" w:rsidRDefault="008C60DB" w:rsidP="008C60DB">
      <w:pPr>
        <w:jc w:val="both"/>
        <w:rPr>
          <w:rFonts w:ascii="Times New Roman" w:hAnsi="Times New Roman" w:cs="Times New Roman"/>
          <w:sz w:val="24"/>
          <w:szCs w:val="24"/>
        </w:rPr>
      </w:pPr>
    </w:p>
    <w:p w14:paraId="37D538C0" w14:textId="77777777" w:rsidR="008C60DB" w:rsidRPr="008C60DB" w:rsidRDefault="008C60DB" w:rsidP="008C60DB">
      <w:pPr>
        <w:jc w:val="both"/>
        <w:rPr>
          <w:rFonts w:ascii="Times New Roman" w:hAnsi="Times New Roman" w:cs="Times New Roman"/>
          <w:sz w:val="24"/>
          <w:szCs w:val="24"/>
        </w:rPr>
      </w:pPr>
    </w:p>
    <w:p w14:paraId="09EEEB0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VIII. Kontakt z Inspektorem Ochrony  Danych </w:t>
      </w:r>
    </w:p>
    <w:p w14:paraId="2DBA4341" w14:textId="77777777" w:rsidR="008C60DB" w:rsidRPr="008C60DB" w:rsidRDefault="008C60DB" w:rsidP="008C60DB">
      <w:pPr>
        <w:jc w:val="both"/>
        <w:rPr>
          <w:rFonts w:ascii="Times New Roman" w:hAnsi="Times New Roman" w:cs="Times New Roman"/>
          <w:sz w:val="24"/>
          <w:szCs w:val="24"/>
        </w:rPr>
      </w:pPr>
    </w:p>
    <w:p w14:paraId="5DB2EFCD"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 xml:space="preserve">Minister Funduszy i Polityki Regionalnej ma swoją siedzibę pod adresem: ul. Wspólna 2/4, 00-926 </w:t>
      </w:r>
    </w:p>
    <w:p w14:paraId="34A6677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Warszawa. </w:t>
      </w:r>
    </w:p>
    <w:p w14:paraId="6EDCDBFB" w14:textId="77777777" w:rsidR="008C60DB" w:rsidRPr="008C60DB" w:rsidRDefault="008C60DB" w:rsidP="008C60DB">
      <w:pPr>
        <w:jc w:val="both"/>
        <w:rPr>
          <w:rFonts w:ascii="Times New Roman" w:hAnsi="Times New Roman" w:cs="Times New Roman"/>
          <w:sz w:val="24"/>
          <w:szCs w:val="24"/>
        </w:rPr>
      </w:pPr>
    </w:p>
    <w:p w14:paraId="29F0278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W przypadku pytań, kontakt z Inspektorem Ochrony Danych Osobowych MFiPR jest możliwy: </w:t>
      </w:r>
    </w:p>
    <w:p w14:paraId="7D28CC30" w14:textId="77777777" w:rsidR="008C60DB" w:rsidRPr="008C60DB" w:rsidRDefault="008C60DB" w:rsidP="008C60DB">
      <w:pPr>
        <w:jc w:val="both"/>
        <w:rPr>
          <w:rFonts w:ascii="Times New Roman" w:hAnsi="Times New Roman" w:cs="Times New Roman"/>
          <w:sz w:val="24"/>
          <w:szCs w:val="24"/>
        </w:rPr>
      </w:pPr>
    </w:p>
    <w:p w14:paraId="212E5A7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   pod adresem: ul. Wspólna 2/4, 00-926 Warszawa, </w:t>
      </w:r>
    </w:p>
    <w:p w14:paraId="0A50E84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   pod adresem poczty elektronicznej: 10Deginfipr.gov.pl </w:t>
      </w:r>
    </w:p>
    <w:p w14:paraId="5CEC11AF" w14:textId="77777777" w:rsidR="008C60DB" w:rsidRPr="008C60DB" w:rsidRDefault="008C60DB" w:rsidP="008C60DB">
      <w:pPr>
        <w:jc w:val="both"/>
        <w:rPr>
          <w:rFonts w:ascii="Times New Roman" w:hAnsi="Times New Roman" w:cs="Times New Roman"/>
          <w:sz w:val="24"/>
          <w:szCs w:val="24"/>
        </w:rPr>
      </w:pPr>
    </w:p>
    <w:p w14:paraId="676F4641" w14:textId="77777777" w:rsidR="008C60DB" w:rsidRPr="008C60DB" w:rsidRDefault="008C60DB" w:rsidP="008C60DB">
      <w:pPr>
        <w:jc w:val="both"/>
        <w:rPr>
          <w:rFonts w:ascii="Times New Roman" w:hAnsi="Times New Roman" w:cs="Times New Roman"/>
          <w:sz w:val="24"/>
          <w:szCs w:val="24"/>
        </w:rPr>
      </w:pPr>
    </w:p>
    <w:p w14:paraId="32E72A18" w14:textId="77777777" w:rsidR="008C60DB" w:rsidRPr="008C60DB" w:rsidRDefault="008C60DB" w:rsidP="008C60DB">
      <w:pPr>
        <w:jc w:val="both"/>
        <w:rPr>
          <w:rFonts w:ascii="Times New Roman" w:hAnsi="Times New Roman" w:cs="Times New Roman"/>
          <w:sz w:val="24"/>
          <w:szCs w:val="24"/>
        </w:rPr>
      </w:pPr>
    </w:p>
    <w:p w14:paraId="6946A592"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Załącznik nr 5 do Umowy  </w:t>
      </w:r>
    </w:p>
    <w:p w14:paraId="564ABD7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Wzór upoważnienia i polecenia do przetwarzania  danych  osobowych</w:t>
      </w:r>
    </w:p>
    <w:p w14:paraId="0C542A0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powierzonych  do przetwarzania</w:t>
      </w:r>
    </w:p>
    <w:p w14:paraId="13DCD1D8" w14:textId="77777777" w:rsidR="008C60DB" w:rsidRPr="008C60DB" w:rsidRDefault="008C60DB" w:rsidP="008C60DB">
      <w:pPr>
        <w:jc w:val="both"/>
        <w:rPr>
          <w:rFonts w:ascii="Times New Roman" w:hAnsi="Times New Roman" w:cs="Times New Roman"/>
          <w:sz w:val="24"/>
          <w:szCs w:val="24"/>
        </w:rPr>
      </w:pPr>
    </w:p>
    <w:p w14:paraId="196AFEA6" w14:textId="77777777" w:rsidR="008C60DB" w:rsidRPr="008C60DB" w:rsidRDefault="008C60DB" w:rsidP="008C60DB">
      <w:pPr>
        <w:jc w:val="both"/>
        <w:rPr>
          <w:rFonts w:ascii="Times New Roman" w:hAnsi="Times New Roman" w:cs="Times New Roman"/>
          <w:sz w:val="24"/>
          <w:szCs w:val="24"/>
        </w:rPr>
      </w:pPr>
    </w:p>
    <w:p w14:paraId="38B7DC1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UPOWAŻNIENIE     I   POLECENIE Nr ……</w:t>
      </w:r>
    </w:p>
    <w:p w14:paraId="0083BB5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do przetwarzania powierzonych do przetwarzania danych osobowych</w:t>
      </w:r>
    </w:p>
    <w:p w14:paraId="58B60584" w14:textId="77777777" w:rsidR="008C60DB" w:rsidRPr="008C60DB" w:rsidRDefault="008C60DB" w:rsidP="008C60DB">
      <w:pPr>
        <w:jc w:val="both"/>
        <w:rPr>
          <w:rFonts w:ascii="Times New Roman" w:hAnsi="Times New Roman" w:cs="Times New Roman"/>
          <w:sz w:val="24"/>
          <w:szCs w:val="24"/>
        </w:rPr>
      </w:pPr>
    </w:p>
    <w:p w14:paraId="59FE72C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  dniem  ........r. na podstawie art. 29 w związku z art. 28 ust. 3 lit, a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I) (RODO), upoważniam </w:t>
      </w:r>
    </w:p>
    <w:p w14:paraId="1186B2E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Pana/nią* …………………………. do przetwarzania danych osobowych powierzonych do przetwarzania przez Uniwersytet Adama Mickiewicza  w  Poznaniu (dalej jako UAM)  na podstawie  umowy powierzenia przetwarzania danych z dnia w ramach danych osobowych  szczegółowo wskazanej w tej umowie. </w:t>
      </w:r>
    </w:p>
    <w:p w14:paraId="77895978" w14:textId="77777777" w:rsidR="008C60DB" w:rsidRPr="008C60DB" w:rsidRDefault="008C60DB" w:rsidP="008C60DB">
      <w:pPr>
        <w:jc w:val="both"/>
        <w:rPr>
          <w:rFonts w:ascii="Times New Roman" w:hAnsi="Times New Roman" w:cs="Times New Roman"/>
          <w:sz w:val="24"/>
          <w:szCs w:val="24"/>
        </w:rPr>
      </w:pPr>
    </w:p>
    <w:p w14:paraId="6B3A5AD6" w14:textId="77777777" w:rsidR="008C60DB" w:rsidRPr="008C60DB" w:rsidRDefault="008C60DB" w:rsidP="008C60DB">
      <w:pPr>
        <w:jc w:val="both"/>
        <w:rPr>
          <w:rFonts w:ascii="Times New Roman" w:hAnsi="Times New Roman" w:cs="Times New Roman"/>
          <w:sz w:val="24"/>
          <w:szCs w:val="24"/>
        </w:rPr>
      </w:pPr>
    </w:p>
    <w:p w14:paraId="38BBA287" w14:textId="77777777" w:rsidR="008C60DB" w:rsidRPr="008C60DB" w:rsidRDefault="008C60DB" w:rsidP="008C60DB">
      <w:pPr>
        <w:jc w:val="both"/>
        <w:rPr>
          <w:rFonts w:ascii="Times New Roman" w:hAnsi="Times New Roman" w:cs="Times New Roman"/>
          <w:sz w:val="24"/>
          <w:szCs w:val="24"/>
        </w:rPr>
      </w:pPr>
    </w:p>
    <w:p w14:paraId="1156E658" w14:textId="77777777" w:rsidR="008C60DB" w:rsidRPr="008C60DB" w:rsidRDefault="008C60DB" w:rsidP="008C60DB">
      <w:pPr>
        <w:jc w:val="both"/>
        <w:rPr>
          <w:rFonts w:ascii="Times New Roman" w:hAnsi="Times New Roman" w:cs="Times New Roman"/>
          <w:sz w:val="24"/>
          <w:szCs w:val="24"/>
        </w:rPr>
      </w:pPr>
    </w:p>
    <w:p w14:paraId="4DCF7484" w14:textId="77777777" w:rsidR="008C60DB" w:rsidRPr="008C60DB" w:rsidRDefault="008C60DB" w:rsidP="008C60DB">
      <w:pPr>
        <w:jc w:val="both"/>
        <w:rPr>
          <w:rFonts w:ascii="Times New Roman" w:hAnsi="Times New Roman" w:cs="Times New Roman"/>
          <w:sz w:val="24"/>
          <w:szCs w:val="24"/>
        </w:rPr>
      </w:pPr>
    </w:p>
    <w:p w14:paraId="2AB5CEC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 </w:t>
      </w:r>
    </w:p>
    <w:p w14:paraId="1BCABEE7"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(pieczątka i podpis osoby upoważnionej do wydawania upoważnienia) </w:t>
      </w:r>
    </w:p>
    <w:p w14:paraId="4C0A5B24" w14:textId="77777777" w:rsidR="008C60DB" w:rsidRPr="008C60DB" w:rsidRDefault="008C60DB" w:rsidP="008C60DB">
      <w:pPr>
        <w:jc w:val="both"/>
        <w:rPr>
          <w:rFonts w:ascii="Times New Roman" w:hAnsi="Times New Roman" w:cs="Times New Roman"/>
          <w:sz w:val="24"/>
          <w:szCs w:val="24"/>
        </w:rPr>
      </w:pPr>
    </w:p>
    <w:p w14:paraId="445748E6" w14:textId="77777777" w:rsidR="008C60DB" w:rsidRPr="008C60DB" w:rsidRDefault="008C60DB" w:rsidP="008C60DB">
      <w:pPr>
        <w:jc w:val="both"/>
        <w:rPr>
          <w:rFonts w:ascii="Times New Roman" w:hAnsi="Times New Roman" w:cs="Times New Roman"/>
          <w:sz w:val="24"/>
          <w:szCs w:val="24"/>
        </w:rPr>
      </w:pPr>
    </w:p>
    <w:p w14:paraId="63946AB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 xml:space="preserve">Oświadczam, te zapoznałem/am*  się z przepisami powszechnie obowiązującymi dotyczącymi ochrony danych osobowych,  w tym z Rozporządzeniem Parlamentu Europejskiego i Rady (UE) 2016/679, a także z wymaganiami bezpieczeństwa wskazanymi przez UAM  jakie muszę zapewnić przy przetwarzaniu danych osobowych. </w:t>
      </w:r>
    </w:p>
    <w:p w14:paraId="4FCE82B6" w14:textId="77777777" w:rsidR="008C60DB" w:rsidRPr="008C60DB" w:rsidRDefault="008C60DB" w:rsidP="008C60DB">
      <w:pPr>
        <w:jc w:val="both"/>
        <w:rPr>
          <w:rFonts w:ascii="Times New Roman" w:hAnsi="Times New Roman" w:cs="Times New Roman"/>
          <w:sz w:val="24"/>
          <w:szCs w:val="24"/>
        </w:rPr>
      </w:pPr>
    </w:p>
    <w:p w14:paraId="40795B9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Zobowiązuję się do zachowania w tajemnicy przetwarzanych danych osobowych, z którymi zapoznałem/am* się oraz sposobów ich zabezpieczania, zarówno w okresie realizacji umowy jak też po jej ustaniu lub odwołaniu upoważnienia. </w:t>
      </w:r>
    </w:p>
    <w:p w14:paraId="0ABC1AD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Upoważnienie obowiązuje od dnia jego wystawienia. </w:t>
      </w:r>
    </w:p>
    <w:p w14:paraId="6D5E28D4" w14:textId="77777777" w:rsidR="008C60DB" w:rsidRPr="008C60DB" w:rsidRDefault="008C60DB" w:rsidP="008C60DB">
      <w:pPr>
        <w:jc w:val="both"/>
        <w:rPr>
          <w:rFonts w:ascii="Times New Roman" w:hAnsi="Times New Roman" w:cs="Times New Roman"/>
          <w:sz w:val="24"/>
          <w:szCs w:val="24"/>
        </w:rPr>
      </w:pPr>
    </w:p>
    <w:p w14:paraId="505149D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Upoważnienie    wygasa    z    chwilą   zakończenia   przez   Pana/Panią*   świadczenia    pracy  dla </w:t>
      </w:r>
    </w:p>
    <w:p w14:paraId="598AD4F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lub z chwilą jego odwołania. </w:t>
      </w:r>
    </w:p>
    <w:p w14:paraId="3E19A881" w14:textId="77777777" w:rsidR="008C60DB" w:rsidRPr="008C60DB" w:rsidRDefault="008C60DB" w:rsidP="008C60DB">
      <w:pPr>
        <w:jc w:val="both"/>
        <w:rPr>
          <w:rFonts w:ascii="Times New Roman" w:hAnsi="Times New Roman" w:cs="Times New Roman"/>
          <w:sz w:val="24"/>
          <w:szCs w:val="24"/>
        </w:rPr>
      </w:pPr>
    </w:p>
    <w:p w14:paraId="79623859" w14:textId="77777777" w:rsidR="008C60DB" w:rsidRPr="008C60DB" w:rsidRDefault="008C60DB" w:rsidP="008C60DB">
      <w:pPr>
        <w:jc w:val="both"/>
        <w:rPr>
          <w:rFonts w:ascii="Times New Roman" w:hAnsi="Times New Roman" w:cs="Times New Roman"/>
          <w:sz w:val="24"/>
          <w:szCs w:val="24"/>
        </w:rPr>
      </w:pPr>
    </w:p>
    <w:p w14:paraId="4818A638" w14:textId="77777777" w:rsidR="008C60DB" w:rsidRPr="008C60DB" w:rsidRDefault="008C60DB" w:rsidP="008C60DB">
      <w:pPr>
        <w:jc w:val="both"/>
        <w:rPr>
          <w:rFonts w:ascii="Times New Roman" w:hAnsi="Times New Roman" w:cs="Times New Roman"/>
          <w:sz w:val="24"/>
          <w:szCs w:val="24"/>
        </w:rPr>
      </w:pPr>
    </w:p>
    <w:p w14:paraId="74AD7DC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ab/>
        <w:t>…………………………………………..</w:t>
      </w:r>
    </w:p>
    <w:p w14:paraId="3EBFD19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(czytelny podpis osoby upoważnionej) </w:t>
      </w:r>
    </w:p>
    <w:p w14:paraId="5FD7E5EB" w14:textId="77777777" w:rsidR="008C60DB" w:rsidRPr="008C60DB" w:rsidRDefault="008C60DB" w:rsidP="008C60DB">
      <w:pPr>
        <w:jc w:val="both"/>
        <w:rPr>
          <w:rFonts w:ascii="Times New Roman" w:hAnsi="Times New Roman" w:cs="Times New Roman"/>
          <w:sz w:val="24"/>
          <w:szCs w:val="24"/>
        </w:rPr>
      </w:pPr>
    </w:p>
    <w:p w14:paraId="789C4953"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Upoważnienie otrzymałem/am </w:t>
      </w:r>
    </w:p>
    <w:p w14:paraId="1EB5F701" w14:textId="77777777" w:rsidR="008C60DB" w:rsidRPr="008C60DB" w:rsidRDefault="008C60DB" w:rsidP="008C60DB">
      <w:pPr>
        <w:jc w:val="both"/>
        <w:rPr>
          <w:rFonts w:ascii="Times New Roman" w:hAnsi="Times New Roman" w:cs="Times New Roman"/>
          <w:sz w:val="24"/>
          <w:szCs w:val="24"/>
        </w:rPr>
      </w:pPr>
    </w:p>
    <w:p w14:paraId="45D1B2F6"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miejscowość, data, podpis </w:t>
      </w:r>
    </w:p>
    <w:p w14:paraId="18CB59C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niepotrzebne skreślić</w:t>
      </w:r>
    </w:p>
    <w:p w14:paraId="4C406CBB" w14:textId="77777777" w:rsidR="008C60DB" w:rsidRPr="008C60DB" w:rsidRDefault="008C60DB" w:rsidP="008C60DB">
      <w:pPr>
        <w:jc w:val="both"/>
        <w:rPr>
          <w:rFonts w:ascii="Times New Roman" w:hAnsi="Times New Roman" w:cs="Times New Roman"/>
          <w:sz w:val="24"/>
          <w:szCs w:val="24"/>
        </w:rPr>
      </w:pPr>
    </w:p>
    <w:p w14:paraId="5E980D4F"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Załącznik nr 6 do    Umowy</w:t>
      </w:r>
    </w:p>
    <w:p w14:paraId="0A43859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Wzór  odwołania upoważnienia i polecenia do przetwarzania danych osobowych</w:t>
      </w:r>
    </w:p>
    <w:p w14:paraId="5B67B46F" w14:textId="77777777" w:rsidR="008C60DB" w:rsidRPr="008C60DB" w:rsidRDefault="008C60DB" w:rsidP="008C60DB">
      <w:pPr>
        <w:jc w:val="both"/>
        <w:rPr>
          <w:rFonts w:ascii="Times New Roman" w:hAnsi="Times New Roman" w:cs="Times New Roman"/>
          <w:sz w:val="24"/>
          <w:szCs w:val="24"/>
        </w:rPr>
      </w:pPr>
    </w:p>
    <w:p w14:paraId="3481FF56" w14:textId="77777777" w:rsidR="008C60DB" w:rsidRPr="008C60DB" w:rsidRDefault="008C60DB" w:rsidP="008C60DB">
      <w:pPr>
        <w:jc w:val="both"/>
        <w:rPr>
          <w:rFonts w:ascii="Times New Roman" w:hAnsi="Times New Roman" w:cs="Times New Roman"/>
          <w:sz w:val="24"/>
          <w:szCs w:val="24"/>
        </w:rPr>
      </w:pPr>
    </w:p>
    <w:p w14:paraId="7A2D4720" w14:textId="77777777" w:rsidR="008C60DB" w:rsidRPr="008C60DB" w:rsidRDefault="008C60DB" w:rsidP="008C60DB">
      <w:pPr>
        <w:jc w:val="both"/>
        <w:rPr>
          <w:rFonts w:ascii="Times New Roman" w:hAnsi="Times New Roman" w:cs="Times New Roman"/>
          <w:sz w:val="24"/>
          <w:szCs w:val="24"/>
        </w:rPr>
      </w:pPr>
    </w:p>
    <w:p w14:paraId="360EA25E"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ODWOŁANIE   UPOWAŻNIENIA  I POLECENIA   Nr </w:t>
      </w:r>
    </w:p>
    <w:p w14:paraId="6A77C0D8"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                do przetwarzania powierzonych do przetwarzania danych osobowych </w:t>
      </w:r>
    </w:p>
    <w:p w14:paraId="0F2E105D" w14:textId="77777777" w:rsidR="008C60DB" w:rsidRPr="008C60DB" w:rsidRDefault="008C60DB" w:rsidP="008C60DB">
      <w:pPr>
        <w:jc w:val="both"/>
        <w:rPr>
          <w:rFonts w:ascii="Times New Roman" w:hAnsi="Times New Roman" w:cs="Times New Roman"/>
          <w:sz w:val="24"/>
          <w:szCs w:val="24"/>
        </w:rPr>
      </w:pPr>
    </w:p>
    <w:p w14:paraId="753676DB" w14:textId="77777777" w:rsidR="008C60DB" w:rsidRPr="008C60DB" w:rsidRDefault="008C60DB" w:rsidP="008C60DB">
      <w:pPr>
        <w:jc w:val="both"/>
        <w:rPr>
          <w:rFonts w:ascii="Times New Roman" w:hAnsi="Times New Roman" w:cs="Times New Roman"/>
          <w:sz w:val="24"/>
          <w:szCs w:val="24"/>
        </w:rPr>
      </w:pPr>
    </w:p>
    <w:p w14:paraId="457A9CCE" w14:textId="77777777" w:rsidR="008C60DB" w:rsidRPr="008C60DB" w:rsidRDefault="008C60DB" w:rsidP="008C60DB">
      <w:pPr>
        <w:jc w:val="both"/>
        <w:rPr>
          <w:rFonts w:ascii="Times New Roman" w:hAnsi="Times New Roman" w:cs="Times New Roman"/>
          <w:sz w:val="24"/>
          <w:szCs w:val="24"/>
        </w:rPr>
      </w:pPr>
    </w:p>
    <w:p w14:paraId="0BDE5E62" w14:textId="77777777" w:rsidR="008C60DB" w:rsidRPr="008C60DB" w:rsidRDefault="008C60DB" w:rsidP="008C60DB">
      <w:pPr>
        <w:jc w:val="both"/>
        <w:rPr>
          <w:rFonts w:ascii="Times New Roman" w:hAnsi="Times New Roman" w:cs="Times New Roman"/>
          <w:sz w:val="24"/>
          <w:szCs w:val="24"/>
        </w:rPr>
      </w:pPr>
    </w:p>
    <w:p w14:paraId="6CD79D61"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Z  dniem ……………………………….  r., na  podstawie art. 29 w związku z art. 28 ust. 3 lit, a rozporządzenia Parlamentu Europejskiego i Rady (UE) 2016/679 z dnia 27 kwietnia 2016 r. w sprawie </w:t>
      </w:r>
    </w:p>
    <w:p w14:paraId="26BD92E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ochrony  osób fizycznych w związku z przetwarzaniem  danych  osobowych i w  sprawie  swobodnego </w:t>
      </w:r>
    </w:p>
    <w:p w14:paraId="51B90A05"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lastRenderedPageBreak/>
        <w:t>przepływu takich danych oraz uchylenia dyrektywy 95/46/WE (ogólne rozporządzenie o ochronie danych) (Dz.   Urz.   UE.   L    119   z  04.05.2016,  str.  1),   odwołuję   upoważnienie   Pana/Pani*  …………………………….  Nr ….. do przetwarzania danych  osobowych wydane w dniu ………..</w:t>
      </w:r>
    </w:p>
    <w:p w14:paraId="42C24FD0" w14:textId="77777777" w:rsidR="008C60DB" w:rsidRPr="008C60DB" w:rsidRDefault="008C60DB" w:rsidP="008C60DB">
      <w:pPr>
        <w:jc w:val="both"/>
        <w:rPr>
          <w:rFonts w:ascii="Times New Roman" w:hAnsi="Times New Roman" w:cs="Times New Roman"/>
          <w:sz w:val="24"/>
          <w:szCs w:val="24"/>
        </w:rPr>
      </w:pPr>
    </w:p>
    <w:p w14:paraId="337CAAEA" w14:textId="77777777" w:rsidR="008C60DB" w:rsidRPr="008C60DB" w:rsidRDefault="008C60DB" w:rsidP="008C60DB">
      <w:pPr>
        <w:jc w:val="both"/>
        <w:rPr>
          <w:rFonts w:ascii="Times New Roman" w:hAnsi="Times New Roman" w:cs="Times New Roman"/>
          <w:sz w:val="24"/>
          <w:szCs w:val="24"/>
        </w:rPr>
      </w:pPr>
    </w:p>
    <w:p w14:paraId="50B5B05E" w14:textId="77777777" w:rsidR="008C60DB" w:rsidRPr="008C60DB" w:rsidRDefault="008C60DB" w:rsidP="008C60DB">
      <w:pPr>
        <w:jc w:val="both"/>
        <w:rPr>
          <w:rFonts w:ascii="Times New Roman" w:hAnsi="Times New Roman" w:cs="Times New Roman"/>
          <w:sz w:val="24"/>
          <w:szCs w:val="24"/>
        </w:rPr>
      </w:pPr>
    </w:p>
    <w:p w14:paraId="653BEC6C" w14:textId="77777777" w:rsidR="008C60DB" w:rsidRPr="008C60DB" w:rsidRDefault="008C60DB" w:rsidP="008C60DB">
      <w:pPr>
        <w:jc w:val="both"/>
        <w:rPr>
          <w:rFonts w:ascii="Times New Roman" w:hAnsi="Times New Roman" w:cs="Times New Roman"/>
          <w:sz w:val="24"/>
          <w:szCs w:val="24"/>
        </w:rPr>
      </w:pPr>
    </w:p>
    <w:p w14:paraId="46E9E91D" w14:textId="77777777" w:rsidR="008C60DB" w:rsidRPr="008C60DB" w:rsidRDefault="008C60DB" w:rsidP="008C60DB">
      <w:pPr>
        <w:jc w:val="both"/>
        <w:rPr>
          <w:rFonts w:ascii="Times New Roman" w:hAnsi="Times New Roman" w:cs="Times New Roman"/>
          <w:sz w:val="24"/>
          <w:szCs w:val="24"/>
        </w:rPr>
      </w:pPr>
    </w:p>
    <w:p w14:paraId="16A0DD5F" w14:textId="77777777" w:rsidR="008C60DB" w:rsidRPr="008C60DB" w:rsidRDefault="008C60DB" w:rsidP="008C60DB">
      <w:pPr>
        <w:jc w:val="both"/>
        <w:rPr>
          <w:rFonts w:ascii="Times New Roman" w:hAnsi="Times New Roman" w:cs="Times New Roman"/>
          <w:sz w:val="24"/>
          <w:szCs w:val="24"/>
        </w:rPr>
      </w:pPr>
    </w:p>
    <w:p w14:paraId="34594534" w14:textId="77777777" w:rsidR="008C60DB" w:rsidRPr="008C60DB" w:rsidRDefault="008C60DB" w:rsidP="008C60DB">
      <w:pPr>
        <w:jc w:val="both"/>
        <w:rPr>
          <w:rFonts w:ascii="Times New Roman" w:hAnsi="Times New Roman" w:cs="Times New Roman"/>
          <w:sz w:val="24"/>
          <w:szCs w:val="24"/>
        </w:rPr>
      </w:pPr>
    </w:p>
    <w:p w14:paraId="5FC09E80" w14:textId="77777777" w:rsidR="008C60DB" w:rsidRPr="008C60DB" w:rsidRDefault="008C60DB" w:rsidP="008C60DB">
      <w:pPr>
        <w:jc w:val="both"/>
        <w:rPr>
          <w:rFonts w:ascii="Times New Roman" w:hAnsi="Times New Roman" w:cs="Times New Roman"/>
          <w:sz w:val="24"/>
          <w:szCs w:val="24"/>
        </w:rPr>
      </w:pPr>
    </w:p>
    <w:p w14:paraId="7B8D80B1" w14:textId="77777777" w:rsidR="008C60DB" w:rsidRPr="008C60DB" w:rsidRDefault="008C60DB" w:rsidP="008C60DB">
      <w:pPr>
        <w:jc w:val="both"/>
        <w:rPr>
          <w:rFonts w:ascii="Times New Roman" w:hAnsi="Times New Roman" w:cs="Times New Roman"/>
          <w:sz w:val="24"/>
          <w:szCs w:val="24"/>
        </w:rPr>
      </w:pPr>
    </w:p>
    <w:p w14:paraId="7E8F1197" w14:textId="77777777" w:rsidR="008C60DB" w:rsidRPr="008C60DB" w:rsidRDefault="008C60DB" w:rsidP="008C60DB">
      <w:pPr>
        <w:jc w:val="both"/>
        <w:rPr>
          <w:rFonts w:ascii="Times New Roman" w:hAnsi="Times New Roman" w:cs="Times New Roman"/>
          <w:sz w:val="24"/>
          <w:szCs w:val="24"/>
        </w:rPr>
      </w:pPr>
    </w:p>
    <w:p w14:paraId="51A2C178" w14:textId="77777777" w:rsidR="008C60DB" w:rsidRPr="008C60DB" w:rsidRDefault="008C60DB" w:rsidP="008C60DB">
      <w:pPr>
        <w:jc w:val="both"/>
        <w:rPr>
          <w:rFonts w:ascii="Times New Roman" w:hAnsi="Times New Roman" w:cs="Times New Roman"/>
          <w:sz w:val="24"/>
          <w:szCs w:val="24"/>
        </w:rPr>
      </w:pPr>
    </w:p>
    <w:p w14:paraId="6BE4FCEC"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w:t>
      </w:r>
    </w:p>
    <w:p w14:paraId="4AC7CBE4"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Czytelny podpis osoby   upoważnionej do odwołania   upoważnienia </w:t>
      </w:r>
    </w:p>
    <w:p w14:paraId="6DE5C1DE" w14:textId="77777777" w:rsidR="008C60DB" w:rsidRPr="008C60DB" w:rsidRDefault="008C60DB" w:rsidP="008C60DB">
      <w:pPr>
        <w:jc w:val="both"/>
        <w:rPr>
          <w:rFonts w:ascii="Times New Roman" w:hAnsi="Times New Roman" w:cs="Times New Roman"/>
          <w:sz w:val="24"/>
          <w:szCs w:val="24"/>
        </w:rPr>
      </w:pPr>
    </w:p>
    <w:p w14:paraId="224B4BE6" w14:textId="77777777" w:rsidR="008C60DB" w:rsidRPr="008C60DB" w:rsidRDefault="008C60DB" w:rsidP="008C60DB">
      <w:pPr>
        <w:jc w:val="both"/>
        <w:rPr>
          <w:rFonts w:ascii="Times New Roman" w:hAnsi="Times New Roman" w:cs="Times New Roman"/>
          <w:sz w:val="24"/>
          <w:szCs w:val="24"/>
        </w:rPr>
      </w:pPr>
    </w:p>
    <w:p w14:paraId="3DAB7FE9" w14:textId="77777777" w:rsidR="008C60DB" w:rsidRPr="008C60DB" w:rsidRDefault="008C60DB" w:rsidP="008C60DB">
      <w:pPr>
        <w:jc w:val="both"/>
        <w:rPr>
          <w:rFonts w:ascii="Times New Roman" w:hAnsi="Times New Roman" w:cs="Times New Roman"/>
          <w:sz w:val="24"/>
          <w:szCs w:val="24"/>
        </w:rPr>
      </w:pPr>
    </w:p>
    <w:p w14:paraId="7756E0D0" w14:textId="77777777" w:rsidR="008C60DB" w:rsidRPr="008C60DB" w:rsidRDefault="008C60DB" w:rsidP="008C60DB">
      <w:pPr>
        <w:jc w:val="both"/>
        <w:rPr>
          <w:rFonts w:ascii="Times New Roman" w:hAnsi="Times New Roman" w:cs="Times New Roman"/>
          <w:sz w:val="24"/>
          <w:szCs w:val="24"/>
        </w:rPr>
      </w:pPr>
    </w:p>
    <w:p w14:paraId="5AFB7D3A"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w:t>
      </w:r>
    </w:p>
    <w:p w14:paraId="7D000909"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 xml:space="preserve">(miejscowość,  data) </w:t>
      </w:r>
    </w:p>
    <w:p w14:paraId="05679EDA" w14:textId="77777777" w:rsidR="008C60DB" w:rsidRPr="008C60DB" w:rsidRDefault="008C60DB" w:rsidP="008C60DB">
      <w:pPr>
        <w:jc w:val="both"/>
        <w:rPr>
          <w:rFonts w:ascii="Times New Roman" w:hAnsi="Times New Roman" w:cs="Times New Roman"/>
          <w:sz w:val="24"/>
          <w:szCs w:val="24"/>
        </w:rPr>
      </w:pPr>
    </w:p>
    <w:p w14:paraId="7345B8FB" w14:textId="77777777" w:rsidR="008C60DB" w:rsidRPr="008C60DB" w:rsidRDefault="008C60DB" w:rsidP="008C60DB">
      <w:pPr>
        <w:jc w:val="both"/>
        <w:rPr>
          <w:rFonts w:ascii="Times New Roman" w:hAnsi="Times New Roman" w:cs="Times New Roman"/>
          <w:sz w:val="24"/>
          <w:szCs w:val="24"/>
        </w:rPr>
      </w:pPr>
      <w:r w:rsidRPr="008C60DB">
        <w:rPr>
          <w:rFonts w:ascii="Times New Roman" w:hAnsi="Times New Roman" w:cs="Times New Roman"/>
          <w:sz w:val="24"/>
          <w:szCs w:val="24"/>
        </w:rPr>
        <w:t>*niepotrzebne skreślić</w:t>
      </w:r>
    </w:p>
    <w:p w14:paraId="5055CA9C" w14:textId="36FFEA45" w:rsidR="008C60DB" w:rsidRDefault="008C60DB" w:rsidP="007841D1">
      <w:pPr>
        <w:jc w:val="both"/>
        <w:rPr>
          <w:rFonts w:ascii="Times New Roman" w:hAnsi="Times New Roman" w:cs="Times New Roman"/>
          <w:sz w:val="24"/>
          <w:szCs w:val="24"/>
        </w:rPr>
      </w:pPr>
    </w:p>
    <w:p w14:paraId="12CB2738" w14:textId="5A895DA2" w:rsidR="008C60DB" w:rsidRDefault="008C60DB" w:rsidP="007841D1">
      <w:pPr>
        <w:jc w:val="both"/>
        <w:rPr>
          <w:rFonts w:ascii="Times New Roman" w:hAnsi="Times New Roman" w:cs="Times New Roman"/>
          <w:sz w:val="24"/>
          <w:szCs w:val="24"/>
        </w:rPr>
      </w:pPr>
    </w:p>
    <w:p w14:paraId="62DA0796" w14:textId="77777777" w:rsidR="008C60DB" w:rsidRPr="00D40AA1" w:rsidRDefault="008C60DB" w:rsidP="007841D1">
      <w:pPr>
        <w:jc w:val="both"/>
        <w:rPr>
          <w:rFonts w:ascii="Times New Roman" w:hAnsi="Times New Roman" w:cs="Times New Roman"/>
          <w:sz w:val="24"/>
          <w:szCs w:val="24"/>
        </w:rPr>
      </w:pPr>
    </w:p>
    <w:sectPr w:rsidR="008C60DB" w:rsidRPr="00D40AA1" w:rsidSect="00366417">
      <w:headerReference w:type="default" r:id="rId8"/>
      <w:footerReference w:type="default" r:id="rId9"/>
      <w:pgSz w:w="11906" w:h="16838"/>
      <w:pgMar w:top="1440" w:right="1418" w:bottom="1440" w:left="1418"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9FDCE5" w16cid:durableId="261117E0"/>
  <w16cid:commentId w16cid:paraId="52E1E7B4" w16cid:durableId="2611175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30E561" w14:textId="77777777" w:rsidR="00AF1B5C" w:rsidRDefault="00AF1B5C" w:rsidP="00C3600D">
      <w:r>
        <w:separator/>
      </w:r>
    </w:p>
  </w:endnote>
  <w:endnote w:type="continuationSeparator" w:id="0">
    <w:p w14:paraId="3A0C2831" w14:textId="77777777" w:rsidR="00AF1B5C" w:rsidRDefault="00AF1B5C" w:rsidP="00C36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8207393"/>
      <w:docPartObj>
        <w:docPartGallery w:val="Page Numbers (Bottom of Page)"/>
        <w:docPartUnique/>
      </w:docPartObj>
    </w:sdtPr>
    <w:sdtEndPr/>
    <w:sdtContent>
      <w:p w14:paraId="4F7BF915" w14:textId="77777777" w:rsidR="009F5702" w:rsidRDefault="009F5702">
        <w:pPr>
          <w:pStyle w:val="Stopka"/>
          <w:jc w:val="right"/>
        </w:pPr>
      </w:p>
      <w:p w14:paraId="07C91E6C" w14:textId="67B6C6A5" w:rsidR="009F5702" w:rsidRDefault="009F5702">
        <w:pPr>
          <w:pStyle w:val="Stopka"/>
          <w:jc w:val="right"/>
        </w:pPr>
        <w:r>
          <w:fldChar w:fldCharType="begin"/>
        </w:r>
        <w:r>
          <w:instrText>PAGE   \* MERGEFORMAT</w:instrText>
        </w:r>
        <w:r>
          <w:fldChar w:fldCharType="separate"/>
        </w:r>
        <w:r w:rsidR="00FE5660">
          <w:rPr>
            <w:noProof/>
          </w:rPr>
          <w:t>37</w:t>
        </w:r>
        <w:r>
          <w:fldChar w:fldCharType="end"/>
        </w:r>
      </w:p>
    </w:sdtContent>
  </w:sdt>
  <w:sdt>
    <w:sdtPr>
      <w:id w:val="48198281"/>
      <w:docPartObj>
        <w:docPartGallery w:val="Page Numbers (Bottom of Page)"/>
        <w:docPartUnique/>
      </w:docPartObj>
    </w:sdtPr>
    <w:sdtEndPr/>
    <w:sdtContent>
      <w:sdt>
        <w:sdtPr>
          <w:id w:val="1025605420"/>
          <w:docPartObj>
            <w:docPartGallery w:val="Page Numbers (Top of Page)"/>
            <w:docPartUnique/>
          </w:docPartObj>
        </w:sdtPr>
        <w:sdtEndPr/>
        <w:sdtContent>
          <w:p w14:paraId="5DB0F51C" w14:textId="77777777" w:rsidR="005E2D31" w:rsidRDefault="005E2D31" w:rsidP="005E2D31">
            <w:pPr>
              <w:pStyle w:val="Stopka"/>
              <w:jc w:val="center"/>
            </w:pPr>
            <w:r>
              <w:rPr>
                <w:noProof/>
                <w:lang w:eastAsia="pl-PL"/>
              </w:rPr>
              <w:drawing>
                <wp:inline distT="0" distB="0" distL="0" distR="0" wp14:anchorId="0A8AAE65" wp14:editId="055113F7">
                  <wp:extent cx="5760720" cy="61341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720" cy="613410"/>
                          </a:xfrm>
                          <a:prstGeom prst="rect">
                            <a:avLst/>
                          </a:prstGeom>
                        </pic:spPr>
                      </pic:pic>
                    </a:graphicData>
                  </a:graphic>
                </wp:inline>
              </w:drawing>
            </w:r>
            <w:r>
              <w:rPr>
                <w:noProof/>
                <w:lang w:eastAsia="pl-PL"/>
              </w:rPr>
              <w:t xml:space="preserve"> </w:t>
            </w:r>
            <w:r>
              <w:t xml:space="preserve"> </w:t>
            </w:r>
          </w:p>
        </w:sdtContent>
      </w:sdt>
    </w:sdtContent>
  </w:sdt>
  <w:p w14:paraId="68B8188C" w14:textId="77777777" w:rsidR="005E2D31" w:rsidRDefault="005E2D31" w:rsidP="005E2D31">
    <w:pPr>
      <w:pStyle w:val="Stopka"/>
      <w:tabs>
        <w:tab w:val="left" w:pos="6210"/>
      </w:tabs>
      <w:jc w:val="center"/>
      <w:rPr>
        <w:sz w:val="15"/>
        <w:szCs w:val="15"/>
      </w:rPr>
    </w:pPr>
    <w:r w:rsidRPr="00AC552C">
      <w:rPr>
        <w:sz w:val="15"/>
        <w:szCs w:val="15"/>
      </w:rPr>
      <w:t xml:space="preserve">Projekt współfinansowany ze środków Unii Europejskiej w ramach Europejskiego Funduszu </w:t>
    </w:r>
    <w:r>
      <w:rPr>
        <w:sz w:val="15"/>
        <w:szCs w:val="15"/>
      </w:rPr>
      <w:t>Rozwoju Regionalnego</w:t>
    </w:r>
    <w:r w:rsidRPr="00AC552C">
      <w:rPr>
        <w:sz w:val="15"/>
        <w:szCs w:val="15"/>
      </w:rPr>
      <w:t xml:space="preserve"> </w:t>
    </w:r>
    <w:r>
      <w:rPr>
        <w:sz w:val="15"/>
        <w:szCs w:val="15"/>
      </w:rPr>
      <w:br/>
    </w:r>
    <w:r w:rsidRPr="00AF359D">
      <w:rPr>
        <w:sz w:val="15"/>
        <w:szCs w:val="15"/>
      </w:rPr>
      <w:t>Program Operacyjny Polska Cyfrowa na lata 2014-2020,</w:t>
    </w:r>
    <w:r>
      <w:rPr>
        <w:sz w:val="15"/>
        <w:szCs w:val="15"/>
      </w:rPr>
      <w:br/>
    </w:r>
    <w:r w:rsidRPr="00AF359D">
      <w:rPr>
        <w:sz w:val="15"/>
        <w:szCs w:val="15"/>
      </w:rPr>
      <w:t>Oś Priorytetowa nr 3 "Cyfrowe kompetencje społeczeństwa" Działanie  nr 3.2 "Innowacyjne rozwiązania na rzecz aktywizacji cyfrowej"</w:t>
    </w:r>
    <w:r>
      <w:rPr>
        <w:sz w:val="15"/>
        <w:szCs w:val="15"/>
      </w:rPr>
      <w:t xml:space="preserve"> </w:t>
    </w:r>
    <w:r>
      <w:rPr>
        <w:sz w:val="15"/>
        <w:szCs w:val="15"/>
      </w:rPr>
      <w:br/>
    </w:r>
    <w:r w:rsidRPr="00AC552C">
      <w:rPr>
        <w:sz w:val="15"/>
        <w:szCs w:val="15"/>
      </w:rPr>
      <w:t xml:space="preserve">Tytuł projektu: </w:t>
    </w:r>
    <w:r>
      <w:rPr>
        <w:sz w:val="15"/>
        <w:szCs w:val="15"/>
      </w:rPr>
      <w:t xml:space="preserve"> „</w:t>
    </w:r>
    <w:r w:rsidRPr="00AF359D">
      <w:rPr>
        <w:sz w:val="15"/>
        <w:szCs w:val="15"/>
      </w:rPr>
      <w:t>Akademia Innowacyjnych Zastosowań Technologii Cyfrowych (AI Tech)</w:t>
    </w:r>
    <w:r>
      <w:rPr>
        <w:sz w:val="15"/>
        <w:szCs w:val="15"/>
      </w:rPr>
      <w:t>”</w:t>
    </w:r>
  </w:p>
  <w:p w14:paraId="7992A9D8" w14:textId="77777777" w:rsidR="005E2D31" w:rsidRDefault="005E2D31" w:rsidP="005E2D31">
    <w:pPr>
      <w:pStyle w:val="Stopka"/>
      <w:tabs>
        <w:tab w:val="left" w:pos="6210"/>
      </w:tabs>
      <w:jc w:val="center"/>
      <w:rPr>
        <w:b/>
        <w:color w:val="333333"/>
      </w:rPr>
    </w:pPr>
    <w:r>
      <w:rPr>
        <w:sz w:val="15"/>
        <w:szCs w:val="15"/>
      </w:rPr>
      <w:t xml:space="preserve">Porozumienie nr POPC.03.02.00-00-0001/20-00 </w:t>
    </w:r>
  </w:p>
  <w:p w14:paraId="3B658DCD" w14:textId="77777777" w:rsidR="009F5702" w:rsidRPr="004D2BA7" w:rsidRDefault="009F5702" w:rsidP="004D2BA7">
    <w:pPr>
      <w:jc w:val="center"/>
      <w:rPr>
        <w:rFonts w:asciiTheme="minorHAnsi" w:hAnsiTheme="minorHAnsi"/>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CD602" w14:textId="77777777" w:rsidR="00AF1B5C" w:rsidRDefault="00AF1B5C" w:rsidP="00C3600D">
      <w:r>
        <w:separator/>
      </w:r>
    </w:p>
  </w:footnote>
  <w:footnote w:type="continuationSeparator" w:id="0">
    <w:p w14:paraId="0D2A995E" w14:textId="77777777" w:rsidR="00AF1B5C" w:rsidRDefault="00AF1B5C" w:rsidP="00C36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A4B34" w14:textId="77777777" w:rsidR="005E2D31" w:rsidRDefault="005E2D31" w:rsidP="005E2D31">
    <w:pPr>
      <w:pStyle w:val="Nagwek"/>
      <w:jc w:val="center"/>
    </w:pPr>
    <w:r>
      <w:rPr>
        <w:noProof/>
        <w:lang w:eastAsia="pl-PL"/>
      </w:rPr>
      <w:drawing>
        <wp:inline distT="0" distB="0" distL="0" distR="0" wp14:anchorId="2563CCA7" wp14:editId="00AEF671">
          <wp:extent cx="899160" cy="732790"/>
          <wp:effectExtent l="0" t="0" r="0" b="0"/>
          <wp:docPr id="23" name="Obraz 23"/>
          <wp:cNvGraphicFramePr/>
          <a:graphic xmlns:a="http://schemas.openxmlformats.org/drawingml/2006/main">
            <a:graphicData uri="http://schemas.openxmlformats.org/drawingml/2006/picture">
              <pic:pic xmlns:pic="http://schemas.openxmlformats.org/drawingml/2006/picture">
                <pic:nvPicPr>
                  <pic:cNvPr id="23" name="Obraz 23"/>
                  <pic:cNvPicPr/>
                </pic:nvPicPr>
                <pic:blipFill rotWithShape="1">
                  <a:blip r:embed="rId1"/>
                  <a:srcRect r="66496"/>
                  <a:stretch/>
                </pic:blipFill>
                <pic:spPr bwMode="auto">
                  <a:xfrm>
                    <a:off x="0" y="0"/>
                    <a:ext cx="899160" cy="73279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pl-PL"/>
      </w:rPr>
      <w:drawing>
        <wp:inline distT="0" distB="0" distL="0" distR="0" wp14:anchorId="5331035F" wp14:editId="1A5B47CE">
          <wp:extent cx="1562100" cy="643471"/>
          <wp:effectExtent l="0" t="0" r="0" b="4445"/>
          <wp:docPr id="5" name="Obraz 5" descr="SIW - Pliki do pobr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W - Pliki do pobran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3823" cy="664777"/>
                  </a:xfrm>
                  <a:prstGeom prst="rect">
                    <a:avLst/>
                  </a:prstGeom>
                  <a:noFill/>
                  <a:ln>
                    <a:noFill/>
                  </a:ln>
                </pic:spPr>
              </pic:pic>
            </a:graphicData>
          </a:graphic>
        </wp:inline>
      </w:drawing>
    </w:r>
    <w:r>
      <w:rPr>
        <w:noProof/>
        <w:lang w:eastAsia="pl-PL"/>
      </w:rPr>
      <w:drawing>
        <wp:inline distT="0" distB="0" distL="0" distR="0" wp14:anchorId="3ADE652E" wp14:editId="00DC6A29">
          <wp:extent cx="1346835" cy="753692"/>
          <wp:effectExtent l="0" t="0" r="5715" b="889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57964" cy="759920"/>
                  </a:xfrm>
                  <a:prstGeom prst="rect">
                    <a:avLst/>
                  </a:prstGeom>
                  <a:noFill/>
                  <a:ln>
                    <a:noFill/>
                  </a:ln>
                </pic:spPr>
              </pic:pic>
            </a:graphicData>
          </a:graphic>
        </wp:inline>
      </w:drawing>
    </w:r>
  </w:p>
  <w:p w14:paraId="46E6CD80" w14:textId="617D7D3C" w:rsidR="009F5702" w:rsidRPr="00366417" w:rsidRDefault="009F5702" w:rsidP="00366417">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2424538"/>
    <w:name w:val="WW8Num4"/>
    <w:lvl w:ilvl="0">
      <w:start w:val="1"/>
      <w:numFmt w:val="bullet"/>
      <w:lvlText w:val=""/>
      <w:lvlJc w:val="left"/>
      <w:pPr>
        <w:tabs>
          <w:tab w:val="num" w:pos="340"/>
        </w:tabs>
        <w:ind w:left="340" w:hanging="340"/>
      </w:pPr>
      <w:rPr>
        <w:rFonts w:ascii="Symbol" w:hAnsi="Symbol" w:cs="Times New Roman"/>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381CE2"/>
    <w:multiLevelType w:val="hybridMultilevel"/>
    <w:tmpl w:val="889C326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A80359"/>
    <w:multiLevelType w:val="hybridMultilevel"/>
    <w:tmpl w:val="7850FB40"/>
    <w:lvl w:ilvl="0" w:tplc="04150001">
      <w:start w:val="1"/>
      <w:numFmt w:val="bullet"/>
      <w:lvlText w:val=""/>
      <w:lvlJc w:val="left"/>
      <w:pPr>
        <w:ind w:left="644" w:hanging="360"/>
      </w:pPr>
      <w:rPr>
        <w:rFonts w:ascii="Symbol" w:hAnsi="Symbol" w:hint="default"/>
      </w:rPr>
    </w:lvl>
    <w:lvl w:ilvl="1" w:tplc="04150003">
      <w:start w:val="1"/>
      <w:numFmt w:val="bullet"/>
      <w:lvlText w:val="o"/>
      <w:lvlJc w:val="left"/>
      <w:pPr>
        <w:ind w:left="1364" w:hanging="360"/>
      </w:pPr>
      <w:rPr>
        <w:rFonts w:ascii="Courier New" w:hAnsi="Courier New" w:cs="Courier New" w:hint="default"/>
      </w:rPr>
    </w:lvl>
    <w:lvl w:ilvl="2" w:tplc="04150005">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 w15:restartNumberingAfterBreak="0">
    <w:nsid w:val="037A7C3A"/>
    <w:multiLevelType w:val="hybridMultilevel"/>
    <w:tmpl w:val="2B28F9FC"/>
    <w:lvl w:ilvl="0" w:tplc="39CA8CE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5537D46"/>
    <w:multiLevelType w:val="hybridMultilevel"/>
    <w:tmpl w:val="235CDD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1662E5"/>
    <w:multiLevelType w:val="hybridMultilevel"/>
    <w:tmpl w:val="A830DA4E"/>
    <w:lvl w:ilvl="0" w:tplc="AE7EC8DE">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4906495"/>
    <w:multiLevelType w:val="hybridMultilevel"/>
    <w:tmpl w:val="2966B606"/>
    <w:lvl w:ilvl="0" w:tplc="7362D9A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2AA956CF"/>
    <w:multiLevelType w:val="hybridMultilevel"/>
    <w:tmpl w:val="FC2240CC"/>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A9DAC466">
      <w:start w:val="1"/>
      <w:numFmt w:val="decimal"/>
      <w:lvlText w:val="%3."/>
      <w:lvlJc w:val="left"/>
      <w:pPr>
        <w:ind w:left="2340" w:hanging="360"/>
      </w:pPr>
      <w:rPr>
        <w:rFonts w:cs="Times New Roman" w:hint="default"/>
      </w:rPr>
    </w:lvl>
    <w:lvl w:ilvl="3" w:tplc="564AD35A">
      <w:start w:val="1"/>
      <w:numFmt w:val="decimal"/>
      <w:lvlText w:val="%4."/>
      <w:lvlJc w:val="left"/>
      <w:pPr>
        <w:ind w:left="2880" w:hanging="360"/>
      </w:pPr>
      <w:rPr>
        <w:rFonts w:ascii="Arial" w:hAnsi="Arial" w:cs="Arial"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AB51B5C"/>
    <w:multiLevelType w:val="hybridMultilevel"/>
    <w:tmpl w:val="61B2831A"/>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366624C8"/>
    <w:multiLevelType w:val="hybridMultilevel"/>
    <w:tmpl w:val="A7CE137A"/>
    <w:lvl w:ilvl="0" w:tplc="1660CD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CE22A5"/>
    <w:multiLevelType w:val="hybridMultilevel"/>
    <w:tmpl w:val="CA78D780"/>
    <w:lvl w:ilvl="0" w:tplc="FFFFFFFF">
      <w:start w:val="1"/>
      <w:numFmt w:val="decimal"/>
      <w:lvlText w:val="%1."/>
      <w:lvlJc w:val="left"/>
      <w:pPr>
        <w:tabs>
          <w:tab w:val="num" w:pos="720"/>
        </w:tabs>
        <w:ind w:left="720" w:hanging="360"/>
      </w:pPr>
      <w:rPr>
        <w:rFonts w:cs="Times New Roman"/>
        <w:b w:val="0"/>
        <w:i w:val="0"/>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15:restartNumberingAfterBreak="0">
    <w:nsid w:val="3D632FDF"/>
    <w:multiLevelType w:val="hybridMultilevel"/>
    <w:tmpl w:val="7F78BA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E184FC5"/>
    <w:multiLevelType w:val="hybridMultilevel"/>
    <w:tmpl w:val="1FB4838A"/>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13" w15:restartNumberingAfterBreak="0">
    <w:nsid w:val="43FD1527"/>
    <w:multiLevelType w:val="hybridMultilevel"/>
    <w:tmpl w:val="79E24174"/>
    <w:lvl w:ilvl="0" w:tplc="04150011">
      <w:start w:val="1"/>
      <w:numFmt w:val="decimal"/>
      <w:lvlText w:val="%1)"/>
      <w:lvlJc w:val="left"/>
      <w:pPr>
        <w:ind w:left="1210" w:hanging="360"/>
      </w:p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14" w15:restartNumberingAfterBreak="0">
    <w:nsid w:val="46172221"/>
    <w:multiLevelType w:val="hybridMultilevel"/>
    <w:tmpl w:val="76B0AB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6974F63"/>
    <w:multiLevelType w:val="hybridMultilevel"/>
    <w:tmpl w:val="8B5CB2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7D74559"/>
    <w:multiLevelType w:val="hybridMultilevel"/>
    <w:tmpl w:val="E934F53E"/>
    <w:lvl w:ilvl="0" w:tplc="808AB0B6">
      <w:start w:val="1"/>
      <w:numFmt w:val="decimal"/>
      <w:lvlText w:val="%1."/>
      <w:lvlJc w:val="left"/>
      <w:pPr>
        <w:ind w:left="720" w:hanging="360"/>
      </w:pPr>
      <w:rPr>
        <w:rFonts w:ascii="Tahoma"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98C51B6"/>
    <w:multiLevelType w:val="hybridMultilevel"/>
    <w:tmpl w:val="34D081EE"/>
    <w:lvl w:ilvl="0" w:tplc="FBDCD0BE">
      <w:start w:val="1"/>
      <w:numFmt w:val="decimal"/>
      <w:lvlText w:val="%1."/>
      <w:lvlJc w:val="left"/>
      <w:pPr>
        <w:tabs>
          <w:tab w:val="num" w:pos="360"/>
        </w:tabs>
        <w:ind w:left="360" w:hanging="360"/>
      </w:pPr>
      <w:rPr>
        <w:rFonts w:ascii="Arial" w:eastAsia="Times New Roman" w:hAnsi="Arial" w:cs="Arial" w:hint="default"/>
      </w:rPr>
    </w:lvl>
    <w:lvl w:ilvl="1" w:tplc="0415000F">
      <w:start w:val="1"/>
      <w:numFmt w:val="decimal"/>
      <w:lvlText w:val="%2."/>
      <w:lvlJc w:val="left"/>
      <w:pPr>
        <w:tabs>
          <w:tab w:val="num" w:pos="1440"/>
        </w:tabs>
        <w:ind w:left="1440" w:hanging="360"/>
      </w:pPr>
      <w:rPr>
        <w:rFonts w:cs="Times New Roman"/>
      </w:rPr>
    </w:lvl>
    <w:lvl w:ilvl="2" w:tplc="982A177A">
      <w:start w:val="1"/>
      <w:numFmt w:val="decimal"/>
      <w:lvlText w:val="%3"/>
      <w:lvlJc w:val="left"/>
      <w:pPr>
        <w:ind w:left="6031" w:hanging="360"/>
      </w:pPr>
      <w:rPr>
        <w:rFonts w:ascii="Times New Roman" w:hAnsi="Times New Roman" w:cs="Times New Roman" w:hint="default"/>
        <w:color w:val="1F497D"/>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CD9532D"/>
    <w:multiLevelType w:val="hybridMultilevel"/>
    <w:tmpl w:val="9A542E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2D6D97"/>
    <w:multiLevelType w:val="hybridMultilevel"/>
    <w:tmpl w:val="35D210C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D310B13"/>
    <w:multiLevelType w:val="hybridMultilevel"/>
    <w:tmpl w:val="F73C55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ECE73D8"/>
    <w:multiLevelType w:val="hybridMultilevel"/>
    <w:tmpl w:val="E4645A20"/>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EF9686C"/>
    <w:multiLevelType w:val="hybridMultilevel"/>
    <w:tmpl w:val="7130AFE8"/>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A9DAC466">
      <w:start w:val="1"/>
      <w:numFmt w:val="decimal"/>
      <w:lvlText w:val="%3."/>
      <w:lvlJc w:val="left"/>
      <w:pPr>
        <w:ind w:left="2340" w:hanging="360"/>
      </w:pPr>
      <w:rPr>
        <w:rFonts w:cs="Times New Roman" w:hint="default"/>
      </w:rPr>
    </w:lvl>
    <w:lvl w:ilvl="3" w:tplc="04150017">
      <w:start w:val="1"/>
      <w:numFmt w:val="lowerLetter"/>
      <w:lvlText w:val="%4)"/>
      <w:lvlJc w:val="left"/>
      <w:pPr>
        <w:ind w:left="2880" w:hanging="360"/>
      </w:pPr>
      <w:rPr>
        <w:rFonts w:cs="Times New Roman"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22D3D95"/>
    <w:multiLevelType w:val="hybridMultilevel"/>
    <w:tmpl w:val="6EB47AEE"/>
    <w:lvl w:ilvl="0" w:tplc="C3344F84">
      <w:start w:val="1"/>
      <w:numFmt w:val="decimal"/>
      <w:lvlText w:val="%1."/>
      <w:lvlJc w:val="left"/>
      <w:pPr>
        <w:ind w:left="8015"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9387353"/>
    <w:multiLevelType w:val="hybridMultilevel"/>
    <w:tmpl w:val="8222E1F0"/>
    <w:lvl w:ilvl="0" w:tplc="0415000F">
      <w:start w:val="5"/>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05023E7"/>
    <w:multiLevelType w:val="hybridMultilevel"/>
    <w:tmpl w:val="C5D4F2C6"/>
    <w:lvl w:ilvl="0" w:tplc="04150017">
      <w:start w:val="3"/>
      <w:numFmt w:val="lowerLetter"/>
      <w:lvlText w:val="%1)"/>
      <w:lvlJc w:val="left"/>
      <w:pPr>
        <w:ind w:left="720" w:hanging="360"/>
      </w:pPr>
      <w:rPr>
        <w:rFonts w:cs="Times New Roman" w:hint="default"/>
      </w:rPr>
    </w:lvl>
    <w:lvl w:ilvl="1" w:tplc="3E665884">
      <w:start w:val="1"/>
      <w:numFmt w:val="decimal"/>
      <w:lvlText w:val="%2."/>
      <w:lvlJc w:val="left"/>
      <w:pPr>
        <w:ind w:left="8015"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578035E"/>
    <w:multiLevelType w:val="multilevel"/>
    <w:tmpl w:val="A8D0E4A4"/>
    <w:lvl w:ilvl="0">
      <w:start w:val="1"/>
      <w:numFmt w:val="decimal"/>
      <w:lvlText w:val="%1."/>
      <w:lvlJc w:val="left"/>
      <w:pPr>
        <w:tabs>
          <w:tab w:val="num" w:pos="360"/>
        </w:tabs>
        <w:ind w:left="360" w:hanging="360"/>
      </w:pPr>
      <w:rPr>
        <w:rFonts w:ascii="Times New Roman" w:eastAsia="Times New Roman" w:hAnsi="Times New Roman" w:cs="Times New Roman" w:hint="default"/>
      </w:rPr>
    </w:lvl>
    <w:lvl w:ilvl="1">
      <w:start w:val="3"/>
      <w:numFmt w:val="decimal"/>
      <w:isLgl/>
      <w:lvlText w:val="%1.%2."/>
      <w:lvlJc w:val="left"/>
      <w:pPr>
        <w:ind w:left="6585" w:hanging="6585"/>
      </w:pPr>
      <w:rPr>
        <w:rFonts w:cs="Times New Roman" w:hint="default"/>
      </w:rPr>
    </w:lvl>
    <w:lvl w:ilvl="2">
      <w:start w:val="1"/>
      <w:numFmt w:val="decimal"/>
      <w:isLgl/>
      <w:lvlText w:val="%1.%2.%3."/>
      <w:lvlJc w:val="left"/>
      <w:pPr>
        <w:ind w:left="6585" w:hanging="6585"/>
      </w:pPr>
      <w:rPr>
        <w:rFonts w:cs="Times New Roman" w:hint="default"/>
      </w:rPr>
    </w:lvl>
    <w:lvl w:ilvl="3">
      <w:start w:val="1"/>
      <w:numFmt w:val="decimal"/>
      <w:isLgl/>
      <w:lvlText w:val="%1.%2.%3.%4."/>
      <w:lvlJc w:val="left"/>
      <w:pPr>
        <w:ind w:left="6585" w:hanging="6585"/>
      </w:pPr>
      <w:rPr>
        <w:rFonts w:cs="Times New Roman" w:hint="default"/>
      </w:rPr>
    </w:lvl>
    <w:lvl w:ilvl="4">
      <w:start w:val="1"/>
      <w:numFmt w:val="decimal"/>
      <w:isLgl/>
      <w:lvlText w:val="%1.%2.%3.%4.%5."/>
      <w:lvlJc w:val="left"/>
      <w:pPr>
        <w:ind w:left="6585" w:hanging="6585"/>
      </w:pPr>
      <w:rPr>
        <w:rFonts w:cs="Times New Roman" w:hint="default"/>
      </w:rPr>
    </w:lvl>
    <w:lvl w:ilvl="5">
      <w:start w:val="1"/>
      <w:numFmt w:val="decimal"/>
      <w:isLgl/>
      <w:lvlText w:val="%1.%2.%3.%4.%5.%6."/>
      <w:lvlJc w:val="left"/>
      <w:pPr>
        <w:ind w:left="6585" w:hanging="6585"/>
      </w:pPr>
      <w:rPr>
        <w:rFonts w:cs="Times New Roman" w:hint="default"/>
      </w:rPr>
    </w:lvl>
    <w:lvl w:ilvl="6">
      <w:start w:val="1"/>
      <w:numFmt w:val="decimal"/>
      <w:isLgl/>
      <w:lvlText w:val="%1.%2.%3.%4.%5.%6.%7."/>
      <w:lvlJc w:val="left"/>
      <w:pPr>
        <w:ind w:left="6585" w:hanging="6585"/>
      </w:pPr>
      <w:rPr>
        <w:rFonts w:cs="Times New Roman" w:hint="default"/>
      </w:rPr>
    </w:lvl>
    <w:lvl w:ilvl="7">
      <w:start w:val="1"/>
      <w:numFmt w:val="decimal"/>
      <w:isLgl/>
      <w:lvlText w:val="%1.%2.%3.%4.%5.%6.%7.%8."/>
      <w:lvlJc w:val="left"/>
      <w:pPr>
        <w:ind w:left="6585" w:hanging="6585"/>
      </w:pPr>
      <w:rPr>
        <w:rFonts w:cs="Times New Roman" w:hint="default"/>
      </w:rPr>
    </w:lvl>
    <w:lvl w:ilvl="8">
      <w:start w:val="1"/>
      <w:numFmt w:val="decimal"/>
      <w:isLgl/>
      <w:lvlText w:val="%1.%2.%3.%4.%5.%6.%7.%8.%9."/>
      <w:lvlJc w:val="left"/>
      <w:pPr>
        <w:ind w:left="6585" w:hanging="6585"/>
      </w:pPr>
      <w:rPr>
        <w:rFonts w:cs="Times New Roman" w:hint="default"/>
      </w:rPr>
    </w:lvl>
  </w:abstractNum>
  <w:abstractNum w:abstractNumId="27" w15:restartNumberingAfterBreak="0">
    <w:nsid w:val="658E451B"/>
    <w:multiLevelType w:val="hybridMultilevel"/>
    <w:tmpl w:val="121627BC"/>
    <w:lvl w:ilvl="0" w:tplc="BE1CE6C2">
      <w:start w:val="1"/>
      <w:numFmt w:val="decimal"/>
      <w:lvlText w:val="%1."/>
      <w:lvlJc w:val="left"/>
      <w:pPr>
        <w:tabs>
          <w:tab w:val="num" w:pos="720"/>
        </w:tabs>
        <w:ind w:left="720"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685A08BA"/>
    <w:multiLevelType w:val="hybridMultilevel"/>
    <w:tmpl w:val="184C95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AD11105"/>
    <w:multiLevelType w:val="hybridMultilevel"/>
    <w:tmpl w:val="3BDA68F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5E40AFB"/>
    <w:multiLevelType w:val="hybridMultilevel"/>
    <w:tmpl w:val="EF7021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6D06B4B"/>
    <w:multiLevelType w:val="hybridMultilevel"/>
    <w:tmpl w:val="F61AEC2C"/>
    <w:lvl w:ilvl="0" w:tplc="1D884E40">
      <w:start w:val="1"/>
      <w:numFmt w:val="decimal"/>
      <w:lvlText w:val="%1."/>
      <w:lvlJc w:val="left"/>
      <w:pPr>
        <w:ind w:left="720" w:hanging="360"/>
      </w:pPr>
      <w:rPr>
        <w:rFonts w:ascii="Times New Roman" w:hAnsi="Times New Roman" w:cs="Times New Roman" w:hint="default"/>
        <w:color w:val="auto"/>
        <w:sz w:val="22"/>
        <w:szCs w:val="22"/>
      </w:rPr>
    </w:lvl>
    <w:lvl w:ilvl="1" w:tplc="04150019">
      <w:start w:val="1"/>
      <w:numFmt w:val="lowerLetter"/>
      <w:lvlText w:val="%2."/>
      <w:lvlJc w:val="left"/>
      <w:pPr>
        <w:ind w:left="1440" w:hanging="360"/>
      </w:pPr>
      <w:rPr>
        <w:rFonts w:cs="Times New Roman"/>
      </w:rPr>
    </w:lvl>
    <w:lvl w:ilvl="2" w:tplc="E0E2BF9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7A53095F"/>
    <w:multiLevelType w:val="hybridMultilevel"/>
    <w:tmpl w:val="F2789D6C"/>
    <w:lvl w:ilvl="0" w:tplc="6B400812">
      <w:start w:val="1"/>
      <w:numFmt w:val="decimal"/>
      <w:lvlText w:val="%1."/>
      <w:lvlJc w:val="left"/>
      <w:pPr>
        <w:ind w:left="360" w:hanging="360"/>
      </w:pPr>
      <w:rPr>
        <w:rFonts w:cs="Times New Roman"/>
        <w:b w:val="0"/>
        <w:color w:val="auto"/>
      </w:rPr>
    </w:lvl>
    <w:lvl w:ilvl="1" w:tplc="04150017">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3" w15:restartNumberingAfterBreak="0">
    <w:nsid w:val="7F2573CC"/>
    <w:multiLevelType w:val="hybridMultilevel"/>
    <w:tmpl w:val="51023C76"/>
    <w:lvl w:ilvl="0" w:tplc="34C4D394">
      <w:start w:val="1"/>
      <w:numFmt w:val="lowerLetter"/>
      <w:lvlText w:val="%1)"/>
      <w:lvlJc w:val="left"/>
      <w:pPr>
        <w:ind w:left="786" w:hanging="360"/>
      </w:pPr>
      <w:rPr>
        <w:rFonts w:cs="Times New Roman"/>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num w:numId="1">
    <w:abstractNumId w:val="3"/>
  </w:num>
  <w:num w:numId="2">
    <w:abstractNumId w:val="2"/>
  </w:num>
  <w:num w:numId="3">
    <w:abstractNumId w:val="0"/>
  </w:num>
  <w:num w:numId="4">
    <w:abstractNumId w:val="29"/>
  </w:num>
  <w:num w:numId="5">
    <w:abstractNumId w:val="21"/>
  </w:num>
  <w:num w:numId="6">
    <w:abstractNumId w:val="11"/>
  </w:num>
  <w:num w:numId="7">
    <w:abstractNumId w:val="9"/>
  </w:num>
  <w:num w:numId="8">
    <w:abstractNumId w:val="15"/>
  </w:num>
  <w:num w:numId="9">
    <w:abstractNumId w:val="5"/>
  </w:num>
  <w:num w:numId="10">
    <w:abstractNumId w:val="19"/>
  </w:num>
  <w:num w:numId="11">
    <w:abstractNumId w:val="30"/>
  </w:num>
  <w:num w:numId="12">
    <w:abstractNumId w:val="16"/>
  </w:num>
  <w:num w:numId="13">
    <w:abstractNumId w:val="13"/>
  </w:num>
  <w:num w:numId="14">
    <w:abstractNumId w:val="18"/>
  </w:num>
  <w:num w:numId="15">
    <w:abstractNumId w:val="28"/>
  </w:num>
  <w:num w:numId="16">
    <w:abstractNumId w:val="32"/>
  </w:num>
  <w:num w:numId="17">
    <w:abstractNumId w:val="24"/>
  </w:num>
  <w:num w:numId="18">
    <w:abstractNumId w:val="4"/>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31"/>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4"/>
  </w:num>
  <w:num w:numId="30">
    <w:abstractNumId w:val="25"/>
  </w:num>
  <w:num w:numId="31">
    <w:abstractNumId w:val="23"/>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7"/>
  </w:num>
  <w:num w:numId="36">
    <w:abstractNumId w:val="20"/>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00D"/>
    <w:rsid w:val="00012B1B"/>
    <w:rsid w:val="00023D94"/>
    <w:rsid w:val="000356EA"/>
    <w:rsid w:val="00041696"/>
    <w:rsid w:val="00052EB2"/>
    <w:rsid w:val="00060873"/>
    <w:rsid w:val="00086708"/>
    <w:rsid w:val="00095591"/>
    <w:rsid w:val="00097668"/>
    <w:rsid w:val="00097E5B"/>
    <w:rsid w:val="000A67BC"/>
    <w:rsid w:val="00130D7B"/>
    <w:rsid w:val="00155193"/>
    <w:rsid w:val="00155E93"/>
    <w:rsid w:val="00155F7E"/>
    <w:rsid w:val="00164E19"/>
    <w:rsid w:val="00181D0D"/>
    <w:rsid w:val="001821BF"/>
    <w:rsid w:val="001A051C"/>
    <w:rsid w:val="001A2B7F"/>
    <w:rsid w:val="001A6ADC"/>
    <w:rsid w:val="001C465D"/>
    <w:rsid w:val="001D1272"/>
    <w:rsid w:val="001E3964"/>
    <w:rsid w:val="00211305"/>
    <w:rsid w:val="00211D22"/>
    <w:rsid w:val="00227437"/>
    <w:rsid w:val="002434FC"/>
    <w:rsid w:val="00271B95"/>
    <w:rsid w:val="00290191"/>
    <w:rsid w:val="00295D17"/>
    <w:rsid w:val="002A7E05"/>
    <w:rsid w:val="002B4D79"/>
    <w:rsid w:val="002D6691"/>
    <w:rsid w:val="002E331F"/>
    <w:rsid w:val="002F084E"/>
    <w:rsid w:val="002F0993"/>
    <w:rsid w:val="002F0C7C"/>
    <w:rsid w:val="002F2F1D"/>
    <w:rsid w:val="002F5E23"/>
    <w:rsid w:val="002F5E91"/>
    <w:rsid w:val="002F656D"/>
    <w:rsid w:val="003026D5"/>
    <w:rsid w:val="00305B77"/>
    <w:rsid w:val="003162F5"/>
    <w:rsid w:val="0031727F"/>
    <w:rsid w:val="0032185D"/>
    <w:rsid w:val="003235F3"/>
    <w:rsid w:val="00352DA9"/>
    <w:rsid w:val="00366417"/>
    <w:rsid w:val="003764EF"/>
    <w:rsid w:val="0039352D"/>
    <w:rsid w:val="00396157"/>
    <w:rsid w:val="003B4925"/>
    <w:rsid w:val="003F0DC3"/>
    <w:rsid w:val="003F5C4C"/>
    <w:rsid w:val="00414C98"/>
    <w:rsid w:val="004161EE"/>
    <w:rsid w:val="00417643"/>
    <w:rsid w:val="00422EE7"/>
    <w:rsid w:val="00446998"/>
    <w:rsid w:val="004476F5"/>
    <w:rsid w:val="00470F05"/>
    <w:rsid w:val="00472272"/>
    <w:rsid w:val="00483114"/>
    <w:rsid w:val="0049341A"/>
    <w:rsid w:val="004A5FCE"/>
    <w:rsid w:val="004D2BA7"/>
    <w:rsid w:val="004D503A"/>
    <w:rsid w:val="004D7AB0"/>
    <w:rsid w:val="004F230B"/>
    <w:rsid w:val="0050357A"/>
    <w:rsid w:val="0052788C"/>
    <w:rsid w:val="00540A7F"/>
    <w:rsid w:val="0056648F"/>
    <w:rsid w:val="005815C7"/>
    <w:rsid w:val="00592DBC"/>
    <w:rsid w:val="005B0B30"/>
    <w:rsid w:val="005B4C1F"/>
    <w:rsid w:val="005C4A2A"/>
    <w:rsid w:val="005D756C"/>
    <w:rsid w:val="005E1024"/>
    <w:rsid w:val="005E2D31"/>
    <w:rsid w:val="005F4149"/>
    <w:rsid w:val="005F7EA4"/>
    <w:rsid w:val="006112D0"/>
    <w:rsid w:val="006116B0"/>
    <w:rsid w:val="00611E49"/>
    <w:rsid w:val="00626CC3"/>
    <w:rsid w:val="006339AB"/>
    <w:rsid w:val="00640579"/>
    <w:rsid w:val="0064088C"/>
    <w:rsid w:val="0064177A"/>
    <w:rsid w:val="00662E6E"/>
    <w:rsid w:val="006836EE"/>
    <w:rsid w:val="006844D8"/>
    <w:rsid w:val="00694431"/>
    <w:rsid w:val="0069532B"/>
    <w:rsid w:val="006A5A7D"/>
    <w:rsid w:val="006B7B33"/>
    <w:rsid w:val="006C0C82"/>
    <w:rsid w:val="006C5DF8"/>
    <w:rsid w:val="006C7C22"/>
    <w:rsid w:val="006E255E"/>
    <w:rsid w:val="006E6B90"/>
    <w:rsid w:val="006F22A6"/>
    <w:rsid w:val="00700C5C"/>
    <w:rsid w:val="00701B6D"/>
    <w:rsid w:val="007073F5"/>
    <w:rsid w:val="00776ECC"/>
    <w:rsid w:val="0078219D"/>
    <w:rsid w:val="007841D1"/>
    <w:rsid w:val="007861E0"/>
    <w:rsid w:val="00790D1E"/>
    <w:rsid w:val="007950D2"/>
    <w:rsid w:val="007F26D5"/>
    <w:rsid w:val="0081041E"/>
    <w:rsid w:val="00812638"/>
    <w:rsid w:val="0081402B"/>
    <w:rsid w:val="00825BC2"/>
    <w:rsid w:val="008304EB"/>
    <w:rsid w:val="008319BE"/>
    <w:rsid w:val="00833D1A"/>
    <w:rsid w:val="00843B12"/>
    <w:rsid w:val="00846290"/>
    <w:rsid w:val="00847B28"/>
    <w:rsid w:val="00850410"/>
    <w:rsid w:val="008669DC"/>
    <w:rsid w:val="00871638"/>
    <w:rsid w:val="00876FD3"/>
    <w:rsid w:val="0087774A"/>
    <w:rsid w:val="008927BF"/>
    <w:rsid w:val="008B5527"/>
    <w:rsid w:val="008C60DB"/>
    <w:rsid w:val="008E4380"/>
    <w:rsid w:val="008F4E9B"/>
    <w:rsid w:val="008F6A99"/>
    <w:rsid w:val="00902A9D"/>
    <w:rsid w:val="00924D99"/>
    <w:rsid w:val="00927883"/>
    <w:rsid w:val="0093727E"/>
    <w:rsid w:val="00972A71"/>
    <w:rsid w:val="00996D47"/>
    <w:rsid w:val="009B1665"/>
    <w:rsid w:val="009D2CB0"/>
    <w:rsid w:val="009D3F6B"/>
    <w:rsid w:val="009E2600"/>
    <w:rsid w:val="009F5190"/>
    <w:rsid w:val="009F5702"/>
    <w:rsid w:val="00A012EB"/>
    <w:rsid w:val="00A01A0D"/>
    <w:rsid w:val="00A273E8"/>
    <w:rsid w:val="00A27655"/>
    <w:rsid w:val="00A34A3D"/>
    <w:rsid w:val="00A464CC"/>
    <w:rsid w:val="00A46B62"/>
    <w:rsid w:val="00A562FA"/>
    <w:rsid w:val="00A62E7F"/>
    <w:rsid w:val="00A65EEC"/>
    <w:rsid w:val="00A75E90"/>
    <w:rsid w:val="00A87A31"/>
    <w:rsid w:val="00A91DCB"/>
    <w:rsid w:val="00AD1D3D"/>
    <w:rsid w:val="00AE611A"/>
    <w:rsid w:val="00AF1B5C"/>
    <w:rsid w:val="00AF401A"/>
    <w:rsid w:val="00B01645"/>
    <w:rsid w:val="00B02889"/>
    <w:rsid w:val="00B0539B"/>
    <w:rsid w:val="00B21750"/>
    <w:rsid w:val="00B4180C"/>
    <w:rsid w:val="00B42EE2"/>
    <w:rsid w:val="00B531C2"/>
    <w:rsid w:val="00B57206"/>
    <w:rsid w:val="00B8138A"/>
    <w:rsid w:val="00B839E0"/>
    <w:rsid w:val="00B906EF"/>
    <w:rsid w:val="00BA090F"/>
    <w:rsid w:val="00BA2DA6"/>
    <w:rsid w:val="00BA4CBF"/>
    <w:rsid w:val="00BC5BDE"/>
    <w:rsid w:val="00BD37A2"/>
    <w:rsid w:val="00BD737F"/>
    <w:rsid w:val="00BE110F"/>
    <w:rsid w:val="00BE170C"/>
    <w:rsid w:val="00BE22D6"/>
    <w:rsid w:val="00BF49F3"/>
    <w:rsid w:val="00BF57AE"/>
    <w:rsid w:val="00C03445"/>
    <w:rsid w:val="00C13905"/>
    <w:rsid w:val="00C164DB"/>
    <w:rsid w:val="00C3600D"/>
    <w:rsid w:val="00C40DA7"/>
    <w:rsid w:val="00C457C4"/>
    <w:rsid w:val="00C50C73"/>
    <w:rsid w:val="00C553D8"/>
    <w:rsid w:val="00C81914"/>
    <w:rsid w:val="00C91317"/>
    <w:rsid w:val="00CB109F"/>
    <w:rsid w:val="00CB607F"/>
    <w:rsid w:val="00CB7F90"/>
    <w:rsid w:val="00CC1E16"/>
    <w:rsid w:val="00CC3CF9"/>
    <w:rsid w:val="00CD25AA"/>
    <w:rsid w:val="00CD2DD4"/>
    <w:rsid w:val="00CD7559"/>
    <w:rsid w:val="00CE76FB"/>
    <w:rsid w:val="00CF3B1E"/>
    <w:rsid w:val="00CF403D"/>
    <w:rsid w:val="00CF6D79"/>
    <w:rsid w:val="00D16620"/>
    <w:rsid w:val="00D200E3"/>
    <w:rsid w:val="00D269F6"/>
    <w:rsid w:val="00D36CCA"/>
    <w:rsid w:val="00D40AA1"/>
    <w:rsid w:val="00D6417B"/>
    <w:rsid w:val="00D93CC5"/>
    <w:rsid w:val="00D94299"/>
    <w:rsid w:val="00DA0C98"/>
    <w:rsid w:val="00DA51BD"/>
    <w:rsid w:val="00DB54AA"/>
    <w:rsid w:val="00DC198E"/>
    <w:rsid w:val="00DC4AFD"/>
    <w:rsid w:val="00DE6B51"/>
    <w:rsid w:val="00E31030"/>
    <w:rsid w:val="00E35C50"/>
    <w:rsid w:val="00E37FCD"/>
    <w:rsid w:val="00E603AD"/>
    <w:rsid w:val="00E6547C"/>
    <w:rsid w:val="00E763B1"/>
    <w:rsid w:val="00E93F25"/>
    <w:rsid w:val="00E95833"/>
    <w:rsid w:val="00E966AA"/>
    <w:rsid w:val="00EA2801"/>
    <w:rsid w:val="00EE150E"/>
    <w:rsid w:val="00EF0B0B"/>
    <w:rsid w:val="00F02409"/>
    <w:rsid w:val="00F36A52"/>
    <w:rsid w:val="00F41BDC"/>
    <w:rsid w:val="00F62C26"/>
    <w:rsid w:val="00F67E07"/>
    <w:rsid w:val="00F67E09"/>
    <w:rsid w:val="00F7255D"/>
    <w:rsid w:val="00F82FDD"/>
    <w:rsid w:val="00F966B0"/>
    <w:rsid w:val="00F96B5E"/>
    <w:rsid w:val="00FA6589"/>
    <w:rsid w:val="00FC7041"/>
    <w:rsid w:val="00FD067B"/>
    <w:rsid w:val="00FD28D2"/>
    <w:rsid w:val="00FE5660"/>
    <w:rsid w:val="00FF0197"/>
    <w:rsid w:val="00FF5B9C"/>
    <w:rsid w:val="03E58E3F"/>
    <w:rsid w:val="0A44F445"/>
    <w:rsid w:val="126F79D9"/>
    <w:rsid w:val="1DDCCC22"/>
    <w:rsid w:val="2C5F0D11"/>
    <w:rsid w:val="33A0FBA5"/>
    <w:rsid w:val="4A2E4E79"/>
    <w:rsid w:val="57E909B9"/>
    <w:rsid w:val="5E4FA01D"/>
    <w:rsid w:val="5FF27DFC"/>
    <w:rsid w:val="6004A1D4"/>
    <w:rsid w:val="6661B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85950"/>
  <w15:docId w15:val="{D5DD9CDF-86CD-4B16-8F8A-0B9725C26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4C98"/>
    <w:pPr>
      <w:suppressAutoHyphens/>
      <w:spacing w:after="0" w:line="240" w:lineRule="auto"/>
    </w:pPr>
    <w:rPr>
      <w:rFonts w:ascii="Verdana" w:eastAsia="Times New Roman" w:hAnsi="Verdana" w:cs="Verdana"/>
      <w:sz w:val="20"/>
      <w:szCs w:val="20"/>
      <w:lang w:eastAsia="ar-SA"/>
    </w:rPr>
  </w:style>
  <w:style w:type="paragraph" w:styleId="Nagwek1">
    <w:name w:val="heading 1"/>
    <w:basedOn w:val="Normalny"/>
    <w:next w:val="Normalny"/>
    <w:link w:val="Nagwek1Znak"/>
    <w:uiPriority w:val="99"/>
    <w:qFormat/>
    <w:rsid w:val="00C3600D"/>
    <w:pPr>
      <w:keepNext/>
      <w:keepLines/>
      <w:spacing w:before="480"/>
      <w:outlineLvl w:val="0"/>
    </w:pPr>
    <w:rPr>
      <w:rFonts w:ascii="Cambria" w:hAnsi="Cambria" w:cs="Cambria"/>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3600D"/>
    <w:rPr>
      <w:rFonts w:ascii="Cambria" w:eastAsia="Times New Roman" w:hAnsi="Cambria" w:cs="Cambria"/>
      <w:b/>
      <w:bCs/>
      <w:color w:val="365F91"/>
      <w:sz w:val="28"/>
      <w:szCs w:val="28"/>
      <w:lang w:eastAsia="ar-SA"/>
    </w:rPr>
  </w:style>
  <w:style w:type="paragraph" w:styleId="Stopka">
    <w:name w:val="footer"/>
    <w:basedOn w:val="Normalny"/>
    <w:link w:val="StopkaZnak"/>
    <w:uiPriority w:val="99"/>
    <w:rsid w:val="00C3600D"/>
    <w:pPr>
      <w:tabs>
        <w:tab w:val="center" w:pos="4536"/>
        <w:tab w:val="right" w:pos="9072"/>
      </w:tabs>
    </w:pPr>
  </w:style>
  <w:style w:type="character" w:customStyle="1" w:styleId="StopkaZnak">
    <w:name w:val="Stopka Znak"/>
    <w:basedOn w:val="Domylnaczcionkaakapitu"/>
    <w:link w:val="Stopka"/>
    <w:uiPriority w:val="99"/>
    <w:rsid w:val="00C3600D"/>
    <w:rPr>
      <w:rFonts w:ascii="Verdana" w:eastAsia="Times New Roman" w:hAnsi="Verdana" w:cs="Verdana"/>
      <w:sz w:val="20"/>
      <w:szCs w:val="20"/>
      <w:lang w:eastAsia="ar-SA"/>
    </w:rPr>
  </w:style>
  <w:style w:type="paragraph" w:styleId="Akapitzlist">
    <w:name w:val="List Paragraph"/>
    <w:basedOn w:val="Normalny"/>
    <w:link w:val="AkapitzlistZnak"/>
    <w:uiPriority w:val="34"/>
    <w:qFormat/>
    <w:rsid w:val="00C3600D"/>
    <w:pPr>
      <w:spacing w:after="200" w:line="276" w:lineRule="auto"/>
      <w:ind w:left="720"/>
    </w:pPr>
    <w:rPr>
      <w:rFonts w:ascii="Calibri" w:eastAsia="Calibri" w:hAnsi="Calibri" w:cs="Calibri"/>
      <w:sz w:val="22"/>
      <w:szCs w:val="22"/>
    </w:rPr>
  </w:style>
  <w:style w:type="paragraph" w:customStyle="1" w:styleId="Arial-12">
    <w:name w:val="Arial-12"/>
    <w:basedOn w:val="Normalny"/>
    <w:rsid w:val="00C3600D"/>
    <w:pPr>
      <w:spacing w:before="60" w:after="60" w:line="280" w:lineRule="atLeast"/>
      <w:jc w:val="both"/>
    </w:pPr>
    <w:rPr>
      <w:rFonts w:ascii="Arial" w:hAnsi="Arial" w:cs="Times New Roman"/>
      <w:sz w:val="24"/>
    </w:rPr>
  </w:style>
  <w:style w:type="paragraph" w:styleId="Nagwek">
    <w:name w:val="header"/>
    <w:basedOn w:val="Normalny"/>
    <w:link w:val="NagwekZnak"/>
    <w:uiPriority w:val="99"/>
    <w:unhideWhenUsed/>
    <w:rsid w:val="00C3600D"/>
    <w:pPr>
      <w:tabs>
        <w:tab w:val="center" w:pos="4536"/>
        <w:tab w:val="right" w:pos="9072"/>
      </w:tabs>
    </w:pPr>
  </w:style>
  <w:style w:type="character" w:customStyle="1" w:styleId="NagwekZnak">
    <w:name w:val="Nagłówek Znak"/>
    <w:basedOn w:val="Domylnaczcionkaakapitu"/>
    <w:link w:val="Nagwek"/>
    <w:uiPriority w:val="99"/>
    <w:rsid w:val="00C3600D"/>
    <w:rPr>
      <w:rFonts w:ascii="Verdana" w:eastAsia="Times New Roman" w:hAnsi="Verdana" w:cs="Verdana"/>
      <w:sz w:val="20"/>
      <w:szCs w:val="20"/>
      <w:lang w:eastAsia="ar-SA"/>
    </w:rPr>
  </w:style>
  <w:style w:type="paragraph" w:styleId="Tekstdymka">
    <w:name w:val="Balloon Text"/>
    <w:basedOn w:val="Normalny"/>
    <w:link w:val="TekstdymkaZnak"/>
    <w:uiPriority w:val="99"/>
    <w:semiHidden/>
    <w:unhideWhenUsed/>
    <w:rsid w:val="00060873"/>
    <w:rPr>
      <w:rFonts w:ascii="Tahoma" w:hAnsi="Tahoma" w:cs="Tahoma"/>
      <w:sz w:val="16"/>
      <w:szCs w:val="16"/>
    </w:rPr>
  </w:style>
  <w:style w:type="character" w:customStyle="1" w:styleId="TekstdymkaZnak">
    <w:name w:val="Tekst dymka Znak"/>
    <w:basedOn w:val="Domylnaczcionkaakapitu"/>
    <w:link w:val="Tekstdymka"/>
    <w:uiPriority w:val="99"/>
    <w:semiHidden/>
    <w:rsid w:val="00060873"/>
    <w:rPr>
      <w:rFonts w:ascii="Tahoma" w:eastAsia="Times New Roman" w:hAnsi="Tahoma" w:cs="Tahoma"/>
      <w:sz w:val="16"/>
      <w:szCs w:val="16"/>
      <w:lang w:eastAsia="ar-SA"/>
    </w:rPr>
  </w:style>
  <w:style w:type="character" w:styleId="Hipercze">
    <w:name w:val="Hyperlink"/>
    <w:basedOn w:val="Domylnaczcionkaakapitu"/>
    <w:uiPriority w:val="99"/>
    <w:unhideWhenUsed/>
    <w:rsid w:val="004476F5"/>
    <w:rPr>
      <w:color w:val="0563C1" w:themeColor="hyperlink"/>
      <w:u w:val="single"/>
    </w:rPr>
  </w:style>
  <w:style w:type="character" w:customStyle="1" w:styleId="Nierozpoznanawzmianka1">
    <w:name w:val="Nierozpoznana wzmianka1"/>
    <w:basedOn w:val="Domylnaczcionkaakapitu"/>
    <w:uiPriority w:val="99"/>
    <w:semiHidden/>
    <w:unhideWhenUsed/>
    <w:rsid w:val="004476F5"/>
    <w:rPr>
      <w:color w:val="605E5C"/>
      <w:shd w:val="clear" w:color="auto" w:fill="E1DFDD"/>
    </w:rPr>
  </w:style>
  <w:style w:type="character" w:customStyle="1" w:styleId="AkapitzlistZnak">
    <w:name w:val="Akapit z listą Znak"/>
    <w:basedOn w:val="Domylnaczcionkaakapitu"/>
    <w:link w:val="Akapitzlist"/>
    <w:uiPriority w:val="34"/>
    <w:rsid w:val="002B4D79"/>
    <w:rPr>
      <w:rFonts w:ascii="Calibri" w:eastAsia="Calibri" w:hAnsi="Calibri" w:cs="Calibri"/>
      <w:lang w:eastAsia="ar-SA"/>
    </w:rPr>
  </w:style>
  <w:style w:type="character" w:styleId="Odwoaniedokomentarza">
    <w:name w:val="annotation reference"/>
    <w:basedOn w:val="Domylnaczcionkaakapitu"/>
    <w:uiPriority w:val="99"/>
    <w:semiHidden/>
    <w:unhideWhenUsed/>
    <w:rsid w:val="003B4925"/>
    <w:rPr>
      <w:sz w:val="16"/>
      <w:szCs w:val="16"/>
    </w:rPr>
  </w:style>
  <w:style w:type="paragraph" w:styleId="Tekstkomentarza">
    <w:name w:val="annotation text"/>
    <w:basedOn w:val="Normalny"/>
    <w:link w:val="TekstkomentarzaZnak"/>
    <w:uiPriority w:val="99"/>
    <w:semiHidden/>
    <w:unhideWhenUsed/>
    <w:rsid w:val="003B4925"/>
  </w:style>
  <w:style w:type="character" w:customStyle="1" w:styleId="TekstkomentarzaZnak">
    <w:name w:val="Tekst komentarza Znak"/>
    <w:basedOn w:val="Domylnaczcionkaakapitu"/>
    <w:link w:val="Tekstkomentarza"/>
    <w:uiPriority w:val="99"/>
    <w:semiHidden/>
    <w:rsid w:val="003B4925"/>
    <w:rPr>
      <w:rFonts w:ascii="Verdana" w:eastAsia="Times New Roman" w:hAnsi="Verdana" w:cs="Verdana"/>
      <w:sz w:val="20"/>
      <w:szCs w:val="20"/>
      <w:lang w:eastAsia="ar-SA"/>
    </w:rPr>
  </w:style>
  <w:style w:type="paragraph" w:styleId="Tematkomentarza">
    <w:name w:val="annotation subject"/>
    <w:basedOn w:val="Tekstkomentarza"/>
    <w:next w:val="Tekstkomentarza"/>
    <w:link w:val="TematkomentarzaZnak"/>
    <w:uiPriority w:val="99"/>
    <w:semiHidden/>
    <w:unhideWhenUsed/>
    <w:rsid w:val="003B4925"/>
    <w:rPr>
      <w:b/>
      <w:bCs/>
    </w:rPr>
  </w:style>
  <w:style w:type="character" w:customStyle="1" w:styleId="TematkomentarzaZnak">
    <w:name w:val="Temat komentarza Znak"/>
    <w:basedOn w:val="TekstkomentarzaZnak"/>
    <w:link w:val="Tematkomentarza"/>
    <w:uiPriority w:val="99"/>
    <w:semiHidden/>
    <w:rsid w:val="003B4925"/>
    <w:rPr>
      <w:rFonts w:ascii="Verdana" w:eastAsia="Times New Roman" w:hAnsi="Verdana" w:cs="Verdana"/>
      <w:b/>
      <w:bCs/>
      <w:sz w:val="20"/>
      <w:szCs w:val="20"/>
      <w:lang w:eastAsia="ar-SA"/>
    </w:rPr>
  </w:style>
  <w:style w:type="paragraph" w:styleId="Poprawka">
    <w:name w:val="Revision"/>
    <w:hidden/>
    <w:uiPriority w:val="99"/>
    <w:semiHidden/>
    <w:rsid w:val="00833D1A"/>
    <w:pPr>
      <w:spacing w:after="0" w:line="240" w:lineRule="auto"/>
    </w:pPr>
    <w:rPr>
      <w:rFonts w:ascii="Verdana" w:eastAsia="Times New Roman" w:hAnsi="Verdana" w:cs="Verdana"/>
      <w:sz w:val="20"/>
      <w:szCs w:val="20"/>
      <w:lang w:eastAsia="ar-SA"/>
    </w:rPr>
  </w:style>
  <w:style w:type="paragraph" w:styleId="NormalnyWeb">
    <w:name w:val="Normal (Web)"/>
    <w:basedOn w:val="Normalny"/>
    <w:uiPriority w:val="99"/>
    <w:semiHidden/>
    <w:unhideWhenUsed/>
    <w:rsid w:val="009B1665"/>
    <w:pPr>
      <w:suppressAutoHyphens w:val="0"/>
      <w:spacing w:before="100" w:beforeAutospacing="1" w:after="100" w:afterAutospacing="1"/>
    </w:pPr>
    <w:rPr>
      <w:rFonts w:ascii="Times New Roman" w:hAnsi="Times New Roman" w:cs="Times New Roman"/>
      <w:sz w:val="24"/>
      <w:szCs w:val="24"/>
      <w:lang w:eastAsia="pl-PL"/>
    </w:rPr>
  </w:style>
  <w:style w:type="paragraph" w:styleId="Tekstpodstawowy3">
    <w:name w:val="Body Text 3"/>
    <w:basedOn w:val="Normalny"/>
    <w:link w:val="Tekstpodstawowy3Znak"/>
    <w:uiPriority w:val="99"/>
    <w:unhideWhenUsed/>
    <w:rsid w:val="00D40AA1"/>
    <w:pPr>
      <w:spacing w:after="120"/>
    </w:pPr>
    <w:rPr>
      <w:rFonts w:ascii="Times New Roman" w:hAnsi="Times New Roman" w:cs="Times New Roman"/>
      <w:sz w:val="16"/>
      <w:szCs w:val="16"/>
    </w:rPr>
  </w:style>
  <w:style w:type="character" w:customStyle="1" w:styleId="Tekstpodstawowy3Znak">
    <w:name w:val="Tekst podstawowy 3 Znak"/>
    <w:basedOn w:val="Domylnaczcionkaakapitu"/>
    <w:link w:val="Tekstpodstawowy3"/>
    <w:uiPriority w:val="99"/>
    <w:rsid w:val="00D40AA1"/>
    <w:rPr>
      <w:rFonts w:ascii="Times New Roman" w:eastAsia="Times New Roman" w:hAnsi="Times New Roman" w:cs="Times New Roman"/>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73774">
      <w:bodyDiv w:val="1"/>
      <w:marLeft w:val="0"/>
      <w:marRight w:val="0"/>
      <w:marTop w:val="0"/>
      <w:marBottom w:val="0"/>
      <w:divBdr>
        <w:top w:val="none" w:sz="0" w:space="0" w:color="auto"/>
        <w:left w:val="none" w:sz="0" w:space="0" w:color="auto"/>
        <w:bottom w:val="none" w:sz="0" w:space="0" w:color="auto"/>
        <w:right w:val="none" w:sz="0" w:space="0" w:color="auto"/>
      </w:divBdr>
      <w:divsChild>
        <w:div w:id="1394737398">
          <w:marLeft w:val="0"/>
          <w:marRight w:val="0"/>
          <w:marTop w:val="0"/>
          <w:marBottom w:val="0"/>
          <w:divBdr>
            <w:top w:val="none" w:sz="0" w:space="0" w:color="auto"/>
            <w:left w:val="none" w:sz="0" w:space="0" w:color="auto"/>
            <w:bottom w:val="none" w:sz="0" w:space="0" w:color="auto"/>
            <w:right w:val="none" w:sz="0" w:space="0" w:color="auto"/>
          </w:divBdr>
        </w:div>
        <w:div w:id="1942109522">
          <w:marLeft w:val="0"/>
          <w:marRight w:val="0"/>
          <w:marTop w:val="0"/>
          <w:marBottom w:val="0"/>
          <w:divBdr>
            <w:top w:val="none" w:sz="0" w:space="0" w:color="auto"/>
            <w:left w:val="none" w:sz="0" w:space="0" w:color="auto"/>
            <w:bottom w:val="none" w:sz="0" w:space="0" w:color="auto"/>
            <w:right w:val="none" w:sz="0" w:space="0" w:color="auto"/>
          </w:divBdr>
        </w:div>
      </w:divsChild>
    </w:div>
    <w:div w:id="58938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29602-CCA2-4CD0-9A68-389CE4CDB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37</Pages>
  <Words>12329</Words>
  <Characters>73980</Characters>
  <Application>Microsoft Office Word</Application>
  <DocSecurity>0</DocSecurity>
  <Lines>616</Lines>
  <Paragraphs>172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Agnieszka N</dc:creator>
  <cp:lastModifiedBy>Karolina Ciechanowska</cp:lastModifiedBy>
  <cp:revision>6</cp:revision>
  <cp:lastPrinted>2022-04-27T09:13:00Z</cp:lastPrinted>
  <dcterms:created xsi:type="dcterms:W3CDTF">2022-04-25T12:57:00Z</dcterms:created>
  <dcterms:modified xsi:type="dcterms:W3CDTF">2022-04-27T09:14:00Z</dcterms:modified>
</cp:coreProperties>
</file>