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:rsidR="00CB56B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08D7" w:rsidRDefault="008108D7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08D7" w:rsidRPr="0030523B" w:rsidRDefault="008108D7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:rsidR="0028561D" w:rsidRPr="0030523B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063B29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</w:t>
      </w:r>
      <w:r w:rsidR="008108D7">
        <w:rPr>
          <w:rFonts w:ascii="Arial" w:eastAsia="Times New Roman" w:hAnsi="Arial" w:cs="Arial"/>
          <w:lang w:eastAsia="pl-PL"/>
        </w:rPr>
        <w:t>zapytania ofertowego</w:t>
      </w:r>
      <w:r w:rsidRPr="0030523B">
        <w:rPr>
          <w:rFonts w:ascii="Arial" w:eastAsia="Times New Roman" w:hAnsi="Arial" w:cs="Arial"/>
          <w:lang w:eastAsia="pl-PL"/>
        </w:rPr>
        <w:t xml:space="preserve"> na </w:t>
      </w:r>
      <w:r w:rsidR="00C633C6" w:rsidRPr="00C633C6">
        <w:rPr>
          <w:rFonts w:ascii="Arial" w:hAnsi="Arial" w:cs="Arial"/>
          <w:b/>
          <w:szCs w:val="20"/>
        </w:rPr>
        <w:t>usługę</w:t>
      </w:r>
      <w:r w:rsidR="00C633C6" w:rsidRPr="00C633C6">
        <w:rPr>
          <w:rFonts w:ascii="Arial" w:hAnsi="Arial" w:cs="Arial"/>
          <w:b/>
          <w:szCs w:val="20"/>
        </w:rPr>
        <w:t xml:space="preserve"> opracowania metod kompresji modeli konwersacyjnych w projekcie CAIAC </w:t>
      </w:r>
      <w:proofErr w:type="spellStart"/>
      <w:r w:rsidR="00C633C6" w:rsidRPr="00C633C6">
        <w:rPr>
          <w:rFonts w:ascii="Arial" w:hAnsi="Arial" w:cs="Arial"/>
          <w:b/>
          <w:szCs w:val="20"/>
        </w:rPr>
        <w:t>Conversational</w:t>
      </w:r>
      <w:proofErr w:type="spellEnd"/>
      <w:r w:rsidR="00C633C6" w:rsidRPr="00C633C6">
        <w:rPr>
          <w:rFonts w:ascii="Arial" w:hAnsi="Arial" w:cs="Arial"/>
          <w:b/>
          <w:szCs w:val="20"/>
        </w:rPr>
        <w:t xml:space="preserve"> Al </w:t>
      </w:r>
      <w:proofErr w:type="spellStart"/>
      <w:r w:rsidR="00C633C6" w:rsidRPr="00C633C6">
        <w:rPr>
          <w:rFonts w:ascii="Arial" w:hAnsi="Arial" w:cs="Arial"/>
          <w:b/>
          <w:szCs w:val="20"/>
        </w:rPr>
        <w:t>Augmentation</w:t>
      </w:r>
      <w:proofErr w:type="spellEnd"/>
      <w:r w:rsidR="00C633C6" w:rsidRPr="00C633C6">
        <w:rPr>
          <w:rFonts w:ascii="Arial" w:hAnsi="Arial" w:cs="Arial"/>
          <w:b/>
          <w:szCs w:val="20"/>
        </w:rPr>
        <w:t xml:space="preserve"> and </w:t>
      </w:r>
      <w:proofErr w:type="spellStart"/>
      <w:r w:rsidR="00C633C6" w:rsidRPr="00C633C6">
        <w:rPr>
          <w:rFonts w:ascii="Arial" w:hAnsi="Arial" w:cs="Arial"/>
          <w:b/>
          <w:szCs w:val="20"/>
        </w:rPr>
        <w:t>Compression</w:t>
      </w:r>
      <w:proofErr w:type="spellEnd"/>
      <w:r w:rsidR="00C633C6" w:rsidRPr="00C633C6">
        <w:rPr>
          <w:rFonts w:ascii="Arial" w:eastAsia="Times New Roman" w:hAnsi="Arial" w:cs="Arial"/>
          <w:sz w:val="24"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</w:t>
      </w:r>
      <w:r w:rsidRPr="00C633C6">
        <w:rPr>
          <w:rFonts w:ascii="Arial" w:eastAsia="Times New Roman" w:hAnsi="Arial" w:cs="Arial"/>
          <w:bCs/>
          <w:lang w:eastAsia="pl-PL"/>
        </w:rPr>
        <w:t>: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8108D7" w:rsidRDefault="008108D7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221"/>
        <w:gridCol w:w="2675"/>
      </w:tblGrid>
      <w:tr w:rsidR="00C633C6" w:rsidRPr="00B65C49" w:rsidTr="00C633C6">
        <w:trPr>
          <w:trHeight w:val="497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B65C49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Cs/>
                <w:lang w:val="x-none" w:eastAsia="x-none"/>
              </w:rPr>
            </w:pPr>
            <w:r>
              <w:rPr>
                <w:rFonts w:ascii="Arial" w:hAnsi="Arial" w:cs="Arial"/>
                <w:bCs/>
                <w:lang w:eastAsia="x-none"/>
              </w:rPr>
              <w:t>L</w:t>
            </w:r>
            <w:r w:rsidRPr="00B65C49">
              <w:rPr>
                <w:rFonts w:ascii="Arial" w:hAnsi="Arial" w:cs="Arial"/>
                <w:bCs/>
                <w:lang w:val="x-none" w:eastAsia="x-none"/>
              </w:rPr>
              <w:t>.p.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C633C6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Cs/>
                <w:lang w:eastAsia="x-none"/>
              </w:rPr>
            </w:pPr>
            <w:r>
              <w:rPr>
                <w:rFonts w:ascii="Arial" w:hAnsi="Arial" w:cs="Arial"/>
                <w:bCs/>
                <w:lang w:eastAsia="x-none"/>
              </w:rPr>
              <w:t>Opis przedmiotu zamówienia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B65C49" w:rsidRDefault="00C633C6" w:rsidP="00C633C6">
            <w:pPr>
              <w:widowControl w:val="0"/>
              <w:suppressAutoHyphens/>
              <w:spacing w:after="0" w:line="240" w:lineRule="auto"/>
              <w:ind w:left="33" w:hanging="33"/>
              <w:jc w:val="center"/>
              <w:rPr>
                <w:rFonts w:ascii="Arial" w:hAnsi="Arial" w:cs="Arial"/>
                <w:bCs/>
                <w:lang w:val="x-none" w:eastAsia="x-none"/>
              </w:rPr>
            </w:pPr>
            <w:r w:rsidRPr="00B65C49">
              <w:rPr>
                <w:rFonts w:ascii="Arial" w:hAnsi="Arial" w:cs="Arial"/>
                <w:bCs/>
                <w:lang w:val="x-none" w:eastAsia="x-none"/>
              </w:rPr>
              <w:t>Cena brutto</w:t>
            </w:r>
          </w:p>
          <w:p w:rsidR="00C633C6" w:rsidRPr="00B65C49" w:rsidRDefault="00C633C6" w:rsidP="00C633C6">
            <w:pPr>
              <w:widowControl w:val="0"/>
              <w:suppressAutoHyphens/>
              <w:spacing w:after="0" w:line="240" w:lineRule="auto"/>
              <w:ind w:left="33" w:hanging="33"/>
              <w:jc w:val="center"/>
              <w:rPr>
                <w:rFonts w:ascii="Arial" w:hAnsi="Arial" w:cs="Arial"/>
                <w:bCs/>
                <w:lang w:val="x-none" w:eastAsia="x-none"/>
              </w:rPr>
            </w:pPr>
            <w:r w:rsidRPr="00B65C49">
              <w:rPr>
                <w:rFonts w:ascii="Arial" w:hAnsi="Arial" w:cs="Arial"/>
                <w:bCs/>
                <w:lang w:val="x-none" w:eastAsia="x-none"/>
              </w:rPr>
              <w:t>[zł]</w:t>
            </w:r>
          </w:p>
        </w:tc>
      </w:tr>
      <w:tr w:rsidR="00C633C6" w:rsidRPr="00B65C49" w:rsidTr="00C633C6">
        <w:trPr>
          <w:trHeight w:val="20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B65C49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B65C49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B65C49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B65C49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B65C49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B65C49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C633C6" w:rsidRPr="00765AB8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406ACF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406ACF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DA6D33" w:rsidRDefault="00C633C6" w:rsidP="00C633C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  <w:r>
              <w:t>Implementacja referencyjnego modelu części mowy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765AB8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C633C6" w:rsidRPr="00765AB8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406ACF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406ACF" w:rsidRDefault="00C633C6" w:rsidP="00C633C6">
            <w:pPr>
              <w:spacing w:after="0" w:line="240" w:lineRule="auto"/>
              <w:rPr>
                <w:rFonts w:ascii="Arial" w:hAnsi="Arial" w:cs="Arial"/>
                <w:bCs/>
                <w:iCs/>
                <w:sz w:val="18"/>
                <w:lang w:eastAsia="x-none"/>
              </w:rPr>
            </w:pPr>
            <w:r>
              <w:t>Implementacja referencyjnego modelu wypowiedzi użytkownika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765AB8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C633C6" w:rsidRPr="00765AB8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406ACF" w:rsidRDefault="00C633C6" w:rsidP="00C633C6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>
              <w:t xml:space="preserve">Implementacja techniki destylacji wiedzy (ang. </w:t>
            </w:r>
            <w:proofErr w:type="spellStart"/>
            <w:r>
              <w:t>knowledge</w:t>
            </w:r>
            <w:proofErr w:type="spellEnd"/>
            <w:r>
              <w:t xml:space="preserve"> </w:t>
            </w:r>
            <w:proofErr w:type="spellStart"/>
            <w:r>
              <w:t>distillation</w:t>
            </w:r>
            <w:proofErr w:type="spellEnd"/>
            <w:r>
              <w:t>) w odniesieniu do modelu części mowy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765AB8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C633C6" w:rsidRPr="00765AB8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406ACF" w:rsidRDefault="00C633C6" w:rsidP="00C633C6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>
              <w:t xml:space="preserve">Implementacja techniki destylacji wiedzy (ang. </w:t>
            </w:r>
            <w:proofErr w:type="spellStart"/>
            <w:r>
              <w:t>knowledge</w:t>
            </w:r>
            <w:proofErr w:type="spellEnd"/>
            <w:r>
              <w:t xml:space="preserve"> </w:t>
            </w:r>
            <w:proofErr w:type="spellStart"/>
            <w:r>
              <w:t>distillation</w:t>
            </w:r>
            <w:proofErr w:type="spellEnd"/>
            <w:r>
              <w:t>) w odniesieniu do modelu wypowiedzi użytkownika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765AB8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C633C6" w:rsidRPr="00765AB8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5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406ACF" w:rsidRDefault="00C633C6" w:rsidP="00C633C6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>
              <w:t xml:space="preserve">Implementacja techniki kwantyzacji dynamicznej (ang. </w:t>
            </w:r>
            <w:proofErr w:type="spellStart"/>
            <w:r>
              <w:t>dynamic</w:t>
            </w:r>
            <w:proofErr w:type="spellEnd"/>
            <w:r>
              <w:t xml:space="preserve"> </w:t>
            </w:r>
            <w:proofErr w:type="spellStart"/>
            <w:r>
              <w:t>quantization</w:t>
            </w:r>
            <w:proofErr w:type="spellEnd"/>
            <w:r>
              <w:t>) w odniesieniu do modelu części mowy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765AB8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C633C6" w:rsidRPr="00765AB8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6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406ACF" w:rsidRDefault="00C633C6" w:rsidP="00C633C6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>
              <w:t xml:space="preserve">Implementacja techniki kwantyzacji dynamicznej (ang. </w:t>
            </w:r>
            <w:proofErr w:type="spellStart"/>
            <w:r>
              <w:t>dynamic</w:t>
            </w:r>
            <w:proofErr w:type="spellEnd"/>
            <w:r>
              <w:t xml:space="preserve"> </w:t>
            </w:r>
            <w:proofErr w:type="spellStart"/>
            <w:r>
              <w:t>quantization</w:t>
            </w:r>
            <w:proofErr w:type="spellEnd"/>
            <w:r>
              <w:t>) w odniesieniu do modelu wypowiedzi użytkownika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765AB8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C633C6" w:rsidRPr="00765AB8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7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406ACF" w:rsidRDefault="00C633C6" w:rsidP="00C633C6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>
              <w:t xml:space="preserve">Implementacja techniki kompresji ekstremalnej uwzględniającej zadanie (ang. </w:t>
            </w:r>
            <w:proofErr w:type="spellStart"/>
            <w:r>
              <w:t>task-aware</w:t>
            </w:r>
            <w:proofErr w:type="spellEnd"/>
            <w:r>
              <w:t xml:space="preserve"> </w:t>
            </w:r>
            <w:proofErr w:type="spellStart"/>
            <w:r>
              <w:t>extreme</w:t>
            </w:r>
            <w:proofErr w:type="spellEnd"/>
            <w:r>
              <w:t xml:space="preserve"> </w:t>
            </w:r>
            <w:proofErr w:type="spellStart"/>
            <w:r>
              <w:t>compression</w:t>
            </w:r>
            <w:proofErr w:type="spellEnd"/>
            <w:r>
              <w:t>) w odniesieniu do modelu części mowy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765AB8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C633C6" w:rsidRPr="00765AB8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8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406ACF" w:rsidRDefault="00C633C6" w:rsidP="00C633C6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>
              <w:t xml:space="preserve">Implementacja techniki kompresji ekstremalnej uwzględniającej zadanie (ang. </w:t>
            </w:r>
            <w:proofErr w:type="spellStart"/>
            <w:r>
              <w:t>task-aware</w:t>
            </w:r>
            <w:proofErr w:type="spellEnd"/>
            <w:r>
              <w:t xml:space="preserve"> </w:t>
            </w:r>
            <w:proofErr w:type="spellStart"/>
            <w:r>
              <w:t>extreme</w:t>
            </w:r>
            <w:proofErr w:type="spellEnd"/>
            <w:r>
              <w:t xml:space="preserve"> </w:t>
            </w:r>
            <w:proofErr w:type="spellStart"/>
            <w:r>
              <w:t>compression</w:t>
            </w:r>
            <w:proofErr w:type="spellEnd"/>
            <w:r>
              <w:t>) w odniesieniu do modelu wypowiedzi użytkownika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765AB8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C633C6" w:rsidRPr="00765AB8" w:rsidTr="00C633C6">
        <w:trPr>
          <w:trHeight w:val="599"/>
          <w:jc w:val="center"/>
        </w:trPr>
        <w:tc>
          <w:tcPr>
            <w:tcW w:w="6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406ACF" w:rsidRDefault="00C633C6" w:rsidP="00C633C6">
            <w:pPr>
              <w:widowControl w:val="0"/>
              <w:suppressAutoHyphens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406ACF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3C6" w:rsidRPr="00765AB8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:rsidR="008108D7" w:rsidRDefault="008108D7" w:rsidP="00C633C6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:rsidR="00C633C6" w:rsidRDefault="00C633C6" w:rsidP="00C633C6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:rsidR="00C633C6" w:rsidRDefault="00C633C6" w:rsidP="00C633C6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  <w:bookmarkStart w:id="0" w:name="_GoBack"/>
      <w:bookmarkEnd w:id="0"/>
    </w:p>
    <w:p w:rsidR="00C633C6" w:rsidRPr="00143AC8" w:rsidRDefault="00C633C6" w:rsidP="00C633C6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143AC8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 </w:t>
      </w:r>
    </w:p>
    <w:p w:rsidR="00C633C6" w:rsidRPr="00143AC8" w:rsidRDefault="00C633C6" w:rsidP="00C633C6">
      <w:pPr>
        <w:pStyle w:val="Tekstpodstawowywcity"/>
        <w:ind w:left="0" w:firstLine="5220"/>
        <w:rPr>
          <w:rFonts w:ascii="Arial" w:hAnsi="Arial" w:cs="Arial"/>
          <w:color w:val="auto"/>
          <w:sz w:val="22"/>
          <w:szCs w:val="22"/>
        </w:rPr>
      </w:pPr>
      <w:r w:rsidRPr="00143AC8">
        <w:rPr>
          <w:rFonts w:ascii="Arial" w:hAnsi="Arial" w:cs="Arial"/>
          <w:color w:val="auto"/>
          <w:sz w:val="22"/>
          <w:szCs w:val="22"/>
        </w:rPr>
        <w:t xml:space="preserve">.......................................................... </w:t>
      </w:r>
    </w:p>
    <w:p w:rsidR="00C633C6" w:rsidRPr="00143AC8" w:rsidRDefault="00C633C6" w:rsidP="00C633C6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8"/>
          <w:szCs w:val="18"/>
        </w:rPr>
      </w:pPr>
      <w:r w:rsidRPr="00143AC8">
        <w:rPr>
          <w:rFonts w:ascii="Arial" w:hAnsi="Arial" w:cs="Arial"/>
          <w:color w:val="auto"/>
          <w:sz w:val="22"/>
          <w:szCs w:val="22"/>
        </w:rPr>
        <w:t xml:space="preserve">       </w:t>
      </w:r>
      <w:r w:rsidRPr="00143AC8">
        <w:rPr>
          <w:rFonts w:ascii="Arial" w:hAnsi="Arial" w:cs="Arial"/>
          <w:color w:val="auto"/>
          <w:sz w:val="18"/>
          <w:szCs w:val="18"/>
        </w:rPr>
        <w:t>Podpis i pieczęć osoby(</w:t>
      </w:r>
      <w:proofErr w:type="spellStart"/>
      <w:r w:rsidRPr="00143AC8">
        <w:rPr>
          <w:rFonts w:ascii="Arial" w:hAnsi="Arial" w:cs="Arial"/>
          <w:color w:val="auto"/>
          <w:sz w:val="18"/>
          <w:szCs w:val="18"/>
        </w:rPr>
        <w:t>ób</w:t>
      </w:r>
      <w:proofErr w:type="spellEnd"/>
      <w:r w:rsidRPr="00143AC8">
        <w:rPr>
          <w:rFonts w:ascii="Arial" w:hAnsi="Arial" w:cs="Arial"/>
          <w:color w:val="auto"/>
          <w:sz w:val="18"/>
          <w:szCs w:val="18"/>
        </w:rPr>
        <w:t>) uprawnionej(</w:t>
      </w:r>
      <w:proofErr w:type="spellStart"/>
      <w:r w:rsidRPr="00143AC8">
        <w:rPr>
          <w:rFonts w:ascii="Arial" w:hAnsi="Arial" w:cs="Arial"/>
          <w:color w:val="auto"/>
          <w:sz w:val="18"/>
          <w:szCs w:val="18"/>
        </w:rPr>
        <w:t>ych</w:t>
      </w:r>
      <w:proofErr w:type="spellEnd"/>
      <w:r w:rsidRPr="00143AC8">
        <w:rPr>
          <w:rFonts w:ascii="Arial" w:hAnsi="Arial" w:cs="Arial"/>
          <w:color w:val="auto"/>
          <w:sz w:val="18"/>
          <w:szCs w:val="18"/>
        </w:rPr>
        <w:t>)</w:t>
      </w:r>
    </w:p>
    <w:p w:rsidR="00C633C6" w:rsidRPr="00143AC8" w:rsidRDefault="00C633C6" w:rsidP="00C633C6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8"/>
          <w:szCs w:val="18"/>
        </w:rPr>
      </w:pPr>
      <w:r w:rsidRPr="00143AC8">
        <w:rPr>
          <w:rFonts w:ascii="Arial" w:hAnsi="Arial" w:cs="Arial"/>
          <w:color w:val="auto"/>
          <w:sz w:val="18"/>
          <w:szCs w:val="18"/>
        </w:rPr>
        <w:t xml:space="preserve">   do reprezentowania Wykonawcy</w:t>
      </w:r>
    </w:p>
    <w:p w:rsidR="00C633C6" w:rsidRDefault="00C633C6" w:rsidP="00C633C6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sectPr w:rsidR="00C633C6" w:rsidSect="008108D7">
      <w:headerReference w:type="default" r:id="rId7"/>
      <w:pgSz w:w="11906" w:h="16838"/>
      <w:pgMar w:top="851" w:right="1134" w:bottom="1418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8108D7">
      <w:rPr>
        <w:rFonts w:ascii="Arial" w:hAnsi="Arial" w:cs="Arial"/>
        <w:i/>
        <w:sz w:val="20"/>
      </w:rPr>
      <w:t>530</w:t>
    </w:r>
    <w:r w:rsidR="00341C67">
      <w:rPr>
        <w:rFonts w:ascii="Arial" w:hAnsi="Arial" w:cs="Arial"/>
        <w:i/>
        <w:sz w:val="20"/>
      </w:rPr>
      <w:t>/</w:t>
    </w:r>
    <w:r w:rsidR="008108D7">
      <w:rPr>
        <w:rFonts w:ascii="Arial" w:hAnsi="Arial" w:cs="Arial"/>
        <w:i/>
        <w:sz w:val="20"/>
      </w:rPr>
      <w:t>U</w:t>
    </w:r>
    <w:r w:rsidR="00341C67">
      <w:rPr>
        <w:rFonts w:ascii="Arial" w:hAnsi="Arial" w:cs="Arial"/>
        <w:i/>
        <w:sz w:val="20"/>
      </w:rPr>
      <w:t>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0E5522"/>
    <w:rsid w:val="00156C83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4B4FA9"/>
    <w:rsid w:val="006A7E4D"/>
    <w:rsid w:val="007842F5"/>
    <w:rsid w:val="007F11DD"/>
    <w:rsid w:val="008108D7"/>
    <w:rsid w:val="00925CE3"/>
    <w:rsid w:val="00A206AF"/>
    <w:rsid w:val="00A72D5A"/>
    <w:rsid w:val="00BA7743"/>
    <w:rsid w:val="00BE6F02"/>
    <w:rsid w:val="00C633C6"/>
    <w:rsid w:val="00CB56BB"/>
    <w:rsid w:val="00CE3C4D"/>
    <w:rsid w:val="00CF076C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F07141B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C633C6"/>
    <w:pPr>
      <w:widowControl w:val="0"/>
      <w:suppressAutoHyphens/>
      <w:spacing w:after="0" w:line="240" w:lineRule="auto"/>
      <w:ind w:left="737" w:hanging="397"/>
    </w:pPr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33C6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8D3F0-8D07-4DD4-B6DF-6842D7AEF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32</cp:revision>
  <cp:lastPrinted>2022-03-21T11:12:00Z</cp:lastPrinted>
  <dcterms:created xsi:type="dcterms:W3CDTF">2020-05-11T10:38:00Z</dcterms:created>
  <dcterms:modified xsi:type="dcterms:W3CDTF">2022-05-02T07:02:00Z</dcterms:modified>
</cp:coreProperties>
</file>