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A6DEB" w:rsidRDefault="00144489" w:rsidP="00FA6DEB">
      <w:pPr>
        <w:rPr>
          <w:rFonts w:ascii="Arial Narrow" w:hAnsi="Arial Narrow"/>
          <w:sz w:val="22"/>
          <w:szCs w:val="22"/>
        </w:rPr>
      </w:pPr>
      <w:bookmarkStart w:id="0" w:name="_Hlk53520193"/>
      <w:r w:rsidRPr="00FA6DEB">
        <w:rPr>
          <w:rFonts w:ascii="Arial Narrow" w:hAnsi="Arial Narrow"/>
          <w:b/>
          <w:bCs/>
          <w:sz w:val="22"/>
          <w:szCs w:val="22"/>
        </w:rPr>
        <w:t>10WSzKzP SPZOZ</w:t>
      </w:r>
      <w:r w:rsidR="00FA6DEB">
        <w:rPr>
          <w:rFonts w:ascii="Arial Narrow" w:hAnsi="Arial Narrow"/>
          <w:b/>
          <w:bCs/>
          <w:sz w:val="22"/>
          <w:szCs w:val="22"/>
        </w:rPr>
        <w:t xml:space="preserve"> </w:t>
      </w:r>
      <w:r w:rsidR="00FA6DEB">
        <w:rPr>
          <w:rFonts w:ascii="Arial Narrow" w:hAnsi="Arial Narrow"/>
          <w:b/>
          <w:bCs/>
          <w:sz w:val="22"/>
          <w:szCs w:val="22"/>
        </w:rPr>
        <w:tab/>
      </w:r>
      <w:r w:rsidR="00FA6DEB">
        <w:rPr>
          <w:rFonts w:ascii="Arial Narrow" w:hAnsi="Arial Narrow"/>
          <w:b/>
          <w:bCs/>
          <w:sz w:val="22"/>
          <w:szCs w:val="22"/>
        </w:rPr>
        <w:tab/>
      </w:r>
      <w:r w:rsidR="00FA6DEB">
        <w:rPr>
          <w:rFonts w:ascii="Arial Narrow" w:hAnsi="Arial Narrow"/>
          <w:b/>
          <w:bCs/>
          <w:sz w:val="22"/>
          <w:szCs w:val="22"/>
        </w:rPr>
        <w:tab/>
      </w:r>
      <w:r w:rsidR="00FA6DEB">
        <w:rPr>
          <w:rFonts w:ascii="Arial Narrow" w:hAnsi="Arial Narrow"/>
          <w:b/>
          <w:bCs/>
          <w:sz w:val="22"/>
          <w:szCs w:val="22"/>
        </w:rPr>
        <w:tab/>
      </w:r>
      <w:r w:rsidR="00FA6DEB">
        <w:rPr>
          <w:rFonts w:ascii="Arial Narrow" w:hAnsi="Arial Narrow"/>
          <w:b/>
          <w:bCs/>
          <w:sz w:val="22"/>
          <w:szCs w:val="22"/>
        </w:rPr>
        <w:tab/>
      </w:r>
      <w:r w:rsidR="00FA6DEB">
        <w:rPr>
          <w:rFonts w:ascii="Arial Narrow" w:hAnsi="Arial Narrow"/>
          <w:b/>
          <w:bCs/>
          <w:sz w:val="22"/>
          <w:szCs w:val="22"/>
        </w:rPr>
        <w:tab/>
      </w:r>
      <w:r w:rsidR="00FA6DEB">
        <w:rPr>
          <w:rFonts w:ascii="Arial Narrow" w:hAnsi="Arial Narrow"/>
          <w:b/>
          <w:bCs/>
          <w:sz w:val="22"/>
          <w:szCs w:val="22"/>
        </w:rPr>
        <w:tab/>
      </w:r>
      <w:r w:rsidR="00FA6DEB">
        <w:rPr>
          <w:rFonts w:ascii="Arial Narrow" w:hAnsi="Arial Narrow"/>
          <w:b/>
          <w:bCs/>
          <w:sz w:val="22"/>
          <w:szCs w:val="22"/>
        </w:rPr>
        <w:tab/>
      </w:r>
      <w:r w:rsidR="00FA6DEB" w:rsidRPr="00FA6DEB">
        <w:rPr>
          <w:rFonts w:ascii="Arial Narrow" w:hAnsi="Arial Narrow"/>
          <w:sz w:val="22"/>
          <w:szCs w:val="22"/>
        </w:rPr>
        <w:t xml:space="preserve"> </w:t>
      </w:r>
      <w:r w:rsidR="00FA6DEB" w:rsidRPr="00FA6DEB">
        <w:rPr>
          <w:rFonts w:ascii="Arial Narrow" w:hAnsi="Arial Narrow"/>
          <w:sz w:val="22"/>
          <w:szCs w:val="22"/>
        </w:rPr>
        <w:t>Bydgoszcz dnia: 2022-05-09</w:t>
      </w:r>
    </w:p>
    <w:p w:rsidR="00FB7F50" w:rsidRPr="00FA6DEB" w:rsidRDefault="00144489" w:rsidP="00FB7F50">
      <w:pPr>
        <w:rPr>
          <w:rFonts w:ascii="Arial Narrow" w:hAnsi="Arial Narrow"/>
          <w:sz w:val="22"/>
          <w:szCs w:val="22"/>
        </w:rPr>
      </w:pPr>
      <w:r w:rsidRPr="00FA6DEB">
        <w:rPr>
          <w:rFonts w:ascii="Arial Narrow" w:hAnsi="Arial Narrow"/>
          <w:sz w:val="22"/>
          <w:szCs w:val="22"/>
        </w:rPr>
        <w:t>Powstańców Warszawy</w:t>
      </w:r>
      <w:r w:rsidR="00FB7F50" w:rsidRPr="00FA6DEB">
        <w:rPr>
          <w:rFonts w:ascii="Arial Narrow" w:hAnsi="Arial Narrow"/>
          <w:sz w:val="22"/>
          <w:szCs w:val="22"/>
        </w:rPr>
        <w:t xml:space="preserve"> </w:t>
      </w:r>
      <w:r w:rsidRPr="00FA6DEB">
        <w:rPr>
          <w:rFonts w:ascii="Arial Narrow" w:hAnsi="Arial Narrow"/>
          <w:sz w:val="22"/>
          <w:szCs w:val="22"/>
        </w:rPr>
        <w:t>5</w:t>
      </w:r>
    </w:p>
    <w:p w:rsidR="00FB7F50" w:rsidRPr="00FA6DEB" w:rsidRDefault="00144489" w:rsidP="00FB7F50">
      <w:pPr>
        <w:rPr>
          <w:rFonts w:ascii="Arial Narrow" w:hAnsi="Arial Narrow"/>
          <w:sz w:val="22"/>
          <w:szCs w:val="22"/>
        </w:rPr>
      </w:pPr>
      <w:r w:rsidRPr="00FA6DEB">
        <w:rPr>
          <w:rFonts w:ascii="Arial Narrow" w:hAnsi="Arial Narrow"/>
          <w:sz w:val="22"/>
          <w:szCs w:val="22"/>
        </w:rPr>
        <w:t>85-681</w:t>
      </w:r>
      <w:r w:rsidR="00FB7F50" w:rsidRPr="00FA6DEB">
        <w:rPr>
          <w:rFonts w:ascii="Arial Narrow" w:hAnsi="Arial Narrow"/>
          <w:sz w:val="22"/>
          <w:szCs w:val="22"/>
        </w:rPr>
        <w:t xml:space="preserve"> </w:t>
      </w:r>
      <w:r w:rsidRPr="00FA6DEB">
        <w:rPr>
          <w:rFonts w:ascii="Arial Narrow" w:hAnsi="Arial Narrow"/>
          <w:sz w:val="22"/>
          <w:szCs w:val="22"/>
        </w:rPr>
        <w:t>Bydgoszcz</w:t>
      </w:r>
    </w:p>
    <w:p w:rsidR="008642B3" w:rsidRPr="00FA6DEB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FA6DEB">
        <w:rPr>
          <w:rFonts w:ascii="Arial Narrow" w:hAnsi="Arial Narrow"/>
          <w:sz w:val="28"/>
        </w:rPr>
        <w:t>OGŁOSZENIE</w:t>
      </w:r>
      <w:r w:rsidR="00FA6DEB">
        <w:rPr>
          <w:rFonts w:ascii="Arial Narrow" w:hAnsi="Arial Narrow"/>
          <w:sz w:val="28"/>
        </w:rPr>
        <w:t xml:space="preserve"> - 2</w:t>
      </w:r>
    </w:p>
    <w:p w:rsidR="008642B3" w:rsidRPr="00FA6DEB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FA6DEB">
        <w:rPr>
          <w:rFonts w:ascii="Arial Narrow" w:hAnsi="Arial Narrow"/>
          <w:b/>
          <w:sz w:val="28"/>
        </w:rPr>
        <w:t xml:space="preserve">o </w:t>
      </w:r>
      <w:r w:rsidR="0054734E" w:rsidRPr="00FA6DEB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144489" w:rsidRPr="00FA6DEB" w:rsidTr="00191667">
        <w:trPr>
          <w:trHeight w:val="638"/>
        </w:trPr>
        <w:tc>
          <w:tcPr>
            <w:tcW w:w="959" w:type="dxa"/>
            <w:shd w:val="clear" w:color="auto" w:fill="auto"/>
          </w:tcPr>
          <w:p w:rsidR="00144489" w:rsidRPr="00FA6DEB" w:rsidRDefault="00144489" w:rsidP="0019166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6DE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44489" w:rsidRPr="00FA6DEB" w:rsidRDefault="00144489" w:rsidP="0019166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6DEB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FA6DEB">
              <w:rPr>
                <w:rFonts w:ascii="Arial Narrow" w:hAnsi="Arial Narrow"/>
                <w:sz w:val="22"/>
                <w:szCs w:val="22"/>
              </w:rPr>
              <w:t>przetarg</w:t>
            </w:r>
            <w:r w:rsidR="00FA6DEB">
              <w:rPr>
                <w:rFonts w:ascii="Arial Narrow" w:hAnsi="Arial Narrow"/>
                <w:sz w:val="22"/>
                <w:szCs w:val="22"/>
              </w:rPr>
              <w:t>u</w:t>
            </w:r>
            <w:r w:rsidRPr="00FA6DEB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FA6DEB">
              <w:rPr>
                <w:rFonts w:ascii="Arial Narrow" w:hAnsi="Arial Narrow"/>
                <w:sz w:val="22"/>
                <w:szCs w:val="22"/>
              </w:rPr>
              <w:t>ego</w:t>
            </w:r>
            <w:r w:rsidRPr="00FA6DE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6DE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A6DE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6DE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A6DEB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jednorazowego użytku dla Kardiochirurgii na okres 24 miesięcy</w:t>
            </w:r>
            <w:r w:rsidRPr="00FA6DE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A6DE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6DE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A6DE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6DEB">
              <w:rPr>
                <w:rFonts w:ascii="Arial Narrow" w:hAnsi="Arial Narrow"/>
                <w:b/>
                <w:sz w:val="22"/>
                <w:szCs w:val="22"/>
              </w:rPr>
              <w:t>41/2022</w:t>
            </w:r>
            <w:r w:rsidRPr="00FA6DE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A6DE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A6DEB">
        <w:rPr>
          <w:rFonts w:ascii="Arial Narrow" w:hAnsi="Arial Narrow"/>
          <w:sz w:val="22"/>
          <w:szCs w:val="22"/>
        </w:rPr>
        <w:t xml:space="preserve">Zamawiający, </w:t>
      </w:r>
      <w:r w:rsidR="00144489" w:rsidRPr="00FA6DEB">
        <w:rPr>
          <w:rFonts w:ascii="Arial Narrow" w:hAnsi="Arial Narrow"/>
          <w:b/>
          <w:sz w:val="22"/>
          <w:szCs w:val="22"/>
        </w:rPr>
        <w:t>10WSzKzP SPZOZ</w:t>
      </w:r>
      <w:r w:rsidRPr="00FA6DEB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FA6DEB">
        <w:rPr>
          <w:rFonts w:ascii="Arial Narrow" w:hAnsi="Arial Narrow"/>
          <w:sz w:val="22"/>
          <w:szCs w:val="22"/>
        </w:rPr>
        <w:t xml:space="preserve"> pkt. 1 i ust. 2</w:t>
      </w:r>
      <w:r w:rsidRPr="00FA6DE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144489" w:rsidRPr="00FA6DEB">
        <w:rPr>
          <w:rFonts w:ascii="Arial Narrow" w:hAnsi="Arial Narrow"/>
          <w:sz w:val="22"/>
          <w:szCs w:val="22"/>
        </w:rPr>
        <w:t>(t.j. Dz.U. z 2021r. poz. 1129)</w:t>
      </w:r>
      <w:r w:rsidRPr="00FA6DEB">
        <w:rPr>
          <w:rFonts w:ascii="Arial Narrow" w:hAnsi="Arial Narrow"/>
          <w:sz w:val="22"/>
          <w:szCs w:val="22"/>
        </w:rPr>
        <w:t>, zwanej dalej „ustawą Pzp”</w:t>
      </w:r>
      <w:r w:rsidR="00D26ED6" w:rsidRPr="00FA6DEB">
        <w:rPr>
          <w:rFonts w:ascii="Arial Narrow" w:hAnsi="Arial Narrow"/>
          <w:sz w:val="22"/>
          <w:szCs w:val="22"/>
        </w:rPr>
        <w:t xml:space="preserve">, </w:t>
      </w:r>
      <w:r w:rsidRPr="00FA6DEB">
        <w:rPr>
          <w:rFonts w:ascii="Arial Narrow" w:hAnsi="Arial Narrow"/>
          <w:sz w:val="22"/>
          <w:szCs w:val="22"/>
        </w:rPr>
        <w:t>informuje</w:t>
      </w:r>
      <w:r w:rsidR="00D26ED6" w:rsidRPr="00FA6DE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A6DEB">
        <w:rPr>
          <w:rFonts w:ascii="Arial Narrow" w:hAnsi="Arial Narrow"/>
          <w:sz w:val="22"/>
          <w:szCs w:val="22"/>
        </w:rPr>
        <w:t>najkorzystniejsz</w:t>
      </w:r>
      <w:r w:rsidR="00D26ED6" w:rsidRPr="00FA6DE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A6DEB">
        <w:rPr>
          <w:rFonts w:ascii="Arial Narrow" w:hAnsi="Arial Narrow"/>
          <w:sz w:val="22"/>
          <w:szCs w:val="22"/>
        </w:rPr>
        <w:t>ofer</w:t>
      </w:r>
      <w:r w:rsidR="00D26ED6" w:rsidRPr="00FA6DEB">
        <w:rPr>
          <w:rFonts w:ascii="Arial Narrow" w:hAnsi="Arial Narrow"/>
          <w:sz w:val="22"/>
          <w:szCs w:val="22"/>
        </w:rPr>
        <w:t>t</w:t>
      </w:r>
      <w:r w:rsidR="009F0E5C" w:rsidRPr="00FA6DEB">
        <w:rPr>
          <w:rFonts w:ascii="Arial Narrow" w:hAnsi="Arial Narrow"/>
          <w:sz w:val="22"/>
          <w:szCs w:val="22"/>
        </w:rPr>
        <w:t>a</w:t>
      </w:r>
      <w:r w:rsidR="00D26ED6" w:rsidRPr="00FA6DEB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44489" w:rsidRPr="00FA6DEB" w:rsidTr="00FA6D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44489" w:rsidRPr="00FA6DEB" w:rsidRDefault="00144489" w:rsidP="0019166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A6DEB">
              <w:rPr>
                <w:rFonts w:ascii="Arial Narrow" w:hAnsi="Arial Narrow"/>
                <w:b/>
                <w:sz w:val="22"/>
                <w:szCs w:val="22"/>
              </w:rPr>
              <w:t>JOTEC Polska Sp.</w:t>
            </w:r>
            <w:r w:rsidR="00FA6DE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6DEB">
              <w:rPr>
                <w:rFonts w:ascii="Arial Narrow" w:hAnsi="Arial Narrow"/>
                <w:b/>
                <w:sz w:val="22"/>
                <w:szCs w:val="22"/>
              </w:rPr>
              <w:t>z o.o.</w:t>
            </w:r>
          </w:p>
          <w:p w:rsidR="00144489" w:rsidRPr="00FA6DEB" w:rsidRDefault="00144489" w:rsidP="0019166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FA6DEB">
              <w:rPr>
                <w:rFonts w:ascii="Arial Narrow" w:hAnsi="Arial Narrow"/>
                <w:bCs/>
                <w:sz w:val="22"/>
                <w:szCs w:val="22"/>
              </w:rPr>
              <w:t>Bobrowiecka</w:t>
            </w:r>
            <w:r w:rsidRPr="00FA6DE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A6DEB">
              <w:rPr>
                <w:rFonts w:ascii="Arial Narrow" w:hAnsi="Arial Narrow"/>
                <w:bCs/>
                <w:sz w:val="22"/>
                <w:szCs w:val="22"/>
              </w:rPr>
              <w:t>8</w:t>
            </w:r>
            <w:r w:rsidRPr="00FA6DEB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FA6DEB">
              <w:rPr>
                <w:rFonts w:ascii="Arial Narrow" w:hAnsi="Arial Narrow"/>
                <w:bCs/>
                <w:sz w:val="22"/>
                <w:szCs w:val="22"/>
              </w:rPr>
              <w:t>00-728</w:t>
            </w:r>
            <w:r w:rsidRPr="00FA6DE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A6DEB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144489" w:rsidRPr="00FA6DEB" w:rsidRDefault="00144489" w:rsidP="0019166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6DE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144489" w:rsidRPr="00FA6DEB" w:rsidRDefault="00144489" w:rsidP="0019166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6DE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A6DEB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FA6DE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A6DEB">
              <w:rPr>
                <w:rFonts w:ascii="Arial Narrow" w:hAnsi="Arial Narrow"/>
                <w:color w:val="000000"/>
                <w:sz w:val="22"/>
                <w:szCs w:val="22"/>
              </w:rPr>
              <w:t>Proteza naczyniowa poliestrowa</w:t>
            </w:r>
            <w:r w:rsidRPr="00FA6DEB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A6DEB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FA6DE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6DEB">
              <w:rPr>
                <w:rFonts w:ascii="Arial Narrow" w:hAnsi="Arial Narrow"/>
                <w:b/>
                <w:sz w:val="22"/>
                <w:szCs w:val="22"/>
              </w:rPr>
              <w:t>13 230.00 zł</w:t>
            </w:r>
            <w:r w:rsidRPr="00FA6DE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44489" w:rsidRPr="00FA6DEB" w:rsidRDefault="00144489" w:rsidP="0019166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6DEB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144489" w:rsidRPr="00FA6DEB" w:rsidRDefault="00144489" w:rsidP="0019166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FA6DEB">
              <w:rPr>
                <w:rFonts w:ascii="Arial Narrow" w:hAnsi="Arial Narrow"/>
              </w:rPr>
              <w:t xml:space="preserve">Wybrana oferta nie podlega wykluczeniu oraz spełnia wszystkie warunki określone w SWZ i zgodnie </w:t>
            </w:r>
            <w:r w:rsidR="00FA6DEB">
              <w:rPr>
                <w:rFonts w:ascii="Arial Narrow" w:hAnsi="Arial Narrow"/>
              </w:rPr>
              <w:br/>
            </w:r>
            <w:r w:rsidRPr="00FA6DEB">
              <w:rPr>
                <w:rFonts w:ascii="Arial Narrow" w:hAnsi="Arial Narrow"/>
              </w:rPr>
              <w:t>z określonymi w niej kryteriami jest ofertą najkorzystniejszą.</w:t>
            </w:r>
          </w:p>
        </w:tc>
      </w:tr>
    </w:tbl>
    <w:p w:rsidR="003A0AFC" w:rsidRPr="00FA6DEB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A6DEB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260"/>
        <w:gridCol w:w="1276"/>
      </w:tblGrid>
      <w:tr w:rsidR="00211A34" w:rsidRPr="00FA6DEB" w:rsidTr="00FA6DEB">
        <w:tc>
          <w:tcPr>
            <w:tcW w:w="2169" w:type="dxa"/>
            <w:shd w:val="clear" w:color="auto" w:fill="F3F3F3"/>
          </w:tcPr>
          <w:p w:rsidR="00211A34" w:rsidRPr="00FA6DE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A6DEB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A6DE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A6DEB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260" w:type="dxa"/>
            <w:shd w:val="clear" w:color="auto" w:fill="F3F3F3"/>
          </w:tcPr>
          <w:p w:rsidR="00211A34" w:rsidRPr="00FA6DE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A6DEB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FA6DE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A6DEB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44489" w:rsidRPr="00FA6DEB" w:rsidTr="00FA6DEB">
        <w:tc>
          <w:tcPr>
            <w:tcW w:w="2169" w:type="dxa"/>
            <w:shd w:val="clear" w:color="auto" w:fill="auto"/>
          </w:tcPr>
          <w:p w:rsidR="00144489" w:rsidRPr="00FA6DEB" w:rsidRDefault="00144489" w:rsidP="0019166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6DEB">
              <w:rPr>
                <w:rFonts w:ascii="Arial Narrow" w:hAnsi="Arial Narrow"/>
                <w:sz w:val="20"/>
                <w:szCs w:val="20"/>
              </w:rPr>
              <w:t>3</w:t>
            </w:r>
            <w:r w:rsidRPr="00FA6DEB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A6DEB">
              <w:rPr>
                <w:rFonts w:ascii="Arial Narrow" w:hAnsi="Arial Narrow"/>
                <w:sz w:val="20"/>
                <w:szCs w:val="20"/>
              </w:rPr>
              <w:t>Proteza naczyniowa poliestrowa</w:t>
            </w:r>
          </w:p>
        </w:tc>
        <w:tc>
          <w:tcPr>
            <w:tcW w:w="2793" w:type="dxa"/>
            <w:shd w:val="clear" w:color="auto" w:fill="auto"/>
          </w:tcPr>
          <w:p w:rsidR="00144489" w:rsidRPr="00FA6DEB" w:rsidRDefault="00144489" w:rsidP="0019166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A6DEB">
              <w:rPr>
                <w:rFonts w:ascii="Arial Narrow" w:hAnsi="Arial Narrow"/>
                <w:b/>
                <w:bCs/>
                <w:sz w:val="20"/>
                <w:szCs w:val="20"/>
              </w:rPr>
              <w:t>JOTEC Polska Sp.</w:t>
            </w:r>
            <w:r w:rsidR="00FA6DE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FA6DEB">
              <w:rPr>
                <w:rFonts w:ascii="Arial Narrow" w:hAnsi="Arial Narrow"/>
                <w:b/>
                <w:bCs/>
                <w:sz w:val="20"/>
                <w:szCs w:val="20"/>
              </w:rPr>
              <w:t>z o.o.</w:t>
            </w:r>
          </w:p>
          <w:p w:rsidR="00144489" w:rsidRPr="00FA6DEB" w:rsidRDefault="00144489" w:rsidP="00191667">
            <w:pPr>
              <w:rPr>
                <w:rFonts w:ascii="Arial Narrow" w:hAnsi="Arial Narrow"/>
                <w:sz w:val="20"/>
                <w:szCs w:val="20"/>
              </w:rPr>
            </w:pPr>
            <w:r w:rsidRPr="00FA6DEB">
              <w:rPr>
                <w:rFonts w:ascii="Arial Narrow" w:hAnsi="Arial Narrow"/>
                <w:sz w:val="20"/>
                <w:szCs w:val="20"/>
              </w:rPr>
              <w:t>Bobrowiecka</w:t>
            </w:r>
            <w:r w:rsidRPr="00FA6DE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A6DEB">
              <w:rPr>
                <w:rFonts w:ascii="Arial Narrow" w:hAnsi="Arial Narrow"/>
                <w:sz w:val="20"/>
                <w:szCs w:val="20"/>
              </w:rPr>
              <w:t>8</w:t>
            </w:r>
          </w:p>
          <w:p w:rsidR="00144489" w:rsidRPr="00FA6DEB" w:rsidRDefault="00144489" w:rsidP="0019166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6DEB">
              <w:rPr>
                <w:rFonts w:ascii="Arial Narrow" w:hAnsi="Arial Narrow"/>
                <w:sz w:val="20"/>
                <w:szCs w:val="20"/>
              </w:rPr>
              <w:t>00-728</w:t>
            </w:r>
            <w:r w:rsidRPr="00FA6DE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A6DEB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:rsidR="00144489" w:rsidRPr="00FA6DEB" w:rsidRDefault="00144489" w:rsidP="0019166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A6DE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44489" w:rsidRPr="00FA6DEB" w:rsidRDefault="00144489" w:rsidP="0019166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A6DEB">
              <w:rPr>
                <w:rFonts w:ascii="Arial Narrow" w:hAnsi="Arial Narrow"/>
                <w:sz w:val="20"/>
                <w:szCs w:val="20"/>
              </w:rPr>
              <w:t>2 - Termin uzupełnienia banku - 25.00</w:t>
            </w:r>
          </w:p>
          <w:p w:rsidR="00144489" w:rsidRPr="00FA6DEB" w:rsidRDefault="00144489" w:rsidP="0019166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6DEB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44489" w:rsidRPr="00FA6DEB" w:rsidRDefault="00144489" w:rsidP="0019166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6DE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FA6DEB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FA6DEB">
        <w:rPr>
          <w:rFonts w:ascii="Arial Narrow" w:hAnsi="Arial Narrow"/>
          <w:i/>
          <w:sz w:val="22"/>
          <w:szCs w:val="22"/>
        </w:rPr>
        <w:t>Zamawiający</w:t>
      </w:r>
    </w:p>
    <w:p w:rsidR="00FA6DEB" w:rsidRPr="00FA6DEB" w:rsidRDefault="00FA6DEB" w:rsidP="00FA6DEB">
      <w:pPr>
        <w:rPr>
          <w:rFonts w:ascii="Arial Narrow" w:hAnsi="Arial Narrow"/>
          <w:sz w:val="22"/>
          <w:szCs w:val="22"/>
        </w:rPr>
      </w:pPr>
    </w:p>
    <w:p w:rsidR="00FA6DEB" w:rsidRPr="00FA6DEB" w:rsidRDefault="00FA6DEB" w:rsidP="00FA6DEB">
      <w:pPr>
        <w:rPr>
          <w:rFonts w:ascii="Arial Narrow" w:hAnsi="Arial Narrow"/>
          <w:sz w:val="22"/>
          <w:szCs w:val="22"/>
        </w:rPr>
      </w:pPr>
    </w:p>
    <w:p w:rsidR="00FA6DEB" w:rsidRPr="00FA6DEB" w:rsidRDefault="00FA6DEB" w:rsidP="00FA6DEB">
      <w:pPr>
        <w:rPr>
          <w:rFonts w:ascii="Arial Narrow" w:hAnsi="Arial Narrow"/>
          <w:sz w:val="22"/>
          <w:szCs w:val="22"/>
        </w:rPr>
      </w:pPr>
    </w:p>
    <w:p w:rsidR="00FA6DEB" w:rsidRPr="00FA6DEB" w:rsidRDefault="00FA6DEB" w:rsidP="00FA6DEB">
      <w:pPr>
        <w:rPr>
          <w:rFonts w:ascii="Arial Narrow" w:hAnsi="Arial Narrow"/>
          <w:sz w:val="22"/>
          <w:szCs w:val="22"/>
        </w:rPr>
      </w:pPr>
    </w:p>
    <w:p w:rsidR="00FA6DEB" w:rsidRPr="00FA6DEB" w:rsidRDefault="00FA6DEB" w:rsidP="00FA6DEB">
      <w:pPr>
        <w:rPr>
          <w:rFonts w:ascii="Arial Narrow" w:hAnsi="Arial Narrow"/>
          <w:sz w:val="22"/>
          <w:szCs w:val="22"/>
        </w:rPr>
      </w:pPr>
    </w:p>
    <w:p w:rsidR="00FA6DEB" w:rsidRPr="00FA6DEB" w:rsidRDefault="00FA6DEB" w:rsidP="00FA6DEB">
      <w:pPr>
        <w:rPr>
          <w:rFonts w:ascii="Arial Narrow" w:hAnsi="Arial Narrow"/>
          <w:sz w:val="22"/>
          <w:szCs w:val="22"/>
        </w:rPr>
      </w:pPr>
    </w:p>
    <w:p w:rsidR="00FA6DEB" w:rsidRPr="00FA6DEB" w:rsidRDefault="00FA6DEB" w:rsidP="00FA6DEB">
      <w:pPr>
        <w:rPr>
          <w:rFonts w:ascii="Arial Narrow" w:hAnsi="Arial Narrow"/>
          <w:sz w:val="22"/>
          <w:szCs w:val="22"/>
        </w:rPr>
      </w:pPr>
    </w:p>
    <w:p w:rsidR="00FA6DEB" w:rsidRDefault="00FA6DEB" w:rsidP="00FA6DEB">
      <w:pPr>
        <w:rPr>
          <w:rFonts w:ascii="Arial Narrow" w:hAnsi="Arial Narrow"/>
          <w:sz w:val="22"/>
          <w:szCs w:val="22"/>
        </w:rPr>
      </w:pPr>
    </w:p>
    <w:p w:rsidR="00FA6DEB" w:rsidRPr="00FA6DEB" w:rsidRDefault="00FA6DEB" w:rsidP="00FA6DEB">
      <w:pPr>
        <w:rPr>
          <w:rFonts w:ascii="Arial Narrow" w:hAnsi="Arial Narrow"/>
          <w:sz w:val="22"/>
          <w:szCs w:val="22"/>
        </w:rPr>
      </w:pPr>
    </w:p>
    <w:p w:rsidR="00FA6DEB" w:rsidRDefault="00FA6DEB" w:rsidP="00FA6DEB">
      <w:pPr>
        <w:rPr>
          <w:rFonts w:ascii="Arial Narrow" w:hAnsi="Arial Narrow"/>
          <w:sz w:val="22"/>
          <w:szCs w:val="22"/>
        </w:rPr>
      </w:pPr>
    </w:p>
    <w:p w:rsidR="00B464D3" w:rsidRDefault="00FA6DEB" w:rsidP="00FA6DE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FA6DEB" w:rsidRDefault="00FA6DEB" w:rsidP="00FA6DE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FA6DEB" w:rsidRDefault="00FA6DEB" w:rsidP="00FA6DE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FA6DEB" w:rsidRDefault="00FA6DEB" w:rsidP="00FA6DE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FA6DEB" w:rsidRPr="00FA6DEB" w:rsidRDefault="00FA6DEB" w:rsidP="00FA6DE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2022-05-09</w:t>
      </w:r>
      <w:bookmarkStart w:id="1" w:name="_GoBack"/>
      <w:bookmarkEnd w:id="1"/>
    </w:p>
    <w:bookmarkEnd w:id="0"/>
    <w:sectPr w:rsidR="00FA6DEB" w:rsidRPr="00FA6DE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9A0" w:rsidRDefault="002C59A0">
      <w:r>
        <w:separator/>
      </w:r>
    </w:p>
  </w:endnote>
  <w:endnote w:type="continuationSeparator" w:id="0">
    <w:p w:rsidR="002C59A0" w:rsidRDefault="002C5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9A0" w:rsidRDefault="002C59A0">
      <w:r>
        <w:separator/>
      </w:r>
    </w:p>
  </w:footnote>
  <w:footnote w:type="continuationSeparator" w:id="0">
    <w:p w:rsidR="002C59A0" w:rsidRDefault="002C59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59A0"/>
    <w:rsid w:val="00022322"/>
    <w:rsid w:val="00042497"/>
    <w:rsid w:val="000C1E6F"/>
    <w:rsid w:val="000E4E56"/>
    <w:rsid w:val="00144489"/>
    <w:rsid w:val="001A1468"/>
    <w:rsid w:val="001B7815"/>
    <w:rsid w:val="001D1EEC"/>
    <w:rsid w:val="00211A34"/>
    <w:rsid w:val="002B1E4F"/>
    <w:rsid w:val="002B6761"/>
    <w:rsid w:val="002C59A0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A6DEB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4448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2022-05-09T11:03:00Z</dcterms:created>
  <dcterms:modified xsi:type="dcterms:W3CDTF">2022-05-09T11:05:00Z</dcterms:modified>
</cp:coreProperties>
</file>