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030D0C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030D0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0466C" w:rsidRPr="00030D0C">
        <w:rPr>
          <w:rFonts w:ascii="Arial Narrow" w:hAnsi="Arial Narrow" w:cs="Arial"/>
          <w:bCs/>
          <w:i w:val="0"/>
          <w:sz w:val="22"/>
          <w:szCs w:val="24"/>
        </w:rPr>
        <w:t>6</w:t>
      </w:r>
      <w:r w:rsidR="00360BC3" w:rsidRPr="00030D0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030D0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030D0C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030D0C">
        <w:rPr>
          <w:rFonts w:ascii="Arial Narrow" w:hAnsi="Arial Narrow" w:cs="Arial"/>
          <w:sz w:val="22"/>
          <w:szCs w:val="24"/>
        </w:rPr>
        <w:t xml:space="preserve">Znak Sprawy: </w:t>
      </w:r>
      <w:r w:rsidR="00E0466C" w:rsidRPr="00030D0C">
        <w:rPr>
          <w:rFonts w:ascii="Arial Narrow" w:hAnsi="Arial Narrow" w:cs="Arial"/>
          <w:b/>
          <w:sz w:val="22"/>
          <w:szCs w:val="24"/>
        </w:rPr>
        <w:t>52/2022</w:t>
      </w:r>
    </w:p>
    <w:p w:rsidR="00360BC3" w:rsidRPr="00030D0C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030D0C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030D0C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030D0C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030D0C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030D0C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030D0C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030D0C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030D0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030D0C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030D0C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030D0C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030D0C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030D0C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030D0C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030D0C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030D0C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030D0C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030D0C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030D0C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466C" w:rsidRPr="00030D0C" w:rsidTr="00653E6F">
        <w:tc>
          <w:tcPr>
            <w:tcW w:w="9104" w:type="dxa"/>
            <w:shd w:val="clear" w:color="auto" w:fill="D9D9D9"/>
          </w:tcPr>
          <w:p w:rsidR="00E0466C" w:rsidRPr="00030D0C" w:rsidRDefault="00E0466C" w:rsidP="00653E6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30D0C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E0466C" w:rsidRPr="00030D0C" w:rsidRDefault="00E0466C" w:rsidP="00653E6F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030D0C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030D0C">
              <w:rPr>
                <w:rFonts w:ascii="Arial Narrow" w:hAnsi="Arial Narrow" w:cs="Arial"/>
                <w:szCs w:val="22"/>
              </w:rPr>
              <w:t>(t.j. Dz.U. z 2021r. poz. 1129)</w:t>
            </w:r>
            <w:r w:rsidRPr="00030D0C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E0466C" w:rsidRPr="00030D0C" w:rsidRDefault="00E0466C" w:rsidP="00653E6F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030D0C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E0466C" w:rsidRPr="00030D0C" w:rsidRDefault="00E0466C" w:rsidP="00653E6F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030D0C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030D0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030D0C">
        <w:rPr>
          <w:rFonts w:ascii="Arial Narrow" w:hAnsi="Arial Narrow" w:cs="Arial"/>
          <w:sz w:val="22"/>
          <w:szCs w:val="24"/>
        </w:rPr>
        <w:t xml:space="preserve">Na potrzeby postępowania o udzielenie zamówienia </w:t>
      </w:r>
      <w:bookmarkStart w:id="0" w:name="_GoBack"/>
      <w:bookmarkEnd w:id="0"/>
      <w:r w:rsidRPr="00030D0C">
        <w:rPr>
          <w:rFonts w:ascii="Arial Narrow" w:hAnsi="Arial Narrow" w:cs="Arial"/>
          <w:sz w:val="22"/>
          <w:szCs w:val="24"/>
        </w:rPr>
        <w:t>publicznego,</w:t>
      </w:r>
      <w:r w:rsidR="006E0FAA" w:rsidRPr="00030D0C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030D0C" w:rsidRDefault="00E0466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030D0C">
        <w:rPr>
          <w:rFonts w:ascii="Arial Narrow" w:hAnsi="Arial Narrow" w:cs="Arial"/>
          <w:b/>
          <w:sz w:val="22"/>
          <w:szCs w:val="24"/>
        </w:rPr>
        <w:t>Dostawy materiałów eksploatacyjnych do aparatury medycznej</w:t>
      </w:r>
    </w:p>
    <w:p w:rsidR="0000184A" w:rsidRPr="00030D0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030D0C">
        <w:rPr>
          <w:rFonts w:ascii="Arial Narrow" w:hAnsi="Arial Narrow" w:cs="Arial"/>
          <w:bCs/>
          <w:sz w:val="22"/>
          <w:szCs w:val="24"/>
        </w:rPr>
        <w:t>o</w:t>
      </w:r>
      <w:r w:rsidR="006D68D8" w:rsidRPr="00030D0C">
        <w:rPr>
          <w:rFonts w:ascii="Arial Narrow" w:hAnsi="Arial Narrow" w:cs="Arial"/>
          <w:bCs/>
          <w:sz w:val="22"/>
          <w:szCs w:val="24"/>
        </w:rPr>
        <w:t>świadczam/(-my)</w:t>
      </w:r>
      <w:r w:rsidRPr="00030D0C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030D0C">
        <w:rPr>
          <w:rFonts w:ascii="Arial Narrow" w:hAnsi="Arial Narrow" w:cs="Arial"/>
          <w:bCs/>
          <w:sz w:val="22"/>
          <w:szCs w:val="24"/>
        </w:rPr>
        <w:t>co następuje</w:t>
      </w:r>
      <w:r w:rsidRPr="00030D0C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030D0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030D0C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030D0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030D0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030D0C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030D0C">
        <w:rPr>
          <w:rFonts w:ascii="Arial Narrow" w:hAnsi="Arial Narrow" w:cs="Arial"/>
          <w:sz w:val="22"/>
          <w:szCs w:val="24"/>
        </w:rPr>
        <w:t xml:space="preserve"> </w:t>
      </w:r>
      <w:r w:rsidR="006D68D8" w:rsidRPr="00030D0C">
        <w:rPr>
          <w:rFonts w:ascii="Arial Narrow" w:hAnsi="Arial Narrow" w:cs="Arial"/>
          <w:sz w:val="22"/>
          <w:szCs w:val="24"/>
        </w:rPr>
        <w:t xml:space="preserve">do </w:t>
      </w:r>
      <w:r w:rsidR="00753DC1" w:rsidRPr="00030D0C">
        <w:rPr>
          <w:rFonts w:ascii="Arial Narrow" w:hAnsi="Arial Narrow" w:cs="Arial"/>
          <w:sz w:val="22"/>
          <w:szCs w:val="24"/>
        </w:rPr>
        <w:t>tej samej grupy</w:t>
      </w:r>
      <w:r w:rsidR="006D68D8" w:rsidRPr="00030D0C">
        <w:rPr>
          <w:rFonts w:ascii="Arial Narrow" w:hAnsi="Arial Narrow" w:cs="Arial"/>
          <w:sz w:val="22"/>
          <w:szCs w:val="24"/>
        </w:rPr>
        <w:t xml:space="preserve"> kapitałowej, </w:t>
      </w:r>
      <w:r w:rsidRPr="00030D0C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030D0C">
        <w:rPr>
          <w:rFonts w:ascii="Arial Narrow" w:hAnsi="Arial Narrow" w:cs="Arial"/>
          <w:sz w:val="22"/>
          <w:szCs w:val="24"/>
        </w:rPr>
        <w:t xml:space="preserve">niniejszym </w:t>
      </w:r>
      <w:r w:rsidRPr="00030D0C">
        <w:rPr>
          <w:rFonts w:ascii="Arial Narrow" w:hAnsi="Arial Narrow" w:cs="Arial"/>
          <w:sz w:val="22"/>
          <w:szCs w:val="24"/>
        </w:rPr>
        <w:t>postępowaniu.</w:t>
      </w:r>
    </w:p>
    <w:p w:rsidR="005E622E" w:rsidRPr="00030D0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030D0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030D0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030D0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030D0C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030D0C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030D0C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030D0C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030D0C" w:rsidTr="00C37CD2">
        <w:trPr>
          <w:trHeight w:val="321"/>
        </w:trPr>
        <w:tc>
          <w:tcPr>
            <w:tcW w:w="516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30D0C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30D0C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30D0C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030D0C" w:rsidTr="009A4CD3">
        <w:tc>
          <w:tcPr>
            <w:tcW w:w="516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30D0C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030D0C" w:rsidTr="009A4CD3">
        <w:tc>
          <w:tcPr>
            <w:tcW w:w="516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030D0C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030D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030D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030D0C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030D0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030D0C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030D0C">
        <w:rPr>
          <w:rFonts w:ascii="Arial Narrow" w:hAnsi="Arial Narrow" w:cs="Arial"/>
          <w:iCs/>
          <w:sz w:val="22"/>
          <w:szCs w:val="24"/>
        </w:rPr>
        <w:t>e</w:t>
      </w:r>
      <w:r w:rsidRPr="00030D0C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030D0C">
        <w:rPr>
          <w:rFonts w:ascii="Arial Narrow" w:hAnsi="Arial Narrow" w:cs="Arial"/>
          <w:iCs/>
          <w:sz w:val="22"/>
          <w:szCs w:val="24"/>
        </w:rPr>
        <w:t>e</w:t>
      </w:r>
      <w:r w:rsidRPr="00030D0C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030D0C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030D0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030D0C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030D0C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030D0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030D0C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030D0C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030D0C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030D0C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030D0C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030D0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913" w:rsidRDefault="000A7913">
      <w:r>
        <w:separator/>
      </w:r>
    </w:p>
  </w:endnote>
  <w:endnote w:type="continuationSeparator" w:id="0">
    <w:p w:rsidR="000A7913" w:rsidRDefault="000A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D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D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6C" w:rsidRDefault="00E046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913" w:rsidRDefault="000A7913">
      <w:r>
        <w:separator/>
      </w:r>
    </w:p>
  </w:footnote>
  <w:footnote w:type="continuationSeparator" w:id="0">
    <w:p w:rsidR="000A7913" w:rsidRDefault="000A791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6C" w:rsidRDefault="00E046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6C" w:rsidRDefault="00E046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6C" w:rsidRDefault="00E046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913"/>
    <w:rsid w:val="0000184A"/>
    <w:rsid w:val="00012997"/>
    <w:rsid w:val="00030D0C"/>
    <w:rsid w:val="000621A2"/>
    <w:rsid w:val="000719DC"/>
    <w:rsid w:val="00075CEC"/>
    <w:rsid w:val="000A791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0466C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61D18-7C7D-4C94-B00D-AC39EE04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2022-05-09T07:14:00Z</cp:lastPrinted>
  <dcterms:created xsi:type="dcterms:W3CDTF">2022-05-09T07:14:00Z</dcterms:created>
  <dcterms:modified xsi:type="dcterms:W3CDTF">2022-05-09T07:14:00Z</dcterms:modified>
</cp:coreProperties>
</file>