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CD0CF6">
        <w:rPr>
          <w:rFonts w:ascii="Arial Narrow" w:hAnsi="Arial Narrow"/>
          <w:sz w:val="24"/>
        </w:rPr>
        <w:t xml:space="preserve"> 5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CD0CF6" w:rsidRDefault="00CD0CF6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CD0CF6">
        <w:rPr>
          <w:rFonts w:ascii="Arial Narrow" w:hAnsi="Arial Narrow"/>
          <w:b/>
          <w:sz w:val="24"/>
        </w:rPr>
        <w:t>Dostawy materiałów eksploatacyjnych do aparatury medycznej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  <w:bookmarkStart w:id="0" w:name="_GoBack"/>
      <w:bookmarkEnd w:id="0"/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097"/>
        <w:gridCol w:w="2305"/>
        <w:gridCol w:w="1559"/>
        <w:gridCol w:w="1560"/>
        <w:gridCol w:w="2515"/>
      </w:tblGrid>
      <w:tr w:rsidR="006934EF" w:rsidRPr="00BE241D" w:rsidTr="00CD0CF6">
        <w:tc>
          <w:tcPr>
            <w:tcW w:w="568" w:type="dxa"/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097" w:type="dxa"/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CD0CF6">
        <w:trPr>
          <w:trHeight w:val="765"/>
        </w:trPr>
        <w:tc>
          <w:tcPr>
            <w:tcW w:w="568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CD0CF6">
        <w:tc>
          <w:tcPr>
            <w:tcW w:w="568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CD0CF6">
        <w:tc>
          <w:tcPr>
            <w:tcW w:w="568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CD0CF6">
        <w:tc>
          <w:tcPr>
            <w:tcW w:w="568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9369B5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9369B5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9369B5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413239"/>
    <w:rsid w:val="0041591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369B5"/>
    <w:rsid w:val="009F0B28"/>
    <w:rsid w:val="009F4905"/>
    <w:rsid w:val="00A00DC2"/>
    <w:rsid w:val="00A3155B"/>
    <w:rsid w:val="00BE241D"/>
    <w:rsid w:val="00C2420E"/>
    <w:rsid w:val="00C433DD"/>
    <w:rsid w:val="00C515E6"/>
    <w:rsid w:val="00CD0CF6"/>
    <w:rsid w:val="00CD2CAA"/>
    <w:rsid w:val="00E50378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2022-05-09T07:14:00Z</cp:lastPrinted>
  <dcterms:created xsi:type="dcterms:W3CDTF">2022-05-09T07:14:00Z</dcterms:created>
  <dcterms:modified xsi:type="dcterms:W3CDTF">2022-05-09T07:14:00Z</dcterms:modified>
</cp:coreProperties>
</file>