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CD553A" w:rsidRDefault="005E14A1" w:rsidP="006A5DF1">
      <w:pPr>
        <w:spacing w:after="240"/>
        <w:jc w:val="right"/>
        <w:rPr>
          <w:sz w:val="24"/>
          <w:szCs w:val="24"/>
        </w:rPr>
      </w:pPr>
      <w:r w:rsidRPr="00CD553A">
        <w:rPr>
          <w:sz w:val="24"/>
          <w:szCs w:val="24"/>
        </w:rPr>
        <w:t>Kraków</w:t>
      </w:r>
      <w:r w:rsidR="006A5DF1" w:rsidRPr="00CD553A">
        <w:rPr>
          <w:sz w:val="24"/>
          <w:szCs w:val="24"/>
        </w:rPr>
        <w:t xml:space="preserve"> dnia: </w:t>
      </w:r>
      <w:r w:rsidR="000B4D02">
        <w:rPr>
          <w:sz w:val="24"/>
          <w:szCs w:val="24"/>
        </w:rPr>
        <w:t>10.05.2022 r.</w:t>
      </w:r>
      <w:bookmarkStart w:id="0" w:name="_GoBack"/>
      <w:bookmarkEnd w:id="0"/>
    </w:p>
    <w:p w:rsidR="0029606A" w:rsidRPr="00CD553A" w:rsidRDefault="0029606A" w:rsidP="006A5DF1">
      <w:pPr>
        <w:spacing w:after="240"/>
        <w:jc w:val="right"/>
        <w:rPr>
          <w:sz w:val="24"/>
          <w:szCs w:val="24"/>
        </w:rPr>
      </w:pPr>
    </w:p>
    <w:p w:rsidR="005E14A1" w:rsidRPr="00CD553A" w:rsidRDefault="005E14A1" w:rsidP="006A5DF1">
      <w:pPr>
        <w:rPr>
          <w:b/>
          <w:bCs/>
          <w:sz w:val="24"/>
          <w:szCs w:val="24"/>
        </w:rPr>
      </w:pPr>
      <w:r w:rsidRPr="00CD553A">
        <w:rPr>
          <w:b/>
          <w:bCs/>
          <w:sz w:val="24"/>
          <w:szCs w:val="24"/>
        </w:rPr>
        <w:t>Szpital Miejski Specjalistyczny</w:t>
      </w:r>
    </w:p>
    <w:p w:rsidR="005E14A1" w:rsidRPr="00CD553A" w:rsidRDefault="005E14A1" w:rsidP="006A5DF1">
      <w:pPr>
        <w:rPr>
          <w:b/>
          <w:bCs/>
          <w:sz w:val="24"/>
          <w:szCs w:val="24"/>
        </w:rPr>
      </w:pPr>
      <w:r w:rsidRPr="00CD553A">
        <w:rPr>
          <w:b/>
          <w:bCs/>
          <w:sz w:val="24"/>
          <w:szCs w:val="24"/>
        </w:rPr>
        <w:t>im. Gabriela Narutowicza w Krakowie</w:t>
      </w:r>
    </w:p>
    <w:p w:rsidR="006A5DF1" w:rsidRPr="00CD553A" w:rsidRDefault="005E14A1" w:rsidP="006A5DF1">
      <w:pPr>
        <w:rPr>
          <w:sz w:val="24"/>
          <w:szCs w:val="24"/>
        </w:rPr>
      </w:pPr>
      <w:r w:rsidRPr="00CD553A">
        <w:rPr>
          <w:sz w:val="24"/>
          <w:szCs w:val="24"/>
        </w:rPr>
        <w:t>ul. Prądnicka</w:t>
      </w:r>
      <w:r w:rsidR="006A5DF1" w:rsidRPr="00CD553A">
        <w:rPr>
          <w:sz w:val="24"/>
          <w:szCs w:val="24"/>
        </w:rPr>
        <w:t xml:space="preserve"> </w:t>
      </w:r>
      <w:r w:rsidRPr="00CD553A">
        <w:rPr>
          <w:sz w:val="24"/>
          <w:szCs w:val="24"/>
        </w:rPr>
        <w:t>35-37</w:t>
      </w:r>
    </w:p>
    <w:p w:rsidR="006A5DF1" w:rsidRPr="00CD553A" w:rsidRDefault="005E14A1" w:rsidP="006A5DF1">
      <w:pPr>
        <w:rPr>
          <w:sz w:val="24"/>
          <w:szCs w:val="24"/>
        </w:rPr>
      </w:pPr>
      <w:r w:rsidRPr="00CD553A">
        <w:rPr>
          <w:sz w:val="24"/>
          <w:szCs w:val="24"/>
        </w:rPr>
        <w:t>31-202</w:t>
      </w:r>
      <w:r w:rsidR="006A5DF1" w:rsidRPr="00CD553A">
        <w:rPr>
          <w:sz w:val="24"/>
          <w:szCs w:val="24"/>
        </w:rPr>
        <w:t xml:space="preserve"> </w:t>
      </w:r>
      <w:r w:rsidRPr="00CD553A">
        <w:rPr>
          <w:sz w:val="24"/>
          <w:szCs w:val="24"/>
        </w:rPr>
        <w:t>Kraków</w:t>
      </w:r>
    </w:p>
    <w:p w:rsidR="006A5DF1" w:rsidRPr="00CD553A" w:rsidRDefault="006A5DF1" w:rsidP="006A5DF1">
      <w:pPr>
        <w:pStyle w:val="Nagwek"/>
        <w:tabs>
          <w:tab w:val="clear" w:pos="4536"/>
          <w:tab w:val="clear" w:pos="9072"/>
        </w:tabs>
        <w:rPr>
          <w:sz w:val="24"/>
          <w:szCs w:val="24"/>
        </w:rPr>
      </w:pPr>
    </w:p>
    <w:p w:rsidR="006A5DF1" w:rsidRPr="00CD553A" w:rsidRDefault="006A5DF1" w:rsidP="006A5DF1">
      <w:pPr>
        <w:pStyle w:val="Nagwek"/>
        <w:tabs>
          <w:tab w:val="clear" w:pos="4536"/>
        </w:tabs>
        <w:rPr>
          <w:sz w:val="24"/>
          <w:szCs w:val="24"/>
        </w:rPr>
      </w:pPr>
      <w:r w:rsidRPr="00CD553A">
        <w:rPr>
          <w:sz w:val="24"/>
          <w:szCs w:val="24"/>
        </w:rPr>
        <w:tab/>
        <w:t xml:space="preserve"> </w:t>
      </w:r>
    </w:p>
    <w:p w:rsidR="006A5DF1" w:rsidRPr="00CD553A" w:rsidRDefault="006A5DF1" w:rsidP="006A5DF1">
      <w:pPr>
        <w:pStyle w:val="Nagwek"/>
        <w:tabs>
          <w:tab w:val="clear" w:pos="4536"/>
          <w:tab w:val="clear" w:pos="9072"/>
        </w:tabs>
        <w:rPr>
          <w:sz w:val="24"/>
          <w:szCs w:val="24"/>
        </w:rPr>
      </w:pPr>
    </w:p>
    <w:p w:rsidR="006A5DF1" w:rsidRPr="00CD553A" w:rsidRDefault="006A5DF1" w:rsidP="00E935D6">
      <w:pPr>
        <w:tabs>
          <w:tab w:val="left" w:pos="708"/>
          <w:tab w:val="center" w:pos="4536"/>
          <w:tab w:val="right" w:pos="9072"/>
        </w:tabs>
        <w:spacing w:after="20"/>
        <w:ind w:left="4820"/>
        <w:rPr>
          <w:b/>
          <w:sz w:val="24"/>
          <w:szCs w:val="24"/>
        </w:rPr>
      </w:pPr>
      <w:r w:rsidRPr="00CD553A">
        <w:rPr>
          <w:b/>
          <w:sz w:val="24"/>
          <w:szCs w:val="24"/>
        </w:rPr>
        <w:t>WYKONAWCY</w:t>
      </w:r>
    </w:p>
    <w:p w:rsidR="006A5DF1" w:rsidRPr="00CD553A" w:rsidRDefault="006A5DF1" w:rsidP="00E935D6">
      <w:pPr>
        <w:tabs>
          <w:tab w:val="left" w:pos="708"/>
          <w:tab w:val="center" w:pos="4536"/>
          <w:tab w:val="right" w:pos="9072"/>
        </w:tabs>
        <w:spacing w:after="20"/>
        <w:ind w:left="4820"/>
        <w:rPr>
          <w:sz w:val="24"/>
          <w:szCs w:val="24"/>
        </w:rPr>
      </w:pPr>
      <w:r w:rsidRPr="00CD553A">
        <w:rPr>
          <w:sz w:val="24"/>
          <w:szCs w:val="24"/>
        </w:rPr>
        <w:t>ubiegający się o zamówienie publiczne</w:t>
      </w:r>
    </w:p>
    <w:p w:rsidR="006D4AB3" w:rsidRPr="00CD553A" w:rsidRDefault="006D4AB3">
      <w:pPr>
        <w:pStyle w:val="Nagwek"/>
        <w:tabs>
          <w:tab w:val="clear" w:pos="4536"/>
        </w:tabs>
        <w:rPr>
          <w:sz w:val="22"/>
          <w:szCs w:val="22"/>
        </w:rPr>
      </w:pPr>
    </w:p>
    <w:p w:rsidR="006D4AB3" w:rsidRPr="00CD553A" w:rsidRDefault="006D4AB3">
      <w:pPr>
        <w:pStyle w:val="Nagwek"/>
        <w:tabs>
          <w:tab w:val="clear" w:pos="4536"/>
          <w:tab w:val="clear" w:pos="9072"/>
        </w:tabs>
        <w:rPr>
          <w:sz w:val="22"/>
          <w:szCs w:val="22"/>
        </w:rPr>
      </w:pPr>
    </w:p>
    <w:p w:rsidR="006D4AB3" w:rsidRPr="00CD553A" w:rsidRDefault="006D4AB3">
      <w:pPr>
        <w:pStyle w:val="Nagwek"/>
        <w:tabs>
          <w:tab w:val="clear" w:pos="4536"/>
          <w:tab w:val="clear" w:pos="9072"/>
        </w:tabs>
        <w:rPr>
          <w:sz w:val="22"/>
          <w:szCs w:val="22"/>
        </w:rPr>
      </w:pPr>
    </w:p>
    <w:p w:rsidR="00632C3C" w:rsidRPr="00CD553A" w:rsidRDefault="00E21B49" w:rsidP="0029606A">
      <w:pPr>
        <w:pStyle w:val="Nagwek1"/>
        <w:spacing w:after="480" w:line="276" w:lineRule="auto"/>
        <w:jc w:val="center"/>
        <w:rPr>
          <w:rFonts w:ascii="Times New Roman" w:hAnsi="Times New Roman"/>
          <w:szCs w:val="28"/>
        </w:rPr>
      </w:pPr>
      <w:r w:rsidRPr="00CD553A">
        <w:rPr>
          <w:rFonts w:ascii="Times New Roman" w:hAnsi="Times New Roman"/>
          <w:szCs w:val="28"/>
        </w:rPr>
        <w:t>WYJAŚNIENI</w:t>
      </w:r>
      <w:r w:rsidR="00520165" w:rsidRPr="00CD553A">
        <w:rPr>
          <w:rFonts w:ascii="Times New Roman" w:hAnsi="Times New Roman"/>
          <w:szCs w:val="28"/>
        </w:rPr>
        <w:t>A</w:t>
      </w:r>
      <w:r w:rsidR="00632C3C" w:rsidRPr="00CD553A">
        <w:rPr>
          <w:rFonts w:ascii="Times New Roman" w:hAnsi="Times New Roman"/>
          <w:szCs w:val="28"/>
        </w:rPr>
        <w:t xml:space="preserve"> TREŚCI</w:t>
      </w:r>
      <w:r w:rsidR="0029606A" w:rsidRPr="00CD553A">
        <w:rPr>
          <w:rFonts w:ascii="Times New Roman" w:hAnsi="Times New Roman"/>
          <w:szCs w:val="28"/>
        </w:rPr>
        <w:t xml:space="preserve"> SWZ</w:t>
      </w:r>
      <w:r w:rsidR="00CD553A">
        <w:rPr>
          <w:rFonts w:ascii="Times New Roman" w:hAnsi="Times New Roman"/>
          <w:szCs w:val="28"/>
        </w:rPr>
        <w:t xml:space="preserve"> - 1</w:t>
      </w:r>
    </w:p>
    <w:p w:rsidR="006D4AB3" w:rsidRPr="00B62E75" w:rsidRDefault="00632C3C" w:rsidP="00520165">
      <w:pPr>
        <w:spacing w:after="360" w:line="276" w:lineRule="auto"/>
        <w:jc w:val="both"/>
        <w:rPr>
          <w:sz w:val="22"/>
          <w:szCs w:val="22"/>
        </w:rPr>
      </w:pPr>
      <w:r w:rsidRPr="00B62E75">
        <w:rPr>
          <w:sz w:val="22"/>
          <w:szCs w:val="22"/>
        </w:rPr>
        <w:t xml:space="preserve">Dotyczy: </w:t>
      </w:r>
      <w:r w:rsidR="006A5DF1" w:rsidRPr="00B62E75">
        <w:rPr>
          <w:sz w:val="22"/>
          <w:szCs w:val="22"/>
        </w:rPr>
        <w:t>p</w:t>
      </w:r>
      <w:r w:rsidRPr="00B62E75">
        <w:rPr>
          <w:sz w:val="22"/>
          <w:szCs w:val="22"/>
        </w:rPr>
        <w:t>ostępowani</w:t>
      </w:r>
      <w:r w:rsidR="006A5DF1" w:rsidRPr="00B62E75">
        <w:rPr>
          <w:sz w:val="22"/>
          <w:szCs w:val="22"/>
        </w:rPr>
        <w:t>a</w:t>
      </w:r>
      <w:r w:rsidRPr="00B62E75">
        <w:rPr>
          <w:sz w:val="22"/>
          <w:szCs w:val="22"/>
        </w:rPr>
        <w:t xml:space="preserve"> o udzielenie zamówienia publicznego, prowadzone</w:t>
      </w:r>
      <w:r w:rsidR="006A5DF1" w:rsidRPr="00B62E75">
        <w:rPr>
          <w:sz w:val="22"/>
          <w:szCs w:val="22"/>
        </w:rPr>
        <w:t>go</w:t>
      </w:r>
      <w:r w:rsidRPr="00B62E75">
        <w:rPr>
          <w:sz w:val="22"/>
          <w:szCs w:val="22"/>
        </w:rPr>
        <w:t xml:space="preserve"> w trybie </w:t>
      </w:r>
      <w:r w:rsidR="005E14A1" w:rsidRPr="00B62E75">
        <w:rPr>
          <w:sz w:val="22"/>
          <w:szCs w:val="22"/>
        </w:rPr>
        <w:t xml:space="preserve">Tryb podstawowy bez negocjacji - art. 275 pkt. 1 ustawy </w:t>
      </w:r>
      <w:proofErr w:type="spellStart"/>
      <w:r w:rsidR="005E14A1" w:rsidRPr="00B62E75">
        <w:rPr>
          <w:sz w:val="22"/>
          <w:szCs w:val="22"/>
        </w:rPr>
        <w:t>Pzp</w:t>
      </w:r>
      <w:proofErr w:type="spellEnd"/>
      <w:r w:rsidRPr="00B62E75">
        <w:rPr>
          <w:b/>
          <w:sz w:val="22"/>
          <w:szCs w:val="22"/>
        </w:rPr>
        <w:t xml:space="preserve"> </w:t>
      </w:r>
      <w:r w:rsidRPr="00B62E75">
        <w:rPr>
          <w:bCs/>
          <w:sz w:val="22"/>
          <w:szCs w:val="22"/>
        </w:rPr>
        <w:t>na</w:t>
      </w:r>
      <w:r w:rsidRPr="00B62E75">
        <w:rPr>
          <w:b/>
          <w:sz w:val="22"/>
          <w:szCs w:val="22"/>
        </w:rPr>
        <w:t xml:space="preserve"> </w:t>
      </w:r>
      <w:r w:rsidR="00E72428" w:rsidRPr="00B62E75">
        <w:rPr>
          <w:bCs/>
          <w:sz w:val="22"/>
          <w:szCs w:val="22"/>
        </w:rPr>
        <w:t>”</w:t>
      </w:r>
      <w:r w:rsidR="005E14A1" w:rsidRPr="00B62E75">
        <w:rPr>
          <w:b/>
          <w:bCs/>
          <w:sz w:val="22"/>
          <w:szCs w:val="22"/>
        </w:rPr>
        <w:t xml:space="preserve">Opieka serwisowa aparatury medycznej - Utrzymanie w pełnej sprawności </w:t>
      </w:r>
      <w:proofErr w:type="spellStart"/>
      <w:r w:rsidR="005E14A1" w:rsidRPr="00B62E75">
        <w:rPr>
          <w:b/>
          <w:bCs/>
          <w:sz w:val="22"/>
          <w:szCs w:val="22"/>
        </w:rPr>
        <w:t>techniczno</w:t>
      </w:r>
      <w:proofErr w:type="spellEnd"/>
      <w:r w:rsidR="005E14A1" w:rsidRPr="00B62E75">
        <w:rPr>
          <w:b/>
          <w:bCs/>
          <w:sz w:val="22"/>
          <w:szCs w:val="22"/>
        </w:rPr>
        <w:t xml:space="preserve"> - eksploatacyjnej sprzętu endoskopowego marki OLYMPUS</w:t>
      </w:r>
      <w:r w:rsidR="00E72428" w:rsidRPr="00B62E75">
        <w:rPr>
          <w:bCs/>
          <w:sz w:val="22"/>
          <w:szCs w:val="22"/>
        </w:rPr>
        <w:t>”</w:t>
      </w:r>
      <w:r w:rsidRPr="00B62E75">
        <w:rPr>
          <w:b/>
          <w:sz w:val="22"/>
          <w:szCs w:val="22"/>
        </w:rPr>
        <w:t xml:space="preserve"> </w:t>
      </w:r>
      <w:r w:rsidRPr="00B62E75">
        <w:rPr>
          <w:bCs/>
          <w:sz w:val="22"/>
          <w:szCs w:val="22"/>
        </w:rPr>
        <w:t>– znak sprawy</w:t>
      </w:r>
      <w:r w:rsidRPr="00B62E75">
        <w:rPr>
          <w:b/>
          <w:sz w:val="22"/>
          <w:szCs w:val="22"/>
        </w:rPr>
        <w:t xml:space="preserve"> </w:t>
      </w:r>
      <w:r w:rsidR="005E14A1" w:rsidRPr="00B62E75">
        <w:rPr>
          <w:b/>
          <w:sz w:val="22"/>
          <w:szCs w:val="22"/>
        </w:rPr>
        <w:t>ZP/21/2022</w:t>
      </w:r>
      <w:r w:rsidRPr="00B62E75">
        <w:rPr>
          <w:b/>
          <w:sz w:val="22"/>
          <w:szCs w:val="22"/>
        </w:rPr>
        <w:t>.</w:t>
      </w:r>
    </w:p>
    <w:p w:rsidR="0012774F" w:rsidRPr="00B62E75" w:rsidRDefault="00520165" w:rsidP="00D8461B">
      <w:pPr>
        <w:spacing w:after="240" w:line="276" w:lineRule="auto"/>
        <w:jc w:val="both"/>
        <w:rPr>
          <w:sz w:val="22"/>
          <w:szCs w:val="22"/>
        </w:rPr>
      </w:pPr>
      <w:r w:rsidRPr="00B62E75">
        <w:rPr>
          <w:sz w:val="22"/>
          <w:szCs w:val="22"/>
        </w:rPr>
        <w:t>Zamawiający</w:t>
      </w:r>
      <w:r w:rsidR="00CD553A" w:rsidRPr="00B62E75">
        <w:rPr>
          <w:sz w:val="22"/>
          <w:szCs w:val="22"/>
        </w:rPr>
        <w:t xml:space="preserve"> </w:t>
      </w:r>
      <w:r w:rsidRPr="00B62E75">
        <w:rPr>
          <w:sz w:val="22"/>
          <w:szCs w:val="22"/>
        </w:rPr>
        <w:t xml:space="preserve">działając na podstawie art. </w:t>
      </w:r>
      <w:r w:rsidR="00E74BC3" w:rsidRPr="00B62E75">
        <w:rPr>
          <w:sz w:val="22"/>
          <w:szCs w:val="22"/>
        </w:rPr>
        <w:t>284</w:t>
      </w:r>
      <w:r w:rsidRPr="00B62E75">
        <w:rPr>
          <w:sz w:val="22"/>
          <w:szCs w:val="22"/>
        </w:rPr>
        <w:t xml:space="preserve"> ust. </w:t>
      </w:r>
      <w:r w:rsidR="0029606A" w:rsidRPr="00B62E75">
        <w:rPr>
          <w:sz w:val="22"/>
          <w:szCs w:val="22"/>
        </w:rPr>
        <w:t>6</w:t>
      </w:r>
      <w:r w:rsidRPr="00B62E75">
        <w:rPr>
          <w:sz w:val="22"/>
          <w:szCs w:val="22"/>
        </w:rPr>
        <w:t xml:space="preserve"> ustawy z dnia </w:t>
      </w:r>
      <w:r w:rsidR="0029606A" w:rsidRPr="00B62E75">
        <w:rPr>
          <w:sz w:val="22"/>
          <w:szCs w:val="22"/>
        </w:rPr>
        <w:t>11</w:t>
      </w:r>
      <w:r w:rsidRPr="00B62E75">
        <w:rPr>
          <w:sz w:val="22"/>
          <w:szCs w:val="22"/>
        </w:rPr>
        <w:t xml:space="preserve"> </w:t>
      </w:r>
      <w:r w:rsidR="0029606A" w:rsidRPr="00B62E75">
        <w:rPr>
          <w:sz w:val="22"/>
          <w:szCs w:val="22"/>
        </w:rPr>
        <w:t xml:space="preserve">września </w:t>
      </w:r>
      <w:r w:rsidRPr="00B62E75">
        <w:rPr>
          <w:sz w:val="22"/>
          <w:szCs w:val="22"/>
        </w:rPr>
        <w:t>20</w:t>
      </w:r>
      <w:r w:rsidR="0029606A" w:rsidRPr="00B62E75">
        <w:rPr>
          <w:sz w:val="22"/>
          <w:szCs w:val="22"/>
        </w:rPr>
        <w:t>19</w:t>
      </w:r>
      <w:r w:rsidRPr="00B62E75">
        <w:rPr>
          <w:sz w:val="22"/>
          <w:szCs w:val="22"/>
        </w:rPr>
        <w:t xml:space="preserve"> r</w:t>
      </w:r>
      <w:r w:rsidR="0029606A" w:rsidRPr="00B62E75">
        <w:rPr>
          <w:sz w:val="22"/>
          <w:szCs w:val="22"/>
        </w:rPr>
        <w:t>.</w:t>
      </w:r>
      <w:r w:rsidRPr="00B62E75">
        <w:rPr>
          <w:sz w:val="22"/>
          <w:szCs w:val="22"/>
        </w:rPr>
        <w:t xml:space="preserve"> Prawo </w:t>
      </w:r>
      <w:r w:rsidR="0029606A" w:rsidRPr="00B62E75">
        <w:rPr>
          <w:sz w:val="22"/>
          <w:szCs w:val="22"/>
        </w:rPr>
        <w:t>z</w:t>
      </w:r>
      <w:r w:rsidRPr="00B62E75">
        <w:rPr>
          <w:sz w:val="22"/>
          <w:szCs w:val="22"/>
        </w:rPr>
        <w:t xml:space="preserve">amówień </w:t>
      </w:r>
      <w:r w:rsidR="0029606A" w:rsidRPr="00B62E75">
        <w:rPr>
          <w:sz w:val="22"/>
          <w:szCs w:val="22"/>
        </w:rPr>
        <w:t>p</w:t>
      </w:r>
      <w:r w:rsidRPr="00B62E75">
        <w:rPr>
          <w:sz w:val="22"/>
          <w:szCs w:val="22"/>
        </w:rPr>
        <w:t xml:space="preserve">ublicznych </w:t>
      </w:r>
      <w:r w:rsidR="005E14A1" w:rsidRPr="00B62E75">
        <w:rPr>
          <w:sz w:val="22"/>
          <w:szCs w:val="22"/>
        </w:rPr>
        <w:t>(</w:t>
      </w:r>
      <w:proofErr w:type="spellStart"/>
      <w:r w:rsidR="005E14A1" w:rsidRPr="00B62E75">
        <w:rPr>
          <w:sz w:val="22"/>
          <w:szCs w:val="22"/>
        </w:rPr>
        <w:t>t.j</w:t>
      </w:r>
      <w:proofErr w:type="spellEnd"/>
      <w:r w:rsidR="005E14A1" w:rsidRPr="00B62E75">
        <w:rPr>
          <w:sz w:val="22"/>
          <w:szCs w:val="22"/>
        </w:rPr>
        <w:t>. Dz.U. z 2021r. poz. 1129)</w:t>
      </w:r>
      <w:r w:rsidR="00BE7BFD" w:rsidRPr="00B62E75">
        <w:rPr>
          <w:sz w:val="22"/>
          <w:szCs w:val="22"/>
        </w:rPr>
        <w:t xml:space="preserve">, </w:t>
      </w:r>
      <w:r w:rsidR="00E74BC3" w:rsidRPr="00B62E75">
        <w:rPr>
          <w:sz w:val="22"/>
          <w:szCs w:val="22"/>
        </w:rPr>
        <w:t>udostępnia</w:t>
      </w:r>
      <w:r w:rsidR="00BE7BFD" w:rsidRPr="00B62E75">
        <w:rPr>
          <w:sz w:val="22"/>
          <w:szCs w:val="22"/>
        </w:rPr>
        <w:t xml:space="preserve"> poniżej treść zapytań do S</w:t>
      </w:r>
      <w:r w:rsidR="0012774F" w:rsidRPr="00B62E75">
        <w:rPr>
          <w:sz w:val="22"/>
          <w:szCs w:val="22"/>
        </w:rPr>
        <w:t>pecyfikacji Warunków Zamówienia (</w:t>
      </w:r>
      <w:r w:rsidR="0012774F" w:rsidRPr="00B62E75">
        <w:rPr>
          <w:sz w:val="22"/>
          <w:szCs w:val="22"/>
          <w:lang w:eastAsia="ar-SA"/>
        </w:rPr>
        <w:t>zwanej dalej</w:t>
      </w:r>
      <w:r w:rsidR="0012774F" w:rsidRPr="00B62E75">
        <w:rPr>
          <w:b/>
          <w:sz w:val="22"/>
          <w:szCs w:val="22"/>
          <w:lang w:eastAsia="ar-SA"/>
        </w:rPr>
        <w:t xml:space="preserve"> </w:t>
      </w:r>
      <w:r w:rsidR="0012774F" w:rsidRPr="00B62E75">
        <w:rPr>
          <w:bCs/>
          <w:sz w:val="22"/>
          <w:szCs w:val="22"/>
          <w:lang w:eastAsia="ar-SA"/>
        </w:rPr>
        <w:t>”SWZ”)</w:t>
      </w:r>
      <w:r w:rsidR="00E74BC3" w:rsidRPr="00B62E75">
        <w:rPr>
          <w:bCs/>
          <w:sz w:val="22"/>
          <w:szCs w:val="22"/>
          <w:lang w:eastAsia="ar-SA"/>
        </w:rPr>
        <w:t xml:space="preserve"> </w:t>
      </w:r>
      <w:r w:rsidR="00E74BC3" w:rsidRPr="00B62E75">
        <w:rPr>
          <w:sz w:val="22"/>
          <w:szCs w:val="22"/>
        </w:rPr>
        <w:t>wraz z wyjaśnieniami</w:t>
      </w:r>
      <w:r w:rsidR="0012774F" w:rsidRPr="00B62E75">
        <w:rPr>
          <w:bCs/>
          <w:sz w:val="22"/>
          <w:szCs w:val="22"/>
          <w:lang w:eastAsia="ar-SA"/>
        </w:rPr>
        <w:t>:</w:t>
      </w:r>
    </w:p>
    <w:tbl>
      <w:tblPr>
        <w:tblW w:w="9356" w:type="dxa"/>
        <w:tblInd w:w="-34" w:type="dxa"/>
        <w:tblLook w:val="04A0" w:firstRow="1" w:lastRow="0" w:firstColumn="1" w:lastColumn="0" w:noHBand="0" w:noVBand="1"/>
      </w:tblPr>
      <w:tblGrid>
        <w:gridCol w:w="9356"/>
      </w:tblGrid>
      <w:tr w:rsidR="005E14A1" w:rsidRPr="00B62E75" w:rsidTr="0080680F">
        <w:tc>
          <w:tcPr>
            <w:tcW w:w="9356" w:type="dxa"/>
            <w:shd w:val="clear" w:color="auto" w:fill="auto"/>
          </w:tcPr>
          <w:p w:rsidR="005E14A1" w:rsidRPr="00B62E75" w:rsidRDefault="005E14A1" w:rsidP="0080680F">
            <w:pPr>
              <w:spacing w:before="60" w:after="60"/>
              <w:ind w:left="30" w:right="-72"/>
              <w:rPr>
                <w:b/>
                <w:bCs/>
                <w:sz w:val="22"/>
                <w:szCs w:val="22"/>
              </w:rPr>
            </w:pPr>
            <w:r w:rsidRPr="00B62E75">
              <w:rPr>
                <w:b/>
                <w:bCs/>
                <w:sz w:val="22"/>
                <w:szCs w:val="22"/>
              </w:rPr>
              <w:t>Pytanie nr 1</w:t>
            </w:r>
          </w:p>
          <w:p w:rsidR="005E14A1" w:rsidRPr="00B62E75" w:rsidRDefault="005E14A1" w:rsidP="0080680F">
            <w:pPr>
              <w:spacing w:after="120"/>
              <w:ind w:left="30" w:right="-72"/>
              <w:jc w:val="both"/>
              <w:rPr>
                <w:sz w:val="22"/>
                <w:szCs w:val="22"/>
              </w:rPr>
            </w:pPr>
            <w:r w:rsidRPr="00B62E75">
              <w:rPr>
                <w:sz w:val="22"/>
                <w:szCs w:val="22"/>
              </w:rPr>
              <w:t>Dotyczy projektu umowy:</w:t>
            </w:r>
          </w:p>
          <w:p w:rsidR="005E14A1" w:rsidRPr="00B62E75" w:rsidRDefault="005E14A1" w:rsidP="0080680F">
            <w:pPr>
              <w:spacing w:after="120"/>
              <w:ind w:left="30" w:right="-72"/>
              <w:jc w:val="both"/>
              <w:rPr>
                <w:sz w:val="22"/>
                <w:szCs w:val="22"/>
              </w:rPr>
            </w:pPr>
            <w:r w:rsidRPr="00B62E75">
              <w:rPr>
                <w:sz w:val="22"/>
                <w:szCs w:val="22"/>
              </w:rPr>
              <w:t>1.</w:t>
            </w:r>
          </w:p>
          <w:p w:rsidR="005E14A1" w:rsidRPr="00B62E75" w:rsidRDefault="005E14A1" w:rsidP="0080680F">
            <w:pPr>
              <w:spacing w:after="120"/>
              <w:ind w:left="30" w:right="-72"/>
              <w:jc w:val="both"/>
              <w:rPr>
                <w:sz w:val="22"/>
                <w:szCs w:val="22"/>
              </w:rPr>
            </w:pPr>
            <w:r w:rsidRPr="00B62E75">
              <w:rPr>
                <w:sz w:val="22"/>
                <w:szCs w:val="22"/>
              </w:rPr>
              <w:t xml:space="preserve">Czy Zamawiający w ramach umowy serwisowej będzie wymagać szkoleń z zakresu prawidłowej obsługi sprzętu marki Olympus, prowadzonych zarówno dla personelu medycznego jak i technicznego w placówce Zamawiającego jak również w siedzibie wykonawcy? </w:t>
            </w:r>
          </w:p>
          <w:p w:rsidR="00225564" w:rsidRPr="00B62E75" w:rsidRDefault="00CD553A" w:rsidP="0080680F">
            <w:pPr>
              <w:spacing w:after="120"/>
              <w:ind w:left="30" w:right="-72"/>
              <w:jc w:val="both"/>
              <w:rPr>
                <w:b/>
                <w:bCs/>
                <w:sz w:val="22"/>
                <w:szCs w:val="22"/>
              </w:rPr>
            </w:pPr>
            <w:r w:rsidRPr="00B62E75">
              <w:rPr>
                <w:b/>
                <w:bCs/>
                <w:sz w:val="22"/>
                <w:szCs w:val="22"/>
              </w:rPr>
              <w:t>Odpowiedź:</w:t>
            </w:r>
            <w:r w:rsidR="00225564" w:rsidRPr="00B62E75">
              <w:rPr>
                <w:b/>
                <w:bCs/>
                <w:sz w:val="22"/>
                <w:szCs w:val="22"/>
              </w:rPr>
              <w:t xml:space="preserve"> Tak, stosowny zapis dotyczący szkoleń znajduje się w pkt. IV 1 i 2 załącznika nr 1 do SWZ. Zamawiający modyfikuje zapis </w:t>
            </w:r>
            <w:r w:rsidR="00B62E75">
              <w:rPr>
                <w:b/>
                <w:bCs/>
                <w:sz w:val="22"/>
                <w:szCs w:val="22"/>
              </w:rPr>
              <w:t>§</w:t>
            </w:r>
            <w:r w:rsidR="00225564" w:rsidRPr="00B62E75">
              <w:rPr>
                <w:b/>
                <w:bCs/>
                <w:sz w:val="22"/>
                <w:szCs w:val="22"/>
              </w:rPr>
              <w:t>2 ust. 3 projektu umowy (załącznik nr 4) na następujący:</w:t>
            </w:r>
          </w:p>
          <w:p w:rsidR="005E14A1" w:rsidRPr="00B62E75" w:rsidRDefault="00225564" w:rsidP="0080680F">
            <w:pPr>
              <w:spacing w:after="120"/>
              <w:ind w:left="30" w:right="-72"/>
              <w:jc w:val="both"/>
              <w:rPr>
                <w:b/>
                <w:bCs/>
                <w:sz w:val="22"/>
                <w:szCs w:val="22"/>
              </w:rPr>
            </w:pPr>
            <w:r w:rsidRPr="00B62E75">
              <w:rPr>
                <w:b/>
                <w:bCs/>
                <w:sz w:val="22"/>
                <w:szCs w:val="22"/>
              </w:rPr>
              <w:t xml:space="preserve">"3.    </w:t>
            </w:r>
            <w:r w:rsidRPr="00B62E75">
              <w:rPr>
                <w:b/>
                <w:bCs/>
                <w:i/>
                <w:iCs/>
                <w:sz w:val="22"/>
                <w:szCs w:val="22"/>
              </w:rPr>
              <w:t>Kwota brutto wynagrodzenia o którym mowa  w ust. 1 i 2, zawiera wszystkie koszty niezbędne do zrealizowania przedmiotu zamówienia, określonego w §1 ust. 1 oraz</w:t>
            </w:r>
            <w:r w:rsidR="00B62E75">
              <w:rPr>
                <w:b/>
                <w:bCs/>
                <w:i/>
                <w:iCs/>
                <w:sz w:val="22"/>
                <w:szCs w:val="22"/>
              </w:rPr>
              <w:t xml:space="preserve"> </w:t>
            </w:r>
            <w:r w:rsidRPr="00B62E75">
              <w:rPr>
                <w:b/>
                <w:bCs/>
                <w:i/>
                <w:iCs/>
                <w:sz w:val="22"/>
                <w:szCs w:val="22"/>
              </w:rPr>
              <w:t>w załączniku nr 1 do niniejszej umowy. W szczególności w cenie należy uwzględnić warunki realizacji przedmiotu zamówienia, w tym między innymi: koszty przeglądów okresowych wraz z dostawą materiałów niezbędnych do ich przeprowadzenia, koszty związane z nieograniczoną liczbą nieplanowanych napraw i wymianą części zamiennych, koszty modyfikacji o których mowa w załączniku nr 1, koszty szkoleń personelu Zamawiającego, o których mowa w załączniku nr 1, zalecanych przez producenta aktualizacji oprogramowania, koszty wypożyczenia sprzętu zastępczego na czas przeglądu lub naprawy sprzętu, dojazdu do siedziby Zamawiającego inżyniera serwisu, koszty przesyłki sprzętu, koszty robocizny oraz wszelkie koszty utrudnień związanych z realizacją umowy, inne opłaty, które mogą wystąpić przy realizacji przedmiotu zamówienia, wszelkie podatki, w tym należny podatek VAT, zysk, narzuty, ewentualne upusty oraz pozostałe składniki cenotwórcze."</w:t>
            </w:r>
          </w:p>
          <w:p w:rsidR="005E14A1" w:rsidRPr="00B62E75" w:rsidRDefault="005E14A1" w:rsidP="0080680F">
            <w:pPr>
              <w:spacing w:after="120"/>
              <w:ind w:left="30" w:right="-72"/>
              <w:jc w:val="both"/>
              <w:rPr>
                <w:sz w:val="22"/>
                <w:szCs w:val="22"/>
              </w:rPr>
            </w:pPr>
            <w:r w:rsidRPr="00B62E75">
              <w:rPr>
                <w:sz w:val="22"/>
                <w:szCs w:val="22"/>
              </w:rPr>
              <w:lastRenderedPageBreak/>
              <w:t>2.</w:t>
            </w:r>
          </w:p>
          <w:p w:rsidR="005E14A1" w:rsidRPr="00B62E75" w:rsidRDefault="005E14A1" w:rsidP="0080680F">
            <w:pPr>
              <w:spacing w:after="120"/>
              <w:ind w:left="30" w:right="-72"/>
              <w:jc w:val="both"/>
              <w:rPr>
                <w:sz w:val="22"/>
                <w:szCs w:val="22"/>
              </w:rPr>
            </w:pPr>
            <w:r w:rsidRPr="00B62E75">
              <w:rPr>
                <w:sz w:val="22"/>
                <w:szCs w:val="22"/>
              </w:rPr>
              <w:t xml:space="preserve">Par.5 ust 2 c): Czy Zamawiający zgodzi się na wydłużenie czasu naprawy do 5 dni roboczych? </w:t>
            </w:r>
          </w:p>
          <w:p w:rsidR="00CD553A" w:rsidRPr="00B62E75" w:rsidRDefault="00CD553A" w:rsidP="00CD553A">
            <w:pPr>
              <w:spacing w:after="120"/>
              <w:ind w:left="30" w:right="-72"/>
              <w:jc w:val="both"/>
              <w:rPr>
                <w:b/>
                <w:bCs/>
                <w:sz w:val="22"/>
                <w:szCs w:val="22"/>
              </w:rPr>
            </w:pPr>
            <w:r w:rsidRPr="00B62E75">
              <w:rPr>
                <w:b/>
                <w:bCs/>
                <w:sz w:val="22"/>
                <w:szCs w:val="22"/>
              </w:rPr>
              <w:t>Odpowiedź:</w:t>
            </w:r>
            <w:r w:rsidR="00225564" w:rsidRPr="00B62E75">
              <w:rPr>
                <w:b/>
                <w:bCs/>
                <w:sz w:val="22"/>
                <w:szCs w:val="22"/>
              </w:rPr>
              <w:t xml:space="preserve"> Tak, Zamawiający wyraża zgodę.</w:t>
            </w:r>
          </w:p>
          <w:p w:rsidR="005E14A1" w:rsidRPr="00B62E75" w:rsidRDefault="005E14A1" w:rsidP="0080680F">
            <w:pPr>
              <w:spacing w:after="120"/>
              <w:ind w:left="30" w:right="-72"/>
              <w:jc w:val="both"/>
              <w:rPr>
                <w:sz w:val="22"/>
                <w:szCs w:val="22"/>
              </w:rPr>
            </w:pPr>
            <w:r w:rsidRPr="00B62E75">
              <w:rPr>
                <w:sz w:val="22"/>
                <w:szCs w:val="22"/>
              </w:rPr>
              <w:t>3.</w:t>
            </w:r>
          </w:p>
          <w:p w:rsidR="005E14A1" w:rsidRPr="00B62E75" w:rsidRDefault="005E14A1" w:rsidP="0080680F">
            <w:pPr>
              <w:spacing w:after="120"/>
              <w:ind w:left="30" w:right="-72"/>
              <w:jc w:val="both"/>
              <w:rPr>
                <w:sz w:val="22"/>
                <w:szCs w:val="22"/>
              </w:rPr>
            </w:pPr>
            <w:r w:rsidRPr="00B62E75">
              <w:rPr>
                <w:sz w:val="22"/>
                <w:szCs w:val="22"/>
              </w:rPr>
              <w:t xml:space="preserve">Par 14 ust 1 c): Czy Zamawiający zgodzi się aby kara była naliczana za każdy dzień zwłoki w wysokości 2%  wartości wyceny obsługi danego sprzętu, a nie jak to jest obecnie za każdą godzinę zwłoki w odniesieniu do wartości całej umowy? </w:t>
            </w:r>
          </w:p>
          <w:p w:rsidR="00CD553A" w:rsidRPr="00B62E75" w:rsidRDefault="00CD553A" w:rsidP="00CD553A">
            <w:pPr>
              <w:spacing w:after="120"/>
              <w:ind w:left="30" w:right="-72"/>
              <w:jc w:val="both"/>
              <w:rPr>
                <w:b/>
                <w:bCs/>
                <w:sz w:val="22"/>
                <w:szCs w:val="22"/>
              </w:rPr>
            </w:pPr>
            <w:r w:rsidRPr="00B62E75">
              <w:rPr>
                <w:b/>
                <w:bCs/>
                <w:sz w:val="22"/>
                <w:szCs w:val="22"/>
              </w:rPr>
              <w:t>Odpowiedź:</w:t>
            </w:r>
            <w:r w:rsidR="00B62E75" w:rsidRPr="00B62E75">
              <w:rPr>
                <w:b/>
                <w:bCs/>
                <w:sz w:val="22"/>
                <w:szCs w:val="22"/>
              </w:rPr>
              <w:t xml:space="preserve"> Zamawiający modyfikuje zapis</w:t>
            </w:r>
            <w:r w:rsidR="00B62E75">
              <w:rPr>
                <w:b/>
                <w:bCs/>
                <w:sz w:val="22"/>
                <w:szCs w:val="22"/>
              </w:rPr>
              <w:t xml:space="preserve"> §</w:t>
            </w:r>
            <w:r w:rsidR="00B62E75" w:rsidRPr="00B62E75">
              <w:rPr>
                <w:b/>
                <w:bCs/>
                <w:sz w:val="22"/>
                <w:szCs w:val="22"/>
              </w:rPr>
              <w:t>14 pkt. 1 lit. c projektu umowy w następujący sposób:</w:t>
            </w:r>
          </w:p>
          <w:p w:rsidR="00B62E75" w:rsidRPr="00B62E75" w:rsidRDefault="00B62E75" w:rsidP="00B62E75">
            <w:pPr>
              <w:spacing w:after="160" w:line="256" w:lineRule="auto"/>
              <w:ind w:left="142"/>
              <w:jc w:val="both"/>
              <w:rPr>
                <w:b/>
                <w:bCs/>
                <w:sz w:val="22"/>
                <w:szCs w:val="22"/>
              </w:rPr>
            </w:pPr>
            <w:r w:rsidRPr="00B62E75">
              <w:rPr>
                <w:b/>
                <w:bCs/>
                <w:sz w:val="22"/>
                <w:szCs w:val="22"/>
              </w:rPr>
              <w:t xml:space="preserve">„ </w:t>
            </w:r>
            <w:r w:rsidRPr="00B62E75">
              <w:rPr>
                <w:b/>
                <w:bCs/>
                <w:i/>
                <w:iCs/>
                <w:sz w:val="22"/>
                <w:szCs w:val="22"/>
              </w:rPr>
              <w:t>c) zwłoki w realizacji zobowiązania w postaci zakończenia naprawy lub naprawy gwarancyjnej w terminach określonych w § 4 ust. 5,  § 4 ust. 7 oraz § 5 ust. 2 lit d) i lit e) niniejszej umowy - kwoty w wysokości 0,2% ryczałtowego wynagrodzenia umownego brutto (za 24 miesiące) za daną pozycję z tabeli zgodnie z załącznikiem nr 1 do niniejszej umowy, za każdy dzień zwłoki w realizacji zobowiązania.”</w:t>
            </w:r>
            <w:r w:rsidRPr="00B62E75">
              <w:rPr>
                <w:b/>
                <w:bCs/>
                <w:sz w:val="22"/>
                <w:szCs w:val="22"/>
              </w:rPr>
              <w:t xml:space="preserve"> </w:t>
            </w:r>
          </w:p>
          <w:p w:rsidR="005E14A1" w:rsidRPr="00B62E75" w:rsidRDefault="005E14A1" w:rsidP="0080680F">
            <w:pPr>
              <w:spacing w:after="120"/>
              <w:ind w:left="30" w:right="-72"/>
              <w:jc w:val="both"/>
              <w:rPr>
                <w:sz w:val="22"/>
                <w:szCs w:val="22"/>
              </w:rPr>
            </w:pPr>
            <w:r w:rsidRPr="00B62E75">
              <w:rPr>
                <w:sz w:val="22"/>
                <w:szCs w:val="22"/>
              </w:rPr>
              <w:t>4.</w:t>
            </w:r>
          </w:p>
          <w:p w:rsidR="005E14A1" w:rsidRPr="00B62E75" w:rsidRDefault="005E14A1" w:rsidP="00225564">
            <w:pPr>
              <w:spacing w:after="120"/>
              <w:ind w:left="30" w:right="-72"/>
              <w:jc w:val="both"/>
              <w:rPr>
                <w:b/>
                <w:bCs/>
                <w:sz w:val="22"/>
                <w:szCs w:val="22"/>
              </w:rPr>
            </w:pPr>
            <w:r w:rsidRPr="00B62E75">
              <w:rPr>
                <w:sz w:val="22"/>
                <w:szCs w:val="22"/>
              </w:rPr>
              <w:t xml:space="preserve">Par 14: Czy Zamawiający zgodzi się na odstąpienie od naliczania kar za nie dotrzymanie terminów przeglądów i napraw w przypadku dostarczenia przez wykonawcę równoważnego sprzętu zastępczego? </w:t>
            </w:r>
          </w:p>
          <w:p w:rsidR="005E14A1" w:rsidRPr="00B62E75" w:rsidRDefault="00225564" w:rsidP="0080680F">
            <w:pPr>
              <w:spacing w:after="120"/>
              <w:ind w:left="30" w:right="-72"/>
              <w:jc w:val="both"/>
              <w:rPr>
                <w:b/>
                <w:bCs/>
                <w:sz w:val="22"/>
                <w:szCs w:val="22"/>
              </w:rPr>
            </w:pPr>
            <w:r w:rsidRPr="00B62E75">
              <w:rPr>
                <w:b/>
                <w:bCs/>
                <w:color w:val="000000"/>
                <w:sz w:val="22"/>
                <w:szCs w:val="22"/>
              </w:rPr>
              <w:t>Odpowiedź: Tak, Zamawiający nie będzie naliczał kar umownych w przypadku terminowego dostarczenia sprzętu zastępczego.</w:t>
            </w:r>
          </w:p>
          <w:p w:rsidR="005E14A1" w:rsidRPr="00B62E75" w:rsidRDefault="005E14A1" w:rsidP="0080680F">
            <w:pPr>
              <w:spacing w:after="120"/>
              <w:ind w:left="30" w:right="-72"/>
              <w:jc w:val="both"/>
              <w:rPr>
                <w:sz w:val="22"/>
                <w:szCs w:val="22"/>
              </w:rPr>
            </w:pPr>
            <w:r w:rsidRPr="00B62E75">
              <w:rPr>
                <w:sz w:val="22"/>
                <w:szCs w:val="22"/>
              </w:rPr>
              <w:t>5.</w:t>
            </w:r>
          </w:p>
          <w:p w:rsidR="005E14A1" w:rsidRPr="00B62E75" w:rsidRDefault="005E14A1" w:rsidP="0080680F">
            <w:pPr>
              <w:spacing w:after="120"/>
              <w:ind w:left="30" w:right="-72"/>
              <w:jc w:val="both"/>
              <w:rPr>
                <w:sz w:val="22"/>
                <w:szCs w:val="22"/>
              </w:rPr>
            </w:pPr>
            <w:r w:rsidRPr="00B62E75">
              <w:rPr>
                <w:sz w:val="22"/>
                <w:szCs w:val="22"/>
              </w:rPr>
              <w:t>Par 14: Czy Zamawiający zgodzi się aby kary za nieterminowe przeglądy i naprawy odnosiły się do wartości wyceny do umowy dla danego sprzętu, a nie do wartości całej umowy z par 2 ust 2?</w:t>
            </w:r>
          </w:p>
          <w:p w:rsidR="00CD553A" w:rsidRPr="00B62E75" w:rsidRDefault="00CD553A" w:rsidP="00CD553A">
            <w:pPr>
              <w:spacing w:after="120"/>
              <w:ind w:left="30" w:right="-72"/>
              <w:jc w:val="both"/>
              <w:rPr>
                <w:b/>
                <w:bCs/>
                <w:sz w:val="22"/>
                <w:szCs w:val="22"/>
              </w:rPr>
            </w:pPr>
            <w:r w:rsidRPr="00B62E75">
              <w:rPr>
                <w:b/>
                <w:bCs/>
                <w:sz w:val="22"/>
                <w:szCs w:val="22"/>
              </w:rPr>
              <w:t>Odpowiedź:</w:t>
            </w:r>
            <w:r w:rsidR="00225564" w:rsidRPr="00B62E75">
              <w:rPr>
                <w:b/>
                <w:bCs/>
                <w:sz w:val="22"/>
                <w:szCs w:val="22"/>
              </w:rPr>
              <w:t xml:space="preserve"> </w:t>
            </w:r>
            <w:r w:rsidR="00B62E75" w:rsidRPr="00B62E75">
              <w:rPr>
                <w:b/>
                <w:bCs/>
                <w:sz w:val="22"/>
                <w:szCs w:val="22"/>
              </w:rPr>
              <w:t xml:space="preserve">Zamawiający modyfikuje zapisy </w:t>
            </w:r>
            <w:r w:rsidR="00B62E75">
              <w:rPr>
                <w:b/>
                <w:bCs/>
                <w:sz w:val="22"/>
                <w:szCs w:val="22"/>
              </w:rPr>
              <w:t>§</w:t>
            </w:r>
            <w:r w:rsidR="00B62E75" w:rsidRPr="00B62E75">
              <w:rPr>
                <w:b/>
                <w:bCs/>
                <w:sz w:val="22"/>
                <w:szCs w:val="22"/>
              </w:rPr>
              <w:t>14 pkt. 1 lit a, b w następujący sposób:</w:t>
            </w:r>
          </w:p>
          <w:p w:rsidR="00B62E75" w:rsidRPr="00B62E75" w:rsidRDefault="00B62E75" w:rsidP="00B62E75">
            <w:pPr>
              <w:spacing w:after="120"/>
              <w:ind w:left="739" w:right="-72" w:hanging="425"/>
              <w:jc w:val="both"/>
              <w:rPr>
                <w:b/>
                <w:bCs/>
                <w:i/>
                <w:iCs/>
                <w:sz w:val="22"/>
                <w:szCs w:val="22"/>
              </w:rPr>
            </w:pPr>
            <w:r w:rsidRPr="00B62E75">
              <w:rPr>
                <w:b/>
                <w:bCs/>
                <w:sz w:val="22"/>
                <w:szCs w:val="22"/>
              </w:rPr>
              <w:t>„</w:t>
            </w:r>
            <w:r w:rsidRPr="00B62E75">
              <w:rPr>
                <w:b/>
                <w:bCs/>
                <w:i/>
                <w:iCs/>
                <w:sz w:val="22"/>
                <w:szCs w:val="22"/>
              </w:rPr>
              <w:t>a)</w:t>
            </w:r>
            <w:r w:rsidRPr="00B62E75">
              <w:rPr>
                <w:b/>
                <w:bCs/>
                <w:sz w:val="22"/>
                <w:szCs w:val="22"/>
              </w:rPr>
              <w:t xml:space="preserve"> </w:t>
            </w:r>
            <w:r w:rsidRPr="00B62E75">
              <w:rPr>
                <w:b/>
                <w:bCs/>
                <w:i/>
                <w:iCs/>
                <w:sz w:val="22"/>
                <w:szCs w:val="22"/>
              </w:rPr>
              <w:t xml:space="preserve">zwłoki w realizacji zobowiązania, o którym mowa w harmonogramie wskazanym </w:t>
            </w:r>
            <w:r w:rsidRPr="00B62E75">
              <w:rPr>
                <w:b/>
                <w:bCs/>
                <w:i/>
                <w:iCs/>
                <w:sz w:val="22"/>
                <w:szCs w:val="22"/>
              </w:rPr>
              <w:br/>
              <w:t>w § 1 ust 3 niniejszej umowy – kwoty w wysokości 0,5% ryczałtowego wynagrodzenia umownego brutto (za 24 miesiące) za daną pozycję z tabeli zgodnie z załącznikiem nr 1 do niniejszej umowy, za każdy dzień zwłoki w realizacji zobowiązania,</w:t>
            </w:r>
          </w:p>
          <w:p w:rsidR="00B62E75" w:rsidRPr="00B62E75" w:rsidRDefault="00B62E75" w:rsidP="00B62E75">
            <w:pPr>
              <w:spacing w:after="160" w:line="256" w:lineRule="auto"/>
              <w:ind w:left="739" w:hanging="425"/>
              <w:jc w:val="both"/>
              <w:rPr>
                <w:b/>
                <w:bCs/>
                <w:i/>
                <w:iCs/>
                <w:sz w:val="22"/>
                <w:szCs w:val="22"/>
              </w:rPr>
            </w:pPr>
            <w:r w:rsidRPr="00B62E75">
              <w:rPr>
                <w:b/>
                <w:bCs/>
                <w:i/>
                <w:iCs/>
                <w:sz w:val="22"/>
                <w:szCs w:val="22"/>
              </w:rPr>
              <w:t>b) zwłoki w realizacji zobowiązania w postaci dostarczeniu sprzętu zastępczego</w:t>
            </w:r>
            <w:r w:rsidRPr="00B62E75">
              <w:rPr>
                <w:b/>
                <w:bCs/>
                <w:i/>
                <w:iCs/>
                <w:sz w:val="22"/>
                <w:szCs w:val="22"/>
              </w:rPr>
              <w:br/>
              <w:t>w terminie, o którym mowa w §4 ust. 4 oraz §4 ust. 6 - kwoty w wysokości 0,5%ryczałtowego wynagrodzenia umownego brutto (za 24 miesiące) za daną pozycję z tabeli zgodnie</w:t>
            </w:r>
            <w:r w:rsidRPr="00B62E75">
              <w:rPr>
                <w:b/>
                <w:bCs/>
                <w:i/>
                <w:iCs/>
                <w:sz w:val="22"/>
                <w:szCs w:val="22"/>
              </w:rPr>
              <w:br/>
              <w:t>z załącznikiem nr 1 do niniejszej umowy, za każdy dzień zwłoki w realizacji zobowiązania.”</w:t>
            </w:r>
          </w:p>
          <w:p w:rsidR="005E14A1" w:rsidRPr="00B62E75" w:rsidRDefault="005E14A1" w:rsidP="0080680F">
            <w:pPr>
              <w:spacing w:after="60"/>
              <w:ind w:left="30" w:right="-72"/>
              <w:jc w:val="both"/>
              <w:rPr>
                <w:sz w:val="22"/>
                <w:szCs w:val="22"/>
                <w:highlight w:val="darkGray"/>
              </w:rPr>
            </w:pPr>
          </w:p>
        </w:tc>
      </w:tr>
    </w:tbl>
    <w:p w:rsidR="00BE7BFD" w:rsidRPr="00B62E75" w:rsidRDefault="00BE7BFD" w:rsidP="00520165">
      <w:pPr>
        <w:jc w:val="both"/>
        <w:rPr>
          <w:sz w:val="22"/>
          <w:szCs w:val="22"/>
        </w:rPr>
      </w:pPr>
    </w:p>
    <w:p w:rsidR="006D4AB3" w:rsidRPr="00B62E75" w:rsidRDefault="00CD553A" w:rsidP="00CD553A">
      <w:pPr>
        <w:pStyle w:val="Tekstpodstawowy"/>
        <w:ind w:left="5103"/>
        <w:rPr>
          <w:sz w:val="22"/>
          <w:szCs w:val="22"/>
        </w:rPr>
      </w:pPr>
      <w:r w:rsidRPr="00B62E75">
        <w:rPr>
          <w:sz w:val="22"/>
          <w:szCs w:val="22"/>
        </w:rPr>
        <w:t>Przewodniczący Komisji Przetargowej</w:t>
      </w:r>
    </w:p>
    <w:p w:rsidR="00CD553A" w:rsidRPr="00B62E75" w:rsidRDefault="00CD553A" w:rsidP="00CD553A">
      <w:pPr>
        <w:pStyle w:val="Tekstpodstawowy"/>
        <w:ind w:left="5103"/>
        <w:rPr>
          <w:sz w:val="22"/>
          <w:szCs w:val="22"/>
        </w:rPr>
      </w:pPr>
    </w:p>
    <w:p w:rsidR="00CD553A" w:rsidRPr="00B62E75" w:rsidRDefault="00CD553A" w:rsidP="00CD553A">
      <w:pPr>
        <w:pStyle w:val="Tekstpodstawowy"/>
        <w:ind w:left="5103"/>
        <w:rPr>
          <w:sz w:val="22"/>
          <w:szCs w:val="22"/>
        </w:rPr>
      </w:pPr>
    </w:p>
    <w:p w:rsidR="006D4AB3" w:rsidRPr="00B62E75" w:rsidRDefault="005E14A1" w:rsidP="00CD553A">
      <w:pPr>
        <w:spacing w:line="360" w:lineRule="auto"/>
        <w:ind w:left="5954"/>
        <w:rPr>
          <w:sz w:val="22"/>
          <w:szCs w:val="22"/>
        </w:rPr>
      </w:pPr>
      <w:r w:rsidRPr="00B62E75">
        <w:rPr>
          <w:sz w:val="22"/>
          <w:szCs w:val="22"/>
        </w:rPr>
        <w:t>Piotr</w:t>
      </w:r>
      <w:r w:rsidR="006D4AB3" w:rsidRPr="00B62E75">
        <w:rPr>
          <w:sz w:val="22"/>
          <w:szCs w:val="22"/>
        </w:rPr>
        <w:t xml:space="preserve"> </w:t>
      </w:r>
      <w:r w:rsidRPr="00B62E75">
        <w:rPr>
          <w:sz w:val="22"/>
          <w:szCs w:val="22"/>
        </w:rPr>
        <w:t>Nowakowski</w:t>
      </w:r>
    </w:p>
    <w:sectPr w:rsidR="006D4AB3" w:rsidRPr="00B62E75"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67950" w:rsidRDefault="00C67950">
      <w:r>
        <w:separator/>
      </w:r>
    </w:p>
  </w:endnote>
  <w:endnote w:type="continuationSeparator" w:id="0">
    <w:p w:rsidR="00C67950" w:rsidRDefault="00C67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0B4D02">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67950" w:rsidRDefault="00C67950">
      <w:r>
        <w:separator/>
      </w:r>
    </w:p>
  </w:footnote>
  <w:footnote w:type="continuationSeparator" w:id="0">
    <w:p w:rsidR="00C67950" w:rsidRDefault="00C679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4A1" w:rsidRDefault="005E14A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4A1" w:rsidRDefault="005E14A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4A1" w:rsidRDefault="005E14A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79DD763C"/>
    <w:multiLevelType w:val="hybridMultilevel"/>
    <w:tmpl w:val="28BAF1D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start w:val="1"/>
      <w:numFmt w:val="lowerLetter"/>
      <w:lvlText w:val="%2."/>
      <w:lvlJc w:val="left"/>
      <w:pPr>
        <w:ind w:left="1222" w:hanging="360"/>
      </w:pPr>
    </w:lvl>
    <w:lvl w:ilvl="2" w:tplc="0415001B">
      <w:start w:val="1"/>
      <w:numFmt w:val="lowerRoman"/>
      <w:lvlText w:val="%3."/>
      <w:lvlJc w:val="right"/>
      <w:pPr>
        <w:ind w:left="1942" w:hanging="180"/>
      </w:pPr>
    </w:lvl>
    <w:lvl w:ilvl="3" w:tplc="0415000F">
      <w:start w:val="1"/>
      <w:numFmt w:val="decimal"/>
      <w:lvlText w:val="%4."/>
      <w:lvlJc w:val="left"/>
      <w:pPr>
        <w:ind w:left="2662" w:hanging="360"/>
      </w:pPr>
    </w:lvl>
    <w:lvl w:ilvl="4" w:tplc="04150019">
      <w:start w:val="1"/>
      <w:numFmt w:val="lowerLetter"/>
      <w:lvlText w:val="%5."/>
      <w:lvlJc w:val="left"/>
      <w:pPr>
        <w:ind w:left="3382" w:hanging="360"/>
      </w:pPr>
    </w:lvl>
    <w:lvl w:ilvl="5" w:tplc="0415001B">
      <w:start w:val="1"/>
      <w:numFmt w:val="lowerRoman"/>
      <w:lvlText w:val="%6."/>
      <w:lvlJc w:val="right"/>
      <w:pPr>
        <w:ind w:left="4102" w:hanging="180"/>
      </w:pPr>
    </w:lvl>
    <w:lvl w:ilvl="6" w:tplc="0415000F">
      <w:start w:val="1"/>
      <w:numFmt w:val="decimal"/>
      <w:lvlText w:val="%7."/>
      <w:lvlJc w:val="left"/>
      <w:pPr>
        <w:ind w:left="4822" w:hanging="360"/>
      </w:pPr>
    </w:lvl>
    <w:lvl w:ilvl="7" w:tplc="04150019">
      <w:start w:val="1"/>
      <w:numFmt w:val="lowerLetter"/>
      <w:lvlText w:val="%8."/>
      <w:lvlJc w:val="left"/>
      <w:pPr>
        <w:ind w:left="5542" w:hanging="360"/>
      </w:pPr>
    </w:lvl>
    <w:lvl w:ilvl="8" w:tplc="0415001B">
      <w:start w:val="1"/>
      <w:numFmt w:val="lowerRoman"/>
      <w:lvlText w:val="%9."/>
      <w:lvlJc w:val="right"/>
      <w:pPr>
        <w:ind w:left="6262" w:hanging="18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67950"/>
    <w:rsid w:val="00031374"/>
    <w:rsid w:val="000A1097"/>
    <w:rsid w:val="000B4D02"/>
    <w:rsid w:val="000E2A8F"/>
    <w:rsid w:val="0012774F"/>
    <w:rsid w:val="00144B7A"/>
    <w:rsid w:val="00180C6E"/>
    <w:rsid w:val="00225564"/>
    <w:rsid w:val="0029606A"/>
    <w:rsid w:val="004848F3"/>
    <w:rsid w:val="004A75F2"/>
    <w:rsid w:val="005144A9"/>
    <w:rsid w:val="00520165"/>
    <w:rsid w:val="005B1B08"/>
    <w:rsid w:val="005E14A1"/>
    <w:rsid w:val="00632C3C"/>
    <w:rsid w:val="00662BDB"/>
    <w:rsid w:val="006A5DF1"/>
    <w:rsid w:val="006B7198"/>
    <w:rsid w:val="006D4AB3"/>
    <w:rsid w:val="006F3B81"/>
    <w:rsid w:val="007D7198"/>
    <w:rsid w:val="00864A4B"/>
    <w:rsid w:val="00870F9F"/>
    <w:rsid w:val="008804B6"/>
    <w:rsid w:val="00897AB0"/>
    <w:rsid w:val="008A3553"/>
    <w:rsid w:val="00A905AC"/>
    <w:rsid w:val="00B62E75"/>
    <w:rsid w:val="00BA6584"/>
    <w:rsid w:val="00BE7BFD"/>
    <w:rsid w:val="00C370F2"/>
    <w:rsid w:val="00C44EEC"/>
    <w:rsid w:val="00C67950"/>
    <w:rsid w:val="00CD553A"/>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CD9A0FD"/>
  <w15:chartTrackingRefBased/>
  <w15:docId w15:val="{0A6703EB-95BC-4E8D-BC66-AF96B2A22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38941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730425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2</Pages>
  <Words>668</Words>
  <Characters>3858</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2</cp:revision>
  <cp:lastPrinted>2022-05-10T10:56:00Z</cp:lastPrinted>
  <dcterms:created xsi:type="dcterms:W3CDTF">2022-05-10T10:56:00Z</dcterms:created>
  <dcterms:modified xsi:type="dcterms:W3CDTF">2022-05-10T10:56:00Z</dcterms:modified>
</cp:coreProperties>
</file>