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C814E" w14:textId="2BFD0BE5" w:rsidR="008943B5" w:rsidRDefault="008943B5" w:rsidP="008943B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8943B5">
        <w:rPr>
          <w:rFonts w:ascii="Garamond" w:hAnsi="Garamond" w:cs="Arial"/>
          <w:b/>
          <w:color w:val="FF0000"/>
          <w:sz w:val="22"/>
          <w:szCs w:val="22"/>
        </w:rPr>
        <w:t>MODYFIKACJA</w:t>
      </w:r>
      <w:r>
        <w:rPr>
          <w:rFonts w:ascii="Garamond" w:hAnsi="Garamond" w:cs="Arial"/>
          <w:b/>
          <w:sz w:val="22"/>
          <w:szCs w:val="22"/>
        </w:rPr>
        <w:t xml:space="preserve"> – załącznik nr 4b</w:t>
      </w:r>
    </w:p>
    <w:p w14:paraId="2C81B2E9" w14:textId="7C9C8739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5A23F00B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F94F93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</w:t>
      </w:r>
      <w:r w:rsidR="00F94F93" w:rsidRPr="00F94F93">
        <w:rPr>
          <w:rFonts w:ascii="Garamond" w:hAnsi="Garamond"/>
          <w:b/>
          <w:bCs/>
          <w:sz w:val="22"/>
          <w:szCs w:val="22"/>
        </w:rPr>
        <w:t>dostawę zestawów odczynnikowych, podłoży i krążków, testów, wymazówek, wkładek cytologicznych do ZDLiM Szpitala Wojewódzkiego w Poznaniu</w:t>
      </w:r>
      <w:r w:rsidR="00F94F93">
        <w:rPr>
          <w:rFonts w:ascii="Garamond" w:hAnsi="Garamond"/>
          <w:sz w:val="22"/>
          <w:szCs w:val="22"/>
        </w:rPr>
        <w:t>,</w:t>
      </w:r>
      <w:r w:rsidR="00C16425">
        <w:rPr>
          <w:rFonts w:ascii="Garamond" w:hAnsi="Garamond"/>
          <w:sz w:val="22"/>
          <w:szCs w:val="22"/>
        </w:rPr>
        <w:t xml:space="preserve"> znak sprawy SZW/DZP/</w:t>
      </w:r>
      <w:r w:rsidR="00F94F93">
        <w:rPr>
          <w:rFonts w:ascii="Garamond" w:hAnsi="Garamond"/>
          <w:sz w:val="22"/>
          <w:szCs w:val="22"/>
        </w:rPr>
        <w:t>17</w:t>
      </w:r>
      <w:r w:rsidR="00C16425">
        <w:rPr>
          <w:rFonts w:ascii="Garamond" w:hAnsi="Garamond"/>
          <w:sz w:val="22"/>
          <w:szCs w:val="22"/>
        </w:rPr>
        <w:t>/202</w:t>
      </w:r>
      <w:r w:rsidR="003015CB">
        <w:rPr>
          <w:rFonts w:ascii="Garamond" w:hAnsi="Garamond"/>
          <w:sz w:val="22"/>
          <w:szCs w:val="22"/>
        </w:rPr>
        <w:t>2</w:t>
      </w:r>
      <w:r w:rsidR="00F94F93">
        <w:rPr>
          <w:rFonts w:ascii="Garamond" w:hAnsi="Garamond"/>
          <w:sz w:val="22"/>
          <w:szCs w:val="22"/>
        </w:rPr>
        <w:t xml:space="preserve"> – zad. …….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lastRenderedPageBreak/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0601180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009298C" w:rsidR="00B25DD3" w:rsidRPr="00B25DD3" w:rsidRDefault="003015CB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25DD3"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08C27C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3E6BCB0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58126E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58DEFEE3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sytuacja finansowa Zamawiającego</w:t>
      </w:r>
      <w:r w:rsidR="0058126E">
        <w:rPr>
          <w:rFonts w:ascii="Garamond" w:hAnsi="Garamond" w:cs="Arial"/>
          <w:sz w:val="22"/>
          <w:szCs w:val="22"/>
        </w:rPr>
        <w:t>.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w wersji papierowej wraz z dostawą. Zamawiający dokona zapłaty za dostarczony przedmiot umowy w terminie do 60 dni </w:t>
      </w:r>
      <w:r w:rsidRPr="00F82610">
        <w:rPr>
          <w:rFonts w:ascii="Garamond" w:hAnsi="Garamond" w:cs="Arial"/>
          <w:sz w:val="22"/>
          <w:szCs w:val="22"/>
        </w:rPr>
        <w:lastRenderedPageBreak/>
        <w:t>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36A3BF0A" w:rsidR="00A3180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wprowadzenia do sprzedaży przez wykonawcę produktu zmodyfikowanego / udoskonalonego;</w:t>
      </w:r>
    </w:p>
    <w:p w14:paraId="5D3EB2B2" w14:textId="77777777" w:rsidR="008943B5" w:rsidRPr="00C62BFF" w:rsidRDefault="008943B5" w:rsidP="008943B5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FF0000"/>
          <w:sz w:val="22"/>
          <w:szCs w:val="22"/>
        </w:rPr>
      </w:pPr>
      <w:r w:rsidRPr="00C62BFF">
        <w:rPr>
          <w:rFonts w:ascii="Garamond" w:hAnsi="Garamond"/>
          <w:color w:val="FF0000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42E4C3F7" w14:textId="47083124" w:rsidR="008943B5" w:rsidRPr="008943B5" w:rsidRDefault="008943B5" w:rsidP="008943B5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FF0000"/>
          <w:sz w:val="22"/>
          <w:szCs w:val="22"/>
        </w:rPr>
      </w:pPr>
      <w:r w:rsidRPr="00C62BFF">
        <w:rPr>
          <w:rFonts w:ascii="Garamond" w:hAnsi="Garamond"/>
          <w:color w:val="FF0000"/>
          <w:sz w:val="22"/>
          <w:szCs w:val="22"/>
        </w:rPr>
        <w:t>zmiany oferowanego produktu na produkt równoważny w przypadku zmiany produktu lub producenta Asortymentu w razie zaprzestania produkcji Asortymentu lub jego zmiany technologicznej wpływającej [ulepszenie Asortymentu]– przy czym zmiana na nie może powodować podwyższenia ceny jednostkowej Asortymentu w stosunku do formularza ofertowego.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505B4170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7EA42B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13722E1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F94F93">
        <w:rPr>
          <w:rFonts w:ascii="Garamond" w:hAnsi="Garamond"/>
          <w:sz w:val="22"/>
          <w:szCs w:val="22"/>
        </w:rPr>
        <w:t>SZW/DZP/17/2022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94F93" w:rsidRPr="00F94F93">
        <w:rPr>
          <w:rFonts w:ascii="Garamond" w:hAnsi="Garamond"/>
          <w:sz w:val="22"/>
          <w:szCs w:val="22"/>
        </w:rPr>
        <w:t>Dostawa zestawów odczynnikowych, podłoży i krążków, testów, wymazówek, wkładek cytologicznych do ZDLiM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lastRenderedPageBreak/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7A210" w14:textId="77777777" w:rsidR="00A66441" w:rsidRDefault="00A66441" w:rsidP="00677385">
      <w:r>
        <w:separator/>
      </w:r>
    </w:p>
  </w:endnote>
  <w:endnote w:type="continuationSeparator" w:id="0">
    <w:p w14:paraId="7490CF38" w14:textId="77777777" w:rsidR="00A66441" w:rsidRDefault="00A66441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880FB" w14:textId="77777777" w:rsidR="00A66441" w:rsidRDefault="00A66441" w:rsidP="00677385">
      <w:r>
        <w:separator/>
      </w:r>
    </w:p>
  </w:footnote>
  <w:footnote w:type="continuationSeparator" w:id="0">
    <w:p w14:paraId="06D12345" w14:textId="77777777" w:rsidR="00A66441" w:rsidRDefault="00A66441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8943B5">
    <w:pPr>
      <w:pStyle w:val="Nagwek"/>
    </w:pPr>
    <w:r>
      <w:rPr>
        <w:noProof/>
      </w:rPr>
      <w:pict w14:anchorId="3C2992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33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8943B5">
    <w:pPr>
      <w:pStyle w:val="Nagwek"/>
    </w:pPr>
    <w:r>
      <w:rPr>
        <w:noProof/>
      </w:rPr>
      <w:pict w14:anchorId="50B2A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32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8943B5">
    <w:pPr>
      <w:pStyle w:val="Nagwek"/>
    </w:pPr>
    <w:r>
      <w:rPr>
        <w:noProof/>
      </w:rPr>
      <w:pict w14:anchorId="352254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31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E3289"/>
    <w:rsid w:val="00107A7A"/>
    <w:rsid w:val="00111363"/>
    <w:rsid w:val="00115FE3"/>
    <w:rsid w:val="0011623E"/>
    <w:rsid w:val="00130520"/>
    <w:rsid w:val="00152D86"/>
    <w:rsid w:val="00156D23"/>
    <w:rsid w:val="001871D1"/>
    <w:rsid w:val="001B279E"/>
    <w:rsid w:val="001F0DEF"/>
    <w:rsid w:val="001F1429"/>
    <w:rsid w:val="00245654"/>
    <w:rsid w:val="002F1BE0"/>
    <w:rsid w:val="003015CB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61C3"/>
    <w:rsid w:val="00572DF5"/>
    <w:rsid w:val="0058126E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835864"/>
    <w:rsid w:val="0084417E"/>
    <w:rsid w:val="00856400"/>
    <w:rsid w:val="008943B5"/>
    <w:rsid w:val="008B42A4"/>
    <w:rsid w:val="00926740"/>
    <w:rsid w:val="0095483B"/>
    <w:rsid w:val="009A4C55"/>
    <w:rsid w:val="009A76AC"/>
    <w:rsid w:val="00A3058E"/>
    <w:rsid w:val="00A31806"/>
    <w:rsid w:val="00A41C96"/>
    <w:rsid w:val="00A4357F"/>
    <w:rsid w:val="00A512A5"/>
    <w:rsid w:val="00A66441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D243DF"/>
    <w:rsid w:val="00D7704C"/>
    <w:rsid w:val="00DB6DD6"/>
    <w:rsid w:val="00DB7D6E"/>
    <w:rsid w:val="00E13A0F"/>
    <w:rsid w:val="00E14576"/>
    <w:rsid w:val="00E20FB7"/>
    <w:rsid w:val="00EB1DC0"/>
    <w:rsid w:val="00EF1485"/>
    <w:rsid w:val="00F4057F"/>
    <w:rsid w:val="00F70F4B"/>
    <w:rsid w:val="00F82610"/>
    <w:rsid w:val="00F94F93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4290</Words>
  <Characters>25743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4</cp:revision>
  <dcterms:created xsi:type="dcterms:W3CDTF">2022-04-07T07:37:00Z</dcterms:created>
  <dcterms:modified xsi:type="dcterms:W3CDTF">2022-05-12T06:52:00Z</dcterms:modified>
</cp:coreProperties>
</file>