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16/05/2022    S94</w:t>
      </w:r>
    </w:p>
    <w:p w:rsidR="00D63216" w:rsidRPr="00D63216" w:rsidRDefault="00D63216" w:rsidP="00D632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Odczynniki chemiczne</w:t>
      </w:r>
    </w:p>
    <w:p w:rsidR="00D63216" w:rsidRPr="00D63216" w:rsidRDefault="00D63216" w:rsidP="00D632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094-259412</w:t>
      </w:r>
    </w:p>
    <w:p w:rsidR="00D63216" w:rsidRPr="00D63216" w:rsidRDefault="00D63216" w:rsidP="00D632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D63216" w:rsidRPr="00D63216" w:rsidRDefault="00D63216" w:rsidP="00D632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D63216" w:rsidRPr="00D63216" w:rsidRDefault="00D63216" w:rsidP="00D632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63216" w:rsidRPr="00D63216" w:rsidRDefault="00D63216" w:rsidP="00D63216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D63216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2022/S 075-198686</w:t>
        </w:r>
      </w:hyperlink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D632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D632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43/2022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33696300 Odczynniki chemiczne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Dostawy sukcesywne sprzętu jednorazowego dla Pracowni Genetyki Klinicznej i Patologii Molekularnej </w:t>
      </w:r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VI.5)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11/05/2022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D63216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2022/S 075-198686</w:t>
        </w:r>
      </w:hyperlink>
    </w:p>
    <w:p w:rsidR="00D63216" w:rsidRPr="00D63216" w:rsidRDefault="00D63216" w:rsidP="00D63216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63216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dodatkowe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zamówienia,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celu potwierdzenia i weryfikacji informacji zawartych w ofercie należy dołączyć materiały informacyjne w postaci katalogów, folderów lub opisów przedmiotu zamówienia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Próbki zaoferowanego asortymentu dla zadania 7 poz. 2 oraz 3 - po jednym najmniejszym opakowaniu handlowym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– zgodny z załącznikiem nr 3 do SWZ,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 art. 108 ust. 1 pkt 1–6, art. 109 ust. 1 pkt 1, art. 109 ust. 1 pkt 4 ustawy Pzp oraz spełniają warunki udziału w postępowaniu.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Oświadczenie, o którym mowa w art. 125 ust. 1 ustawy Pzp – jednolity europejski dokument zamówienia,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 celu potwierdzenia i weryfikacji informacji zawartych w ofercie należy dołączyć materiały informacyjne w postaci katalogów, folderów lub opisów przedmiotu zamówienia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o posiadaniu wymaganych przepisami prawa </w:t>
      </w:r>
      <w:proofErr w:type="spellStart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dopuszczeń</w:t>
      </w:r>
      <w:proofErr w:type="spellEnd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 obrotu (zgłoszenie, powiadomienie) na oferowany asortyment - (nie dot. zadania 4 i 9).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Próbki zaoferowanego asortymentu dla zadania 7 poz. 2 oraz 3 - po jednym najmniejszym opakowaniu handlowym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– zgodny z załącznikiem nr 3 do SWZ,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</w:t>
      </w:r>
      <w:proofErr w:type="gramStart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Pzp , </w:t>
      </w:r>
      <w:proofErr w:type="gramEnd"/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 7 ust. 1 ustawy z dnia 13 kwietnia 2022 r. o szczególnych rozwiązaniach w zakresie przeciwdziałania wspieraniu agresji na Ukrainę oraz służących ochronie bezpieczeństwa narodowego oraz spełniają warunki udziału w postępowaniu.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18/05/2022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24/05/2022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Czas lokalny: 08:00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15/08/2022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21/08/2022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18/05/2022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24/05/2022</w:t>
      </w:r>
    </w:p>
    <w:p w:rsidR="00D63216" w:rsidRPr="00D63216" w:rsidRDefault="00D63216" w:rsidP="00D63216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63216" w:rsidRPr="00D63216" w:rsidRDefault="00D63216" w:rsidP="00D63216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63216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D63216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Wykonano w 2 egz. na </w:t>
      </w:r>
      <w:r>
        <w:rPr>
          <w:rFonts w:ascii="Lucida Sans Unicode" w:hAnsi="Lucida Sans Unicode" w:cs="Lucida Sans Unicode"/>
          <w:sz w:val="18"/>
          <w:szCs w:val="18"/>
        </w:rPr>
        <w:t>2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D63216" w:rsidRP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D63216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D63216" w:rsidRP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 w:rsidRPr="00D63216">
        <w:rPr>
          <w:rFonts w:ascii="Lucida Sans Unicode" w:hAnsi="Lucida Sans Unicode" w:cs="Lucida Sans Unicode"/>
          <w:sz w:val="18"/>
          <w:szCs w:val="18"/>
        </w:rPr>
        <w:t>Egz. 2 - hol szpitala</w:t>
      </w:r>
    </w:p>
    <w:p w:rsidR="00D63216" w:rsidRDefault="00D63216" w:rsidP="00D63216">
      <w:pPr>
        <w:spacing w:after="0" w:line="240" w:lineRule="auto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- tel. 261 417 364</w:t>
      </w:r>
    </w:p>
    <w:p w:rsidR="000313F6" w:rsidRDefault="00D63216" w:rsidP="00D63216">
      <w:pPr>
        <w:spacing w:after="0" w:line="240" w:lineRule="auto"/>
      </w:pPr>
      <w:r>
        <w:rPr>
          <w:rFonts w:ascii="Lucida Sans Unicode" w:hAnsi="Lucida Sans Unicode" w:cs="Lucida Sans Unicode"/>
          <w:sz w:val="18"/>
          <w:szCs w:val="18"/>
        </w:rPr>
        <w:t>Data: 2022-</w:t>
      </w:r>
      <w:r>
        <w:rPr>
          <w:rFonts w:ascii="Lucida Sans Unicode" w:hAnsi="Lucida Sans Unicode" w:cs="Lucida Sans Unicode"/>
          <w:sz w:val="18"/>
          <w:szCs w:val="18"/>
        </w:rPr>
        <w:t>05-16</w:t>
      </w:r>
    </w:p>
    <w:sectPr w:rsidR="000313F6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800" w:rsidRDefault="00500800" w:rsidP="00D63216">
      <w:pPr>
        <w:spacing w:after="0" w:line="240" w:lineRule="auto"/>
      </w:pPr>
      <w:r>
        <w:separator/>
      </w:r>
    </w:p>
  </w:endnote>
  <w:endnote w:type="continuationSeparator" w:id="0">
    <w:p w:rsidR="00500800" w:rsidRDefault="00500800" w:rsidP="00D63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800" w:rsidRDefault="00500800" w:rsidP="00D63216">
      <w:pPr>
        <w:spacing w:after="0" w:line="240" w:lineRule="auto"/>
      </w:pPr>
      <w:r>
        <w:separator/>
      </w:r>
    </w:p>
  </w:footnote>
  <w:footnote w:type="continuationSeparator" w:id="0">
    <w:p w:rsidR="00500800" w:rsidRDefault="00500800" w:rsidP="00D63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216" w:rsidRPr="00D63216" w:rsidRDefault="00D63216" w:rsidP="00D63216">
    <w:pPr>
      <w:pStyle w:val="Nagwek"/>
      <w:jc w:val="right"/>
      <w:rPr>
        <w:b/>
      </w:rPr>
    </w:pPr>
    <w:r>
      <w:rPr>
        <w:b/>
      </w:rPr>
      <w:t>Sprawa 43/2022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818D2"/>
    <w:multiLevelType w:val="multilevel"/>
    <w:tmpl w:val="CE786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C89"/>
    <w:rsid w:val="000313F6"/>
    <w:rsid w:val="00500800"/>
    <w:rsid w:val="00CD0C89"/>
    <w:rsid w:val="00D6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3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3216"/>
  </w:style>
  <w:style w:type="paragraph" w:styleId="Stopka">
    <w:name w:val="footer"/>
    <w:basedOn w:val="Normalny"/>
    <w:link w:val="StopkaZnak"/>
    <w:uiPriority w:val="99"/>
    <w:unhideWhenUsed/>
    <w:rsid w:val="00D63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32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63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63216"/>
  </w:style>
  <w:style w:type="paragraph" w:styleId="Stopka">
    <w:name w:val="footer"/>
    <w:basedOn w:val="Normalny"/>
    <w:link w:val="StopkaZnak"/>
    <w:uiPriority w:val="99"/>
    <w:unhideWhenUsed/>
    <w:rsid w:val="00D63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3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10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8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86996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85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602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3935904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8775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1013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44245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480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040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4767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28866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39870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737995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803637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72654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871306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125961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697749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103183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4265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000627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682433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8220111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9488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1393620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01417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4784698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43965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000542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057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46681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37037949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9090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7215673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889618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533721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1526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3661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51271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68480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545902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3716269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511516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8404109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79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19206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8087341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01727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806671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399941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006846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182075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9257670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54082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648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0304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37919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415831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255227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5024476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704275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02963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3109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98686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98686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2022-05-16T07:22:00Z</cp:lastPrinted>
  <dcterms:created xsi:type="dcterms:W3CDTF">2022-05-16T07:20:00Z</dcterms:created>
  <dcterms:modified xsi:type="dcterms:W3CDTF">2022-05-16T07:22:00Z</dcterms:modified>
</cp:coreProperties>
</file>