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E7C" w:rsidRDefault="000C6E7C" w:rsidP="000C6E7C">
      <w:pPr>
        <w:jc w:val="center"/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32"/>
          <w:szCs w:val="32"/>
        </w:rPr>
        <w:t xml:space="preserve">FORMULARZ CENOWY </w:t>
      </w:r>
    </w:p>
    <w:p w:rsidR="00B143FA" w:rsidRPr="00D205F2" w:rsidRDefault="000C6E7C" w:rsidP="000C6E7C">
      <w:pPr>
        <w:jc w:val="both"/>
        <w:rPr>
          <w:rFonts w:ascii="Arial Narrow" w:hAnsi="Arial Narrow"/>
          <w:sz w:val="24"/>
          <w:szCs w:val="24"/>
        </w:rPr>
      </w:pPr>
      <w:r w:rsidRPr="00D205F2">
        <w:rPr>
          <w:rFonts w:ascii="Arial Narrow" w:hAnsi="Arial Narrow"/>
          <w:sz w:val="24"/>
          <w:szCs w:val="24"/>
        </w:rPr>
        <w:t xml:space="preserve">Wykonanie okresowego przeglądu </w:t>
      </w:r>
      <w:r w:rsidR="00D362D8" w:rsidRPr="00D205F2">
        <w:rPr>
          <w:rFonts w:ascii="Arial Narrow" w:hAnsi="Arial Narrow"/>
          <w:sz w:val="24"/>
          <w:szCs w:val="24"/>
        </w:rPr>
        <w:t>podłóg antystatycznych według normy  PN-92/E-05203 oraz sporządzenie protokołu przeglądu i pomiarów na obiekcie 10 WSKzP w Bydgoszczy ul. Powstańców Warszawy 5.</w:t>
      </w:r>
    </w:p>
    <w:p w:rsidR="000C6E7C" w:rsidRDefault="000C6E7C" w:rsidP="000C6E7C">
      <w:pPr>
        <w:spacing w:line="360" w:lineRule="auto"/>
        <w:jc w:val="both"/>
        <w:rPr>
          <w:rFonts w:ascii="Arial Narrow" w:hAnsi="Arial Narrow"/>
          <w:sz w:val="28"/>
          <w:szCs w:val="28"/>
        </w:rPr>
      </w:pPr>
    </w:p>
    <w:tbl>
      <w:tblPr>
        <w:tblStyle w:val="Tabela-Siatka"/>
        <w:tblW w:w="10065" w:type="dxa"/>
        <w:tblInd w:w="-459" w:type="dxa"/>
        <w:tblLook w:val="04A0" w:firstRow="1" w:lastRow="0" w:firstColumn="1" w:lastColumn="0" w:noHBand="0" w:noVBand="1"/>
      </w:tblPr>
      <w:tblGrid>
        <w:gridCol w:w="709"/>
        <w:gridCol w:w="1985"/>
        <w:gridCol w:w="3291"/>
        <w:gridCol w:w="1843"/>
        <w:gridCol w:w="2237"/>
      </w:tblGrid>
      <w:tr w:rsidR="000C6E7C" w:rsidTr="000C6E7C">
        <w:trPr>
          <w:trHeight w:val="1104"/>
        </w:trPr>
        <w:tc>
          <w:tcPr>
            <w:tcW w:w="709" w:type="dxa"/>
            <w:vAlign w:val="center"/>
          </w:tcPr>
          <w:p w:rsidR="000C6E7C" w:rsidRPr="0066405D" w:rsidRDefault="000C6E7C" w:rsidP="00203CCF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1985" w:type="dxa"/>
            <w:vAlign w:val="center"/>
          </w:tcPr>
          <w:p w:rsidR="000C6E7C" w:rsidRPr="0066405D" w:rsidRDefault="000C6E7C" w:rsidP="00203CCF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Nazwa przedmiotu zamówienia</w:t>
            </w:r>
          </w:p>
        </w:tc>
        <w:tc>
          <w:tcPr>
            <w:tcW w:w="7371" w:type="dxa"/>
            <w:gridSpan w:val="3"/>
          </w:tcPr>
          <w:p w:rsidR="000C6E7C" w:rsidRDefault="000C6E7C" w:rsidP="00203CCF">
            <w:pPr>
              <w:spacing w:line="276" w:lineRule="auto"/>
              <w:rPr>
                <w:rFonts w:ascii="Arial Narrow" w:hAnsi="Arial Narrow"/>
              </w:rPr>
            </w:pPr>
          </w:p>
          <w:p w:rsidR="00D362D8" w:rsidRDefault="00D362D8" w:rsidP="00D362D8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Wykonanie okresowego przeglądu podłóg antystatycznych według normy  PN-92/E-05203 oraz sporządzenie protokołu przeglądu i pomiarów na obiekcie 10 WSKzP w Bydgoszczy ul. Powstańców Warszawy 5.</w:t>
            </w:r>
          </w:p>
          <w:p w:rsidR="000C6E7C" w:rsidRPr="0066405D" w:rsidRDefault="000C6E7C" w:rsidP="00D362D8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C6E7C" w:rsidTr="00203CCF">
        <w:tc>
          <w:tcPr>
            <w:tcW w:w="709" w:type="dxa"/>
            <w:vMerge w:val="restart"/>
            <w:vAlign w:val="center"/>
          </w:tcPr>
          <w:p w:rsidR="000C6E7C" w:rsidRPr="0066405D" w:rsidRDefault="000C6E7C" w:rsidP="00203CCF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</w:t>
            </w:r>
          </w:p>
        </w:tc>
        <w:tc>
          <w:tcPr>
            <w:tcW w:w="1985" w:type="dxa"/>
            <w:vMerge w:val="restart"/>
            <w:vAlign w:val="center"/>
          </w:tcPr>
          <w:p w:rsidR="000C6E7C" w:rsidRPr="0066405D" w:rsidRDefault="000C6E7C" w:rsidP="00203CCF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Cena :</w:t>
            </w:r>
          </w:p>
        </w:tc>
        <w:tc>
          <w:tcPr>
            <w:tcW w:w="3291" w:type="dxa"/>
            <w:vAlign w:val="center"/>
          </w:tcPr>
          <w:p w:rsidR="000C6E7C" w:rsidRPr="0066405D" w:rsidRDefault="000C6E7C" w:rsidP="00203CCF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Cena netto PLN</w:t>
            </w:r>
          </w:p>
        </w:tc>
        <w:tc>
          <w:tcPr>
            <w:tcW w:w="1843" w:type="dxa"/>
            <w:vAlign w:val="center"/>
          </w:tcPr>
          <w:p w:rsidR="000C6E7C" w:rsidRPr="0066405D" w:rsidRDefault="000C6E7C" w:rsidP="00203CCF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VAT %</w:t>
            </w:r>
          </w:p>
        </w:tc>
        <w:tc>
          <w:tcPr>
            <w:tcW w:w="2237" w:type="dxa"/>
            <w:vAlign w:val="center"/>
          </w:tcPr>
          <w:p w:rsidR="000C6E7C" w:rsidRPr="0066405D" w:rsidRDefault="000C6E7C" w:rsidP="00203CCF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Cena brutto PLN</w:t>
            </w:r>
          </w:p>
        </w:tc>
      </w:tr>
      <w:tr w:rsidR="000C6E7C" w:rsidTr="000C6E7C">
        <w:trPr>
          <w:trHeight w:val="925"/>
        </w:trPr>
        <w:tc>
          <w:tcPr>
            <w:tcW w:w="709" w:type="dxa"/>
            <w:vMerge/>
          </w:tcPr>
          <w:p w:rsidR="000C6E7C" w:rsidRPr="0066405D" w:rsidRDefault="000C6E7C" w:rsidP="00203CCF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85" w:type="dxa"/>
            <w:vMerge/>
          </w:tcPr>
          <w:p w:rsidR="000C6E7C" w:rsidRPr="0066405D" w:rsidRDefault="000C6E7C" w:rsidP="00203CCF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91" w:type="dxa"/>
          </w:tcPr>
          <w:p w:rsidR="000C6E7C" w:rsidRPr="0066405D" w:rsidRDefault="000C6E7C" w:rsidP="00203CCF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43" w:type="dxa"/>
          </w:tcPr>
          <w:p w:rsidR="000C6E7C" w:rsidRPr="0066405D" w:rsidRDefault="000C6E7C" w:rsidP="00203CCF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237" w:type="dxa"/>
          </w:tcPr>
          <w:p w:rsidR="000C6E7C" w:rsidRPr="0066405D" w:rsidRDefault="000C6E7C" w:rsidP="00203CCF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C6E7C" w:rsidTr="000C6E7C">
        <w:trPr>
          <w:trHeight w:val="556"/>
        </w:trPr>
        <w:tc>
          <w:tcPr>
            <w:tcW w:w="709" w:type="dxa"/>
            <w:vAlign w:val="center"/>
          </w:tcPr>
          <w:p w:rsidR="000C6E7C" w:rsidRPr="0066405D" w:rsidRDefault="000C6E7C" w:rsidP="00203CCF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3.</w:t>
            </w:r>
          </w:p>
        </w:tc>
        <w:tc>
          <w:tcPr>
            <w:tcW w:w="1985" w:type="dxa"/>
            <w:vAlign w:val="center"/>
          </w:tcPr>
          <w:p w:rsidR="000C6E7C" w:rsidRPr="0066405D" w:rsidRDefault="000C6E7C" w:rsidP="00203CCF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Słownie brutto PLN</w:t>
            </w:r>
          </w:p>
        </w:tc>
        <w:tc>
          <w:tcPr>
            <w:tcW w:w="7371" w:type="dxa"/>
            <w:gridSpan w:val="3"/>
          </w:tcPr>
          <w:p w:rsidR="000C6E7C" w:rsidRPr="0066405D" w:rsidRDefault="000C6E7C" w:rsidP="00203CCF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0C6E7C" w:rsidRDefault="000C6E7C" w:rsidP="000C6E7C">
      <w:pPr>
        <w:jc w:val="both"/>
        <w:rPr>
          <w:rFonts w:ascii="Arial Narrow" w:hAnsi="Arial Narrow"/>
          <w:sz w:val="28"/>
          <w:szCs w:val="28"/>
        </w:rPr>
      </w:pPr>
    </w:p>
    <w:p w:rsidR="002A715C" w:rsidRDefault="002A715C"/>
    <w:sectPr w:rsidR="002A715C" w:rsidSect="00C16ED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1B2" w:rsidRDefault="00DA01B2" w:rsidP="00DA01B2">
      <w:pPr>
        <w:spacing w:after="0" w:line="240" w:lineRule="auto"/>
      </w:pPr>
      <w:r>
        <w:separator/>
      </w:r>
    </w:p>
  </w:endnote>
  <w:endnote w:type="continuationSeparator" w:id="0">
    <w:p w:rsidR="00DA01B2" w:rsidRDefault="00DA01B2" w:rsidP="00DA0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EF8" w:rsidRDefault="001D5EF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EF8" w:rsidRDefault="001D5EF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EF8" w:rsidRDefault="001D5EF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1B2" w:rsidRDefault="00DA01B2" w:rsidP="00DA01B2">
      <w:pPr>
        <w:spacing w:after="0" w:line="240" w:lineRule="auto"/>
      </w:pPr>
      <w:r>
        <w:separator/>
      </w:r>
    </w:p>
  </w:footnote>
  <w:footnote w:type="continuationSeparator" w:id="0">
    <w:p w:rsidR="00DA01B2" w:rsidRDefault="00DA01B2" w:rsidP="00DA0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EF8" w:rsidRDefault="001D5EF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1B2" w:rsidRPr="003C4B03" w:rsidRDefault="00DA01B2" w:rsidP="00DA01B2">
    <w:pPr>
      <w:jc w:val="right"/>
      <w:rPr>
        <w:rFonts w:ascii="Arial Narrow" w:hAnsi="Arial Narrow"/>
        <w:szCs w:val="28"/>
      </w:rPr>
    </w:pPr>
    <w:r w:rsidRPr="003C4B03">
      <w:rPr>
        <w:rFonts w:ascii="Arial Narrow" w:hAnsi="Arial Narrow"/>
        <w:szCs w:val="28"/>
      </w:rPr>
      <w:t xml:space="preserve">Załącznik nr </w:t>
    </w:r>
    <w:r w:rsidRPr="003C4B03">
      <w:rPr>
        <w:rFonts w:ascii="Arial Narrow" w:hAnsi="Arial Narrow"/>
        <w:szCs w:val="28"/>
      </w:rPr>
      <w:t>1</w:t>
    </w:r>
    <w:r w:rsidR="001D5EF8">
      <w:rPr>
        <w:rFonts w:ascii="Arial Narrow" w:hAnsi="Arial Narrow"/>
        <w:szCs w:val="28"/>
      </w:rPr>
      <w:t>2</w:t>
    </w:r>
    <w:bookmarkStart w:id="0" w:name="_GoBack"/>
    <w:bookmarkEnd w:id="0"/>
  </w:p>
  <w:p w:rsidR="00DA01B2" w:rsidRDefault="00DA01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EF8" w:rsidRDefault="001D5E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E7C"/>
    <w:rsid w:val="000C533F"/>
    <w:rsid w:val="000C6E7C"/>
    <w:rsid w:val="00186312"/>
    <w:rsid w:val="001D292C"/>
    <w:rsid w:val="001D5EF8"/>
    <w:rsid w:val="002A715C"/>
    <w:rsid w:val="00725929"/>
    <w:rsid w:val="00B143FA"/>
    <w:rsid w:val="00CA7A0D"/>
    <w:rsid w:val="00D205F2"/>
    <w:rsid w:val="00D362D8"/>
    <w:rsid w:val="00DA0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C6E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DA01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01B2"/>
  </w:style>
  <w:style w:type="paragraph" w:styleId="Stopka">
    <w:name w:val="footer"/>
    <w:basedOn w:val="Normalny"/>
    <w:link w:val="StopkaZnak"/>
    <w:uiPriority w:val="99"/>
    <w:unhideWhenUsed/>
    <w:rsid w:val="00DA01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01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C6E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DA01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01B2"/>
  </w:style>
  <w:style w:type="paragraph" w:styleId="Stopka">
    <w:name w:val="footer"/>
    <w:basedOn w:val="Normalny"/>
    <w:link w:val="StopkaZnak"/>
    <w:uiPriority w:val="99"/>
    <w:unhideWhenUsed/>
    <w:rsid w:val="00DA01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0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2022-05-10T09:10:00Z</dcterms:created>
  <dcterms:modified xsi:type="dcterms:W3CDTF">2022-05-11T08:02:00Z</dcterms:modified>
</cp:coreProperties>
</file>