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95" w:rsidRPr="005B7095" w:rsidRDefault="005B7095" w:rsidP="004229E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</w:p>
    <w:p w:rsidR="00E56D27" w:rsidRPr="00A31EDC" w:rsidRDefault="004229E6" w:rsidP="004229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TABELA BUDYNKÓW</w:t>
      </w:r>
    </w:p>
    <w:p w:rsidR="00A31EDC" w:rsidRPr="00571ABC" w:rsidRDefault="000B67FC" w:rsidP="00571AB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Przegląd/k</w:t>
      </w:r>
      <w:r w:rsidR="00D97D2D" w:rsidRPr="00A31EDC">
        <w:rPr>
          <w:rFonts w:ascii="Arial" w:hAnsi="Arial" w:cs="Arial"/>
          <w:b/>
          <w:sz w:val="24"/>
          <w:szCs w:val="24"/>
        </w:rPr>
        <w:t xml:space="preserve">ontrola </w:t>
      </w:r>
      <w:r>
        <w:rPr>
          <w:rFonts w:ascii="Arial" w:hAnsi="Arial" w:cs="Arial"/>
          <w:b/>
          <w:sz w:val="24"/>
          <w:szCs w:val="24"/>
        </w:rPr>
        <w:t xml:space="preserve">roczna </w:t>
      </w:r>
      <w:r w:rsidR="00D97D2D" w:rsidRPr="00A31EDC">
        <w:rPr>
          <w:rFonts w:ascii="Arial" w:hAnsi="Arial" w:cs="Arial"/>
          <w:b/>
          <w:sz w:val="24"/>
          <w:szCs w:val="24"/>
        </w:rPr>
        <w:t>stanu technicznego instalacji i urządzeń gazowych</w:t>
      </w:r>
    </w:p>
    <w:tbl>
      <w:tblPr>
        <w:tblStyle w:val="Tabela-Siatka"/>
        <w:tblW w:w="14562" w:type="dxa"/>
        <w:tblInd w:w="680" w:type="dxa"/>
        <w:tblLook w:val="04A0" w:firstRow="1" w:lastRow="0" w:firstColumn="1" w:lastColumn="0" w:noHBand="0" w:noVBand="1"/>
      </w:tblPr>
      <w:tblGrid>
        <w:gridCol w:w="680"/>
        <w:gridCol w:w="1693"/>
        <w:gridCol w:w="1134"/>
        <w:gridCol w:w="3118"/>
        <w:gridCol w:w="5669"/>
        <w:gridCol w:w="1134"/>
        <w:gridCol w:w="1134"/>
      </w:tblGrid>
      <w:tr w:rsidR="00CB3CE7" w:rsidRPr="00C7229C" w:rsidTr="00571ABC">
        <w:tc>
          <w:tcPr>
            <w:tcW w:w="680" w:type="dxa"/>
            <w:vMerge w:val="restart"/>
            <w:vAlign w:val="center"/>
          </w:tcPr>
          <w:p w:rsidR="00A31EDC" w:rsidRPr="00C7229C" w:rsidRDefault="00A31EDC" w:rsidP="00A31EDC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L. p</w:t>
            </w:r>
          </w:p>
        </w:tc>
        <w:tc>
          <w:tcPr>
            <w:tcW w:w="1693" w:type="dxa"/>
            <w:vMerge w:val="restart"/>
            <w:vAlign w:val="center"/>
          </w:tcPr>
          <w:p w:rsidR="00A31EDC" w:rsidRPr="00C7229C" w:rsidRDefault="00A31EDC" w:rsidP="00A31EDC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Kompleks</w:t>
            </w:r>
          </w:p>
        </w:tc>
        <w:tc>
          <w:tcPr>
            <w:tcW w:w="1134" w:type="dxa"/>
            <w:vMerge w:val="restart"/>
            <w:vAlign w:val="center"/>
          </w:tcPr>
          <w:p w:rsidR="00A31EDC" w:rsidRPr="00C7229C" w:rsidRDefault="00A31EDC" w:rsidP="00A31EDC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Numer budynku</w:t>
            </w:r>
          </w:p>
        </w:tc>
        <w:tc>
          <w:tcPr>
            <w:tcW w:w="3118" w:type="dxa"/>
            <w:vMerge w:val="restart"/>
            <w:vAlign w:val="center"/>
          </w:tcPr>
          <w:p w:rsidR="00A31EDC" w:rsidRPr="00C7229C" w:rsidRDefault="00A31EDC" w:rsidP="00A31EDC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 xml:space="preserve">Nazwa budynku wg oznaczenia </w:t>
            </w:r>
          </w:p>
          <w:p w:rsidR="00A31EDC" w:rsidRPr="00C7229C" w:rsidRDefault="00A31EDC" w:rsidP="00A31EDC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z książki obiektu</w:t>
            </w:r>
          </w:p>
        </w:tc>
        <w:tc>
          <w:tcPr>
            <w:tcW w:w="5669" w:type="dxa"/>
            <w:vMerge w:val="restart"/>
            <w:vAlign w:val="center"/>
          </w:tcPr>
          <w:p w:rsidR="00A31EDC" w:rsidRPr="00C7229C" w:rsidRDefault="00EA636A" w:rsidP="002B1538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Wyszczególnienie</w:t>
            </w:r>
            <w:r w:rsidR="00A31EDC" w:rsidRPr="00C7229C">
              <w:rPr>
                <w:rFonts w:ascii="Arial Narrow" w:hAnsi="Arial Narrow" w:cs="Arial"/>
                <w:b/>
              </w:rPr>
              <w:t xml:space="preserve"> </w:t>
            </w:r>
            <w:r w:rsidR="00A86207" w:rsidRPr="00C7229C">
              <w:rPr>
                <w:rFonts w:ascii="Arial Narrow" w:hAnsi="Arial Narrow" w:cs="Arial"/>
                <w:b/>
              </w:rPr>
              <w:t xml:space="preserve">instalacji i urządzeń gazowych </w:t>
            </w:r>
          </w:p>
        </w:tc>
        <w:tc>
          <w:tcPr>
            <w:tcW w:w="2268" w:type="dxa"/>
            <w:gridSpan w:val="2"/>
            <w:vAlign w:val="center"/>
          </w:tcPr>
          <w:p w:rsidR="00A31EDC" w:rsidRPr="00C7229C" w:rsidRDefault="00A31EDC" w:rsidP="00A31EDC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Termin</w:t>
            </w:r>
          </w:p>
        </w:tc>
      </w:tr>
      <w:tr w:rsidR="00CB3CE7" w:rsidRPr="00C7229C" w:rsidTr="00571ABC">
        <w:tc>
          <w:tcPr>
            <w:tcW w:w="680" w:type="dxa"/>
            <w:vMerge/>
          </w:tcPr>
          <w:p w:rsidR="00A31EDC" w:rsidRPr="00C7229C" w:rsidRDefault="00A31EDC" w:rsidP="00D97D2D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693" w:type="dxa"/>
            <w:vMerge/>
          </w:tcPr>
          <w:p w:rsidR="00A31EDC" w:rsidRPr="00C7229C" w:rsidRDefault="00A31EDC" w:rsidP="00D97D2D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134" w:type="dxa"/>
            <w:vMerge/>
          </w:tcPr>
          <w:p w:rsidR="00A31EDC" w:rsidRPr="00C7229C" w:rsidRDefault="00A31EDC" w:rsidP="00D97D2D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3118" w:type="dxa"/>
            <w:vMerge/>
          </w:tcPr>
          <w:p w:rsidR="00A31EDC" w:rsidRPr="00C7229C" w:rsidRDefault="00A31EDC" w:rsidP="00D97D2D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669" w:type="dxa"/>
            <w:vMerge/>
          </w:tcPr>
          <w:p w:rsidR="00A31EDC" w:rsidRPr="00C7229C" w:rsidRDefault="00A31EDC" w:rsidP="00D97D2D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A31EDC" w:rsidRPr="00C7229C" w:rsidRDefault="00A31EDC" w:rsidP="00796A8D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miesiąc</w:t>
            </w:r>
          </w:p>
        </w:tc>
        <w:tc>
          <w:tcPr>
            <w:tcW w:w="1134" w:type="dxa"/>
            <w:vAlign w:val="center"/>
          </w:tcPr>
          <w:p w:rsidR="00A31EDC" w:rsidRPr="00C7229C" w:rsidRDefault="00A31EDC" w:rsidP="00796A8D">
            <w:pPr>
              <w:ind w:left="0" w:firstLine="0"/>
              <w:jc w:val="center"/>
              <w:rPr>
                <w:rFonts w:ascii="Arial Narrow" w:hAnsi="Arial Narrow" w:cs="Arial"/>
                <w:b/>
              </w:rPr>
            </w:pPr>
            <w:r w:rsidRPr="00C7229C">
              <w:rPr>
                <w:rFonts w:ascii="Arial Narrow" w:hAnsi="Arial Narrow" w:cs="Arial"/>
                <w:b/>
              </w:rPr>
              <w:t>rok</w:t>
            </w:r>
          </w:p>
        </w:tc>
      </w:tr>
      <w:tr w:rsidR="004B2F56" w:rsidRPr="00C7229C" w:rsidTr="00571ABC">
        <w:tc>
          <w:tcPr>
            <w:tcW w:w="680" w:type="dxa"/>
          </w:tcPr>
          <w:p w:rsidR="004B2F56" w:rsidRPr="00C7229C" w:rsidRDefault="004B2F56" w:rsidP="00D97D2D">
            <w:pPr>
              <w:ind w:left="0" w:firstLine="0"/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C7229C">
              <w:rPr>
                <w:rFonts w:ascii="Arial Narrow" w:hAnsi="Arial Narrow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693" w:type="dxa"/>
          </w:tcPr>
          <w:p w:rsidR="004B2F56" w:rsidRPr="00C7229C" w:rsidRDefault="004B2F56" w:rsidP="00D97D2D">
            <w:pPr>
              <w:ind w:left="0" w:firstLine="0"/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C7229C">
              <w:rPr>
                <w:rFonts w:ascii="Arial Narrow" w:hAnsi="Arial Narrow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4B2F56" w:rsidRPr="00C7229C" w:rsidRDefault="004B2F56" w:rsidP="00D97D2D">
            <w:pPr>
              <w:ind w:left="0" w:firstLine="0"/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C7229C">
              <w:rPr>
                <w:rFonts w:ascii="Arial Narrow" w:hAnsi="Arial Narrow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3118" w:type="dxa"/>
          </w:tcPr>
          <w:p w:rsidR="004B2F56" w:rsidRPr="00C7229C" w:rsidRDefault="004B2F56" w:rsidP="00D97D2D">
            <w:pPr>
              <w:ind w:left="0" w:firstLine="0"/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C7229C">
              <w:rPr>
                <w:rFonts w:ascii="Arial Narrow" w:hAnsi="Arial Narrow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5669" w:type="dxa"/>
          </w:tcPr>
          <w:p w:rsidR="004B2F56" w:rsidRPr="00C7229C" w:rsidRDefault="004B2F56" w:rsidP="00D97D2D">
            <w:pPr>
              <w:ind w:left="0" w:firstLine="0"/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C7229C">
              <w:rPr>
                <w:rFonts w:ascii="Arial Narrow" w:hAnsi="Arial Narrow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4B2F56" w:rsidRPr="00C7229C" w:rsidRDefault="004B2F56" w:rsidP="00D97D2D">
            <w:pPr>
              <w:ind w:left="0" w:firstLine="0"/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C7229C">
              <w:rPr>
                <w:rFonts w:ascii="Arial Narrow" w:hAnsi="Arial Narrow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4B2F56" w:rsidRPr="00C7229C" w:rsidRDefault="004B2F56" w:rsidP="00D97D2D">
            <w:pPr>
              <w:ind w:left="0" w:firstLine="0"/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C7229C">
              <w:rPr>
                <w:rFonts w:ascii="Arial Narrow" w:hAnsi="Arial Narrow" w:cs="Arial"/>
                <w:b/>
                <w:i/>
                <w:sz w:val="18"/>
                <w:szCs w:val="18"/>
              </w:rPr>
              <w:t>7</w:t>
            </w:r>
          </w:p>
        </w:tc>
      </w:tr>
      <w:tr w:rsidR="00D81458" w:rsidRPr="00C7229C" w:rsidTr="00571ABC">
        <w:tc>
          <w:tcPr>
            <w:tcW w:w="680" w:type="dxa"/>
            <w:vAlign w:val="center"/>
          </w:tcPr>
          <w:p w:rsidR="00AF456D" w:rsidRPr="00C7229C" w:rsidRDefault="00A31EDC" w:rsidP="003B034F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1.</w:t>
            </w:r>
          </w:p>
        </w:tc>
        <w:tc>
          <w:tcPr>
            <w:tcW w:w="1693" w:type="dxa"/>
            <w:vAlign w:val="center"/>
          </w:tcPr>
          <w:p w:rsidR="00AF456D" w:rsidRPr="00C7229C" w:rsidRDefault="003B034F" w:rsidP="003B034F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1106</w:t>
            </w:r>
          </w:p>
        </w:tc>
        <w:tc>
          <w:tcPr>
            <w:tcW w:w="1134" w:type="dxa"/>
            <w:vAlign w:val="center"/>
          </w:tcPr>
          <w:p w:rsidR="00AF456D" w:rsidRPr="00C7229C" w:rsidRDefault="00AE6AA3" w:rsidP="003B034F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AF456D" w:rsidRPr="00C7229C" w:rsidRDefault="00047199" w:rsidP="003B034F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Int</w:t>
            </w:r>
            <w:r w:rsidR="00DD4919" w:rsidRPr="00C7229C">
              <w:rPr>
                <w:rFonts w:ascii="Arial Narrow" w:hAnsi="Arial Narrow" w:cs="Arial"/>
              </w:rPr>
              <w:t>ernat</w:t>
            </w:r>
            <w:r w:rsidR="00E60EF1" w:rsidRPr="00C7229C">
              <w:rPr>
                <w:rFonts w:ascii="Arial Narrow" w:hAnsi="Arial Narrow" w:cs="Arial"/>
              </w:rPr>
              <w:t>/</w:t>
            </w:r>
            <w:r w:rsidR="00AE6AA3" w:rsidRPr="00C7229C">
              <w:rPr>
                <w:rFonts w:ascii="Arial Narrow" w:hAnsi="Arial Narrow" w:cs="Arial"/>
              </w:rPr>
              <w:t>Dom Medyka</w:t>
            </w:r>
          </w:p>
        </w:tc>
        <w:tc>
          <w:tcPr>
            <w:tcW w:w="5669" w:type="dxa"/>
          </w:tcPr>
          <w:p w:rsidR="00AF456D" w:rsidRPr="00C7229C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główny Ø65 mosiężny - 1 szt.</w:t>
            </w:r>
          </w:p>
          <w:p w:rsidR="003B034F" w:rsidRPr="00C7229C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Ø65 – 47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3B034F" w:rsidRPr="00C7229C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Ø80 – 15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D81458" w:rsidRPr="00C7229C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Ø40 – 26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D81458" w:rsidRPr="00C7229C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Ø32 – 24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D81458" w:rsidRPr="00C7229C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Ø25 – 5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3B034F" w:rsidRPr="00C7229C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pion stożkowo kątowy Ø25 – 10 szt.</w:t>
            </w:r>
          </w:p>
          <w:p w:rsidR="00D81458" w:rsidRPr="00C7229C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pion kulowy Ø 32 – 1 szt.</w:t>
            </w:r>
          </w:p>
          <w:p w:rsidR="00D81458" w:rsidRPr="00C7229C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pion Ø25 – 15 szt.</w:t>
            </w:r>
          </w:p>
          <w:p w:rsidR="00D81458" w:rsidRPr="00C7229C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gazomierz Ø25, zawory kulowe – 1 szt.</w:t>
            </w:r>
          </w:p>
          <w:p w:rsidR="004B2F56" w:rsidRPr="00C7229C" w:rsidRDefault="00EA636A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kuchenki</w:t>
            </w:r>
            <w:r w:rsidR="004B2F56" w:rsidRPr="00C7229C">
              <w:rPr>
                <w:rFonts w:ascii="Arial Narrow" w:hAnsi="Arial Narrow" w:cs="Arial"/>
              </w:rPr>
              <w:t xml:space="preserve"> gazowe wraz z zaworami – </w:t>
            </w:r>
            <w:r w:rsidR="00047199" w:rsidRPr="00C7229C">
              <w:rPr>
                <w:rFonts w:ascii="Arial Narrow" w:hAnsi="Arial Narrow" w:cs="Arial"/>
                <w:shd w:val="clear" w:color="auto" w:fill="FFFFFF" w:themeFill="background1"/>
              </w:rPr>
              <w:t>wykaz</w:t>
            </w:r>
            <w:r w:rsidR="00DD4919" w:rsidRPr="00C7229C">
              <w:rPr>
                <w:rFonts w:ascii="Arial Narrow" w:hAnsi="Arial Narrow" w:cs="Arial"/>
                <w:shd w:val="clear" w:color="auto" w:fill="FFFFFF" w:themeFill="background1"/>
              </w:rPr>
              <w:t xml:space="preserve"> urządzeń</w:t>
            </w:r>
            <w:r w:rsidR="00047199" w:rsidRPr="00C7229C">
              <w:rPr>
                <w:rFonts w:ascii="Arial Narrow" w:hAnsi="Arial Narrow" w:cs="Arial"/>
                <w:shd w:val="clear" w:color="auto" w:fill="FFFFFF" w:themeFill="background1"/>
              </w:rPr>
              <w:t xml:space="preserve"> </w:t>
            </w:r>
            <w:r w:rsidR="0038055F" w:rsidRPr="00C7229C">
              <w:rPr>
                <w:rFonts w:ascii="Arial Narrow" w:hAnsi="Arial Narrow" w:cs="Arial"/>
                <w:b/>
                <w:shd w:val="clear" w:color="auto" w:fill="FFFFFF" w:themeFill="background1"/>
              </w:rPr>
              <w:t>załącznik nr 3</w:t>
            </w:r>
            <w:r w:rsidR="00047199" w:rsidRPr="00C7229C">
              <w:rPr>
                <w:rFonts w:ascii="Arial Narrow" w:hAnsi="Arial Narrow" w:cs="Arial"/>
                <w:b/>
                <w:shd w:val="clear" w:color="auto" w:fill="FFFFFF" w:themeFill="background1"/>
              </w:rPr>
              <w:t>.</w:t>
            </w:r>
          </w:p>
        </w:tc>
        <w:tc>
          <w:tcPr>
            <w:tcW w:w="1134" w:type="dxa"/>
            <w:vAlign w:val="center"/>
          </w:tcPr>
          <w:p w:rsidR="00AF456D" w:rsidRPr="00C7229C" w:rsidRDefault="003B034F" w:rsidP="003B034F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0</w:t>
            </w:r>
            <w:r w:rsidR="00B068AD">
              <w:rPr>
                <w:rFonts w:ascii="Arial Narrow" w:hAnsi="Arial Narrow" w:cs="Arial"/>
              </w:rPr>
              <w:t>6</w:t>
            </w:r>
          </w:p>
          <w:p w:rsidR="003C74C7" w:rsidRPr="00B068AD" w:rsidRDefault="003C74C7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AF456D" w:rsidRPr="00C7229C" w:rsidRDefault="003B034F" w:rsidP="003B034F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3B034F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2023</w:t>
            </w:r>
          </w:p>
        </w:tc>
      </w:tr>
      <w:tr w:rsidR="00796A8D" w:rsidRPr="00C7229C" w:rsidTr="00571ABC">
        <w:tc>
          <w:tcPr>
            <w:tcW w:w="680" w:type="dxa"/>
            <w:vAlign w:val="center"/>
          </w:tcPr>
          <w:p w:rsidR="00B36DB4" w:rsidRPr="00C7229C" w:rsidRDefault="004B2F56" w:rsidP="0004719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2.</w:t>
            </w:r>
          </w:p>
        </w:tc>
        <w:tc>
          <w:tcPr>
            <w:tcW w:w="1693" w:type="dxa"/>
            <w:vAlign w:val="center"/>
          </w:tcPr>
          <w:p w:rsidR="00B36DB4" w:rsidRPr="00C7229C" w:rsidRDefault="004B2F56" w:rsidP="0004719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B36DB4" w:rsidRPr="00C7229C" w:rsidRDefault="004B2F56" w:rsidP="0004719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26</w:t>
            </w:r>
          </w:p>
        </w:tc>
        <w:tc>
          <w:tcPr>
            <w:tcW w:w="3118" w:type="dxa"/>
            <w:vAlign w:val="center"/>
          </w:tcPr>
          <w:p w:rsidR="00B36DB4" w:rsidRPr="00C7229C" w:rsidRDefault="00047199" w:rsidP="0004719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Budynek szpitalny / </w:t>
            </w:r>
            <w:r w:rsidR="004B2F56" w:rsidRPr="00C7229C">
              <w:rPr>
                <w:rFonts w:ascii="Arial Narrow" w:hAnsi="Arial Narrow" w:cs="Arial"/>
              </w:rPr>
              <w:t>Poliklinika</w:t>
            </w:r>
            <w:r w:rsidRPr="00C7229C">
              <w:rPr>
                <w:rFonts w:ascii="Arial Narrow" w:hAnsi="Arial Narrow" w:cs="Arial"/>
              </w:rPr>
              <w:t xml:space="preserve"> </w:t>
            </w:r>
            <w:r w:rsidR="0036003B" w:rsidRPr="00C7229C">
              <w:rPr>
                <w:rFonts w:ascii="Arial Narrow" w:hAnsi="Arial Narrow" w:cs="Arial"/>
              </w:rPr>
              <w:t>„n</w:t>
            </w:r>
            <w:r w:rsidRPr="00C7229C">
              <w:rPr>
                <w:rFonts w:ascii="Arial Narrow" w:hAnsi="Arial Narrow" w:cs="Arial"/>
              </w:rPr>
              <w:t>owa</w:t>
            </w:r>
            <w:r w:rsidR="0036003B" w:rsidRPr="00C7229C">
              <w:rPr>
                <w:rFonts w:ascii="Arial Narrow" w:hAnsi="Arial Narrow" w:cs="Arial"/>
              </w:rPr>
              <w:t>”</w:t>
            </w:r>
          </w:p>
        </w:tc>
        <w:tc>
          <w:tcPr>
            <w:tcW w:w="5669" w:type="dxa"/>
            <w:shd w:val="clear" w:color="auto" w:fill="FFFFFF" w:themeFill="background1"/>
            <w:vAlign w:val="center"/>
          </w:tcPr>
          <w:p w:rsidR="00B36DB4" w:rsidRPr="00C7229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pomieszczenie nr 1030 -</w:t>
            </w:r>
            <w:r w:rsidR="00796A8D" w:rsidRPr="00C7229C">
              <w:rPr>
                <w:rFonts w:ascii="Arial Narrow" w:hAnsi="Arial Narrow" w:cs="Arial"/>
              </w:rPr>
              <w:t>zawór gazowy</w:t>
            </w:r>
            <w:r w:rsidRPr="00C7229C">
              <w:rPr>
                <w:rFonts w:ascii="Arial Narrow" w:hAnsi="Arial Narrow" w:cs="Arial"/>
              </w:rPr>
              <w:t>;</w:t>
            </w:r>
          </w:p>
          <w:p w:rsidR="00047199" w:rsidRPr="00C7229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pomieszczenie nr 1031 – palnik;</w:t>
            </w:r>
          </w:p>
          <w:p w:rsidR="00047199" w:rsidRPr="00C7229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pomieszczenie nr 1032 – palnik;</w:t>
            </w:r>
          </w:p>
          <w:p w:rsidR="00047199" w:rsidRPr="00C7229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pomieszczenie nr 1035 – kuchenki 3 szt.</w:t>
            </w:r>
          </w:p>
          <w:p w:rsidR="0038055F" w:rsidRPr="00C7229C" w:rsidRDefault="00047199" w:rsidP="00571ABC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i 6 palników</w:t>
            </w:r>
          </w:p>
        </w:tc>
        <w:tc>
          <w:tcPr>
            <w:tcW w:w="1134" w:type="dxa"/>
            <w:vAlign w:val="center"/>
          </w:tcPr>
          <w:p w:rsidR="00B068AD" w:rsidRPr="00B068AD" w:rsidRDefault="00B068AD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06</w:t>
            </w:r>
          </w:p>
          <w:p w:rsidR="003C74C7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B36DB4" w:rsidRPr="00C7229C" w:rsidRDefault="004B2F56" w:rsidP="0004719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04719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2023</w:t>
            </w:r>
          </w:p>
        </w:tc>
      </w:tr>
      <w:tr w:rsidR="00587B61" w:rsidRPr="00C7229C" w:rsidTr="00571ABC">
        <w:tc>
          <w:tcPr>
            <w:tcW w:w="680" w:type="dxa"/>
            <w:vAlign w:val="center"/>
          </w:tcPr>
          <w:p w:rsidR="00B36DB4" w:rsidRPr="00C7229C" w:rsidRDefault="004B2F56" w:rsidP="00CC48B8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3.</w:t>
            </w:r>
          </w:p>
        </w:tc>
        <w:tc>
          <w:tcPr>
            <w:tcW w:w="1693" w:type="dxa"/>
            <w:vAlign w:val="center"/>
          </w:tcPr>
          <w:p w:rsidR="00B36DB4" w:rsidRPr="00C7229C" w:rsidRDefault="004B2F56" w:rsidP="00CC48B8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B36DB4" w:rsidRPr="00C7229C" w:rsidRDefault="004B2F56" w:rsidP="00CC48B8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6</w:t>
            </w:r>
          </w:p>
        </w:tc>
        <w:tc>
          <w:tcPr>
            <w:tcW w:w="3118" w:type="dxa"/>
            <w:vAlign w:val="center"/>
          </w:tcPr>
          <w:p w:rsidR="00B36DB4" w:rsidRPr="00C7229C" w:rsidRDefault="00047199" w:rsidP="00CC48B8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Budynek szpitalny / </w:t>
            </w:r>
            <w:r w:rsidR="00796A8D" w:rsidRPr="00C7229C">
              <w:rPr>
                <w:rFonts w:ascii="Arial Narrow" w:hAnsi="Arial Narrow" w:cs="Arial"/>
              </w:rPr>
              <w:t>Poliklinika</w:t>
            </w:r>
            <w:r w:rsidRPr="00C7229C">
              <w:rPr>
                <w:rFonts w:ascii="Arial Narrow" w:hAnsi="Arial Narrow" w:cs="Arial"/>
              </w:rPr>
              <w:t xml:space="preserve"> </w:t>
            </w:r>
            <w:r w:rsidR="00571ABC" w:rsidRPr="00C7229C">
              <w:rPr>
                <w:rFonts w:ascii="Arial Narrow" w:hAnsi="Arial Narrow" w:cs="Arial"/>
              </w:rPr>
              <w:t>„stara”</w:t>
            </w:r>
          </w:p>
        </w:tc>
        <w:tc>
          <w:tcPr>
            <w:tcW w:w="5669" w:type="dxa"/>
            <w:shd w:val="clear" w:color="auto" w:fill="FFFFFF" w:themeFill="background1"/>
          </w:tcPr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główny Ø32 mosiężny - 2 szt.</w:t>
            </w:r>
          </w:p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Ø32 – 6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Ø25 – 23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Ø20 – 11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Ø15 – 35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pion Ø15 – 9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pion Ø 20 – 2 szt. x 12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796A8D" w:rsidRPr="00C7229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poj.</w:t>
            </w:r>
            <w:r w:rsidR="00587B61" w:rsidRPr="00C7229C">
              <w:rPr>
                <w:rFonts w:ascii="Arial Narrow" w:hAnsi="Arial Narrow" w:cs="Arial"/>
              </w:rPr>
              <w:t xml:space="preserve"> </w:t>
            </w:r>
            <w:r w:rsidRPr="00C7229C">
              <w:rPr>
                <w:rFonts w:ascii="Arial Narrow" w:hAnsi="Arial Narrow" w:cs="Arial"/>
              </w:rPr>
              <w:t>sta</w:t>
            </w:r>
            <w:r w:rsidR="00587B61" w:rsidRPr="00C7229C">
              <w:rPr>
                <w:rFonts w:ascii="Arial Narrow" w:hAnsi="Arial Narrow" w:cs="Arial"/>
              </w:rPr>
              <w:t>nowiska palników – 9 szt.</w:t>
            </w:r>
          </w:p>
          <w:p w:rsidR="00587B61" w:rsidRPr="00C7229C" w:rsidRDefault="00796A8D" w:rsidP="00587B6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gazomierz Ø</w:t>
            </w:r>
            <w:r w:rsidR="00587B61" w:rsidRPr="00C7229C">
              <w:rPr>
                <w:rFonts w:ascii="Arial Narrow" w:hAnsi="Arial Narrow" w:cs="Arial"/>
              </w:rPr>
              <w:t>32 – 1 szt.</w:t>
            </w:r>
          </w:p>
          <w:p w:rsidR="00587B61" w:rsidRPr="00C7229C" w:rsidRDefault="00587B61" w:rsidP="00587B6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kulowy Ø15 – 7 szt.</w:t>
            </w:r>
          </w:p>
          <w:p w:rsidR="00B36DB4" w:rsidRPr="00C7229C" w:rsidRDefault="00587B61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kulowy Ø20 – 3 szt.</w:t>
            </w:r>
          </w:p>
        </w:tc>
        <w:tc>
          <w:tcPr>
            <w:tcW w:w="1134" w:type="dxa"/>
            <w:vAlign w:val="center"/>
          </w:tcPr>
          <w:p w:rsidR="00B068AD" w:rsidRPr="00B068AD" w:rsidRDefault="00B068AD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06</w:t>
            </w:r>
          </w:p>
          <w:p w:rsidR="003C74C7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B36DB4" w:rsidRPr="00C7229C" w:rsidRDefault="00587B61" w:rsidP="00587B61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587B61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2023</w:t>
            </w:r>
          </w:p>
        </w:tc>
      </w:tr>
      <w:tr w:rsidR="00045E00" w:rsidRPr="00C7229C" w:rsidTr="00571ABC">
        <w:tc>
          <w:tcPr>
            <w:tcW w:w="680" w:type="dxa"/>
            <w:vAlign w:val="center"/>
          </w:tcPr>
          <w:p w:rsidR="00045E00" w:rsidRPr="00C7229C" w:rsidRDefault="00045E00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4.</w:t>
            </w:r>
          </w:p>
        </w:tc>
        <w:tc>
          <w:tcPr>
            <w:tcW w:w="1693" w:type="dxa"/>
            <w:vAlign w:val="center"/>
          </w:tcPr>
          <w:p w:rsidR="00045E00" w:rsidRPr="00C7229C" w:rsidRDefault="00045E00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045E00" w:rsidRPr="00C7229C" w:rsidRDefault="00045E00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045E00" w:rsidRPr="00C7229C" w:rsidRDefault="00047199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Budynek szpitalny </w:t>
            </w:r>
            <w:r w:rsidR="00E60EF1" w:rsidRPr="00C7229C">
              <w:rPr>
                <w:rFonts w:ascii="Arial Narrow" w:hAnsi="Arial Narrow" w:cs="Arial"/>
              </w:rPr>
              <w:t>/</w:t>
            </w:r>
            <w:r w:rsidRPr="00C7229C">
              <w:rPr>
                <w:rFonts w:ascii="Arial Narrow" w:hAnsi="Arial Narrow" w:cs="Arial"/>
              </w:rPr>
              <w:t xml:space="preserve"> </w:t>
            </w:r>
            <w:r w:rsidR="00045E00" w:rsidRPr="00C7229C">
              <w:rPr>
                <w:rFonts w:ascii="Arial Narrow" w:hAnsi="Arial Narrow" w:cs="Arial"/>
              </w:rPr>
              <w:t>Kuchnia</w:t>
            </w:r>
          </w:p>
        </w:tc>
        <w:tc>
          <w:tcPr>
            <w:tcW w:w="5669" w:type="dxa"/>
          </w:tcPr>
          <w:p w:rsidR="00045E00" w:rsidRPr="00C7229C" w:rsidRDefault="00045E00" w:rsidP="00922AC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kulowy Ø</w:t>
            </w:r>
            <w:r w:rsidRPr="00C7229C">
              <w:rPr>
                <w:rFonts w:ascii="Arial Narrow" w:hAnsi="Arial Narrow" w:cs="Arial"/>
                <w:vertAlign w:val="superscript"/>
              </w:rPr>
              <w:t xml:space="preserve"> 1/2</w:t>
            </w:r>
            <w:r w:rsidRPr="00C7229C">
              <w:rPr>
                <w:rFonts w:ascii="Arial Narrow" w:hAnsi="Arial Narrow" w:cs="Arial"/>
              </w:rPr>
              <w:t xml:space="preserve"> – 10 szt. </w:t>
            </w:r>
          </w:p>
          <w:p w:rsidR="00045E00" w:rsidRPr="00C7229C" w:rsidRDefault="00045E00" w:rsidP="00922AC4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Ø25 – 5 szt. Ø 32 – 3 szt.</w:t>
            </w:r>
          </w:p>
          <w:p w:rsidR="00045E00" w:rsidRPr="00C7229C" w:rsidRDefault="00045E00" w:rsidP="00155502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główny w piwnicy Ø 50 – 1 szt.</w:t>
            </w:r>
          </w:p>
          <w:p w:rsidR="00045E00" w:rsidRPr="00C7229C" w:rsidRDefault="00045E00" w:rsidP="00155502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 Ø 100 – 1 szt.</w:t>
            </w:r>
          </w:p>
          <w:p w:rsidR="00045E00" w:rsidRPr="00C7229C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filtr Ø32 – 1 szt.</w:t>
            </w:r>
          </w:p>
          <w:p w:rsidR="00045E00" w:rsidRPr="00C7229C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filtr Ø20 – 2 szt.</w:t>
            </w:r>
          </w:p>
          <w:p w:rsidR="00045E00" w:rsidRPr="00C7229C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w piwnicy– 1 szt. Ø65-67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  <w:r w:rsidRPr="00C7229C">
              <w:rPr>
                <w:rFonts w:ascii="Arial Narrow" w:hAnsi="Arial Narrow" w:cs="Arial"/>
              </w:rPr>
              <w:t xml:space="preserve">, Ø50-20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045E00" w:rsidRPr="00C7229C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pion z rur stalowych Ø</w:t>
            </w:r>
            <w:r w:rsidRPr="00C7229C">
              <w:rPr>
                <w:rFonts w:ascii="Arial Narrow" w:hAnsi="Arial Narrow" w:cs="Arial"/>
                <w:vertAlign w:val="superscript"/>
              </w:rPr>
              <w:t xml:space="preserve"> ¾</w:t>
            </w:r>
            <w:r w:rsidRPr="00C7229C">
              <w:rPr>
                <w:rFonts w:ascii="Arial Narrow" w:hAnsi="Arial Narrow" w:cs="Arial"/>
              </w:rPr>
              <w:t xml:space="preserve">, Ø 1- 5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045E00" w:rsidRPr="00C7229C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odcinający Ø50 – 1 szt.</w:t>
            </w:r>
          </w:p>
          <w:p w:rsidR="00045E00" w:rsidRPr="00C7229C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gazomierz Ø40 – 1 szt.</w:t>
            </w:r>
          </w:p>
          <w:p w:rsidR="00DD4919" w:rsidRPr="00C7229C" w:rsidRDefault="00DD4919" w:rsidP="0038055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wykaz urządzeń</w:t>
            </w:r>
            <w:r w:rsidR="0038055F" w:rsidRPr="00C7229C">
              <w:rPr>
                <w:rFonts w:ascii="Arial Narrow" w:hAnsi="Arial Narrow" w:cs="Arial"/>
              </w:rPr>
              <w:t xml:space="preserve"> w kuchni</w:t>
            </w:r>
            <w:r w:rsidRPr="00C7229C">
              <w:rPr>
                <w:rFonts w:ascii="Arial Narrow" w:hAnsi="Arial Narrow" w:cs="Arial"/>
              </w:rPr>
              <w:t xml:space="preserve"> </w:t>
            </w:r>
            <w:r w:rsidR="0038055F" w:rsidRPr="00C7229C">
              <w:rPr>
                <w:rFonts w:ascii="Arial Narrow" w:hAnsi="Arial Narrow" w:cs="Arial"/>
                <w:b/>
              </w:rPr>
              <w:t>załącznik nr 4</w:t>
            </w:r>
            <w:r w:rsidRPr="00C7229C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1134" w:type="dxa"/>
            <w:vAlign w:val="center"/>
          </w:tcPr>
          <w:p w:rsidR="00B068AD" w:rsidRPr="00B068AD" w:rsidRDefault="00B068AD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lastRenderedPageBreak/>
              <w:t>06</w:t>
            </w:r>
          </w:p>
          <w:p w:rsidR="003C74C7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lastRenderedPageBreak/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045E00" w:rsidRPr="00C7229C" w:rsidRDefault="00045E00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2023</w:t>
            </w:r>
          </w:p>
        </w:tc>
      </w:tr>
      <w:tr w:rsidR="00045E00" w:rsidRPr="00C7229C" w:rsidTr="00571ABC">
        <w:tc>
          <w:tcPr>
            <w:tcW w:w="680" w:type="dxa"/>
            <w:vAlign w:val="center"/>
          </w:tcPr>
          <w:p w:rsidR="00045E00" w:rsidRPr="00C7229C" w:rsidRDefault="00045E00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5.</w:t>
            </w:r>
          </w:p>
        </w:tc>
        <w:tc>
          <w:tcPr>
            <w:tcW w:w="1693" w:type="dxa"/>
            <w:vAlign w:val="center"/>
          </w:tcPr>
          <w:p w:rsidR="00045E00" w:rsidRPr="00C7229C" w:rsidRDefault="00045E00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045E00" w:rsidRPr="00C7229C" w:rsidRDefault="00045E00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045E00" w:rsidRPr="00C7229C" w:rsidRDefault="00DD4919" w:rsidP="00045E00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Budynek szpitalny</w:t>
            </w:r>
            <w:r w:rsidR="00E60EF1" w:rsidRPr="00C7229C">
              <w:rPr>
                <w:rFonts w:ascii="Arial Narrow" w:hAnsi="Arial Narrow" w:cs="Arial"/>
              </w:rPr>
              <w:t>/</w:t>
            </w:r>
            <w:r w:rsidR="00045E00" w:rsidRPr="00C7229C">
              <w:rPr>
                <w:rFonts w:ascii="Arial Narrow" w:hAnsi="Arial Narrow" w:cs="Arial"/>
              </w:rPr>
              <w:t>Pralnia</w:t>
            </w:r>
          </w:p>
        </w:tc>
        <w:tc>
          <w:tcPr>
            <w:tcW w:w="5669" w:type="dxa"/>
          </w:tcPr>
          <w:p w:rsidR="00045E00" w:rsidRPr="00C7229C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główny Ø50 - 1 szt.</w:t>
            </w:r>
          </w:p>
          <w:p w:rsidR="00045E00" w:rsidRPr="00C7229C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gazomierz BK-G 16M  Ø40 – 1 szt.</w:t>
            </w:r>
          </w:p>
          <w:p w:rsidR="00045E00" w:rsidRPr="00C7229C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palnik gazowy – 1 szt.</w:t>
            </w:r>
          </w:p>
          <w:p w:rsidR="00045E00" w:rsidRPr="00C7229C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Ø80 – 1szt.30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045E00" w:rsidRPr="00C7229C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Ø100 – 1szt.10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DD4919" w:rsidRPr="00C7229C" w:rsidRDefault="00045E00" w:rsidP="0038055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pion inst. gazowej Ø80 – 1szt.5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571ABC" w:rsidRPr="00C7229C" w:rsidRDefault="00571ABC" w:rsidP="0038055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detektor gazu </w:t>
            </w:r>
          </w:p>
        </w:tc>
        <w:tc>
          <w:tcPr>
            <w:tcW w:w="1134" w:type="dxa"/>
            <w:vAlign w:val="center"/>
          </w:tcPr>
          <w:p w:rsidR="00B068AD" w:rsidRPr="00B068AD" w:rsidRDefault="003C74C7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0</w:t>
            </w:r>
            <w:r w:rsidR="00B068AD" w:rsidRPr="00B068AD">
              <w:rPr>
                <w:rFonts w:ascii="Arial Narrow" w:hAnsi="Arial Narrow" w:cs="Arial"/>
              </w:rPr>
              <w:t>6</w:t>
            </w:r>
          </w:p>
          <w:p w:rsidR="003C74C7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045E00" w:rsidRPr="00C7229C" w:rsidRDefault="00045E00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2023</w:t>
            </w:r>
          </w:p>
        </w:tc>
      </w:tr>
      <w:tr w:rsidR="00651609" w:rsidRPr="00C7229C" w:rsidTr="00571ABC">
        <w:tc>
          <w:tcPr>
            <w:tcW w:w="680" w:type="dxa"/>
            <w:vAlign w:val="center"/>
          </w:tcPr>
          <w:p w:rsidR="00651609" w:rsidRPr="00C7229C" w:rsidRDefault="00651609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6.</w:t>
            </w:r>
          </w:p>
        </w:tc>
        <w:tc>
          <w:tcPr>
            <w:tcW w:w="1693" w:type="dxa"/>
            <w:vAlign w:val="center"/>
          </w:tcPr>
          <w:p w:rsidR="00651609" w:rsidRPr="00C7229C" w:rsidRDefault="00651609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651609" w:rsidRPr="00C7229C" w:rsidRDefault="00651609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DD4919" w:rsidRPr="00C7229C" w:rsidRDefault="00DD4919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Budynek szpitalny, </w:t>
            </w:r>
          </w:p>
          <w:p w:rsidR="00651609" w:rsidRPr="00C7229C" w:rsidRDefault="00DD4919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Blok diagnostyczno-zabiegowy</w:t>
            </w:r>
            <w:r w:rsidR="00E60EF1" w:rsidRPr="00C7229C">
              <w:rPr>
                <w:rFonts w:ascii="Arial Narrow" w:hAnsi="Arial Narrow" w:cs="Arial"/>
              </w:rPr>
              <w:t>/</w:t>
            </w:r>
            <w:r w:rsidR="007200A4" w:rsidRPr="00C7229C">
              <w:rPr>
                <w:rFonts w:ascii="Arial Narrow" w:hAnsi="Arial Narrow" w:cs="Arial"/>
              </w:rPr>
              <w:t>ALAB</w:t>
            </w:r>
            <w:r w:rsidR="009347AA" w:rsidRPr="00C7229C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5669" w:type="dxa"/>
          </w:tcPr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pion gazowy główny Ø 40 - 1 szt.</w:t>
            </w:r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palnik laboratoryjny - 3 szt.</w:t>
            </w:r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Ø25 – 4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Ø15 – 17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Ø32 – 3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Ø40 – 27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Ø50 – 8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poziom inst. gazowej Ø65 – 13 </w:t>
            </w:r>
            <w:proofErr w:type="spellStart"/>
            <w:r w:rsidRPr="00C7229C">
              <w:rPr>
                <w:rFonts w:ascii="Arial Narrow" w:hAnsi="Arial Narrow" w:cs="Arial"/>
              </w:rPr>
              <w:t>mb</w:t>
            </w:r>
            <w:proofErr w:type="spellEnd"/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poziom inst. gazowej Ø32 – 1 szt.</w:t>
            </w:r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zawory kulowe Ø 20 – 4 szt.(zaślepione)</w:t>
            </w:r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zawory kulowe Ø 15 – 1 szt.</w:t>
            </w:r>
          </w:p>
          <w:p w:rsidR="00651609" w:rsidRPr="00C7229C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kurek gazowy Ø 20 – 4 szt.</w:t>
            </w:r>
          </w:p>
          <w:p w:rsidR="00651609" w:rsidRPr="00C7229C" w:rsidRDefault="00651609" w:rsidP="00571AB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poj</w:t>
            </w:r>
            <w:r w:rsidR="007200A4" w:rsidRPr="00C7229C">
              <w:rPr>
                <w:rFonts w:ascii="Arial Narrow" w:hAnsi="Arial Narrow" w:cs="Arial"/>
              </w:rPr>
              <w:t>.</w:t>
            </w:r>
            <w:r w:rsidRPr="00C7229C">
              <w:rPr>
                <w:rFonts w:ascii="Arial Narrow" w:hAnsi="Arial Narrow" w:cs="Arial"/>
              </w:rPr>
              <w:t xml:space="preserve"> stanowisko palników gazowych </w:t>
            </w:r>
            <w:r w:rsidR="007200A4" w:rsidRPr="00C7229C">
              <w:rPr>
                <w:rFonts w:ascii="Arial Narrow" w:hAnsi="Arial Narrow" w:cs="Arial"/>
              </w:rPr>
              <w:t>–</w:t>
            </w:r>
            <w:r w:rsidRPr="00C7229C">
              <w:rPr>
                <w:rFonts w:ascii="Arial Narrow" w:hAnsi="Arial Narrow" w:cs="Arial"/>
              </w:rPr>
              <w:t xml:space="preserve"> </w:t>
            </w:r>
            <w:r w:rsidR="007200A4" w:rsidRPr="00C7229C">
              <w:rPr>
                <w:rFonts w:ascii="Arial Narrow" w:hAnsi="Arial Narrow" w:cs="Arial"/>
              </w:rPr>
              <w:t>3 szt.</w:t>
            </w:r>
          </w:p>
        </w:tc>
        <w:tc>
          <w:tcPr>
            <w:tcW w:w="1134" w:type="dxa"/>
            <w:vAlign w:val="center"/>
          </w:tcPr>
          <w:p w:rsidR="00B068AD" w:rsidRPr="00B068AD" w:rsidRDefault="00B068AD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06</w:t>
            </w:r>
          </w:p>
          <w:p w:rsidR="003C74C7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651609" w:rsidRPr="00C7229C" w:rsidRDefault="00651609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2023</w:t>
            </w:r>
          </w:p>
        </w:tc>
      </w:tr>
      <w:tr w:rsidR="009347AA" w:rsidRPr="00C7229C" w:rsidTr="00571ABC">
        <w:tc>
          <w:tcPr>
            <w:tcW w:w="680" w:type="dxa"/>
            <w:vAlign w:val="center"/>
          </w:tcPr>
          <w:p w:rsidR="009347AA" w:rsidRPr="00C7229C" w:rsidRDefault="009347AA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7.</w:t>
            </w:r>
          </w:p>
        </w:tc>
        <w:tc>
          <w:tcPr>
            <w:tcW w:w="1693" w:type="dxa"/>
            <w:vAlign w:val="center"/>
          </w:tcPr>
          <w:p w:rsidR="009347AA" w:rsidRPr="00C7229C" w:rsidRDefault="009347AA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C7229C" w:rsidRDefault="009347AA" w:rsidP="007200A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DD4919" w:rsidRPr="00C7229C" w:rsidRDefault="00DD4919" w:rsidP="00DD491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Budynek szpitalny, </w:t>
            </w:r>
          </w:p>
          <w:p w:rsidR="009347AA" w:rsidRPr="00C7229C" w:rsidRDefault="00DD4919" w:rsidP="00DD4919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Blok diagnostyczno-zabiegowy </w:t>
            </w:r>
            <w:r w:rsidR="00E60EF1" w:rsidRPr="00C7229C">
              <w:rPr>
                <w:rFonts w:ascii="Arial Narrow" w:hAnsi="Arial Narrow" w:cs="Arial"/>
              </w:rPr>
              <w:t>/</w:t>
            </w:r>
            <w:r w:rsidR="009347AA" w:rsidRPr="00C7229C">
              <w:rPr>
                <w:rFonts w:ascii="Arial Narrow" w:hAnsi="Arial Narrow" w:cs="Arial"/>
              </w:rPr>
              <w:t>Węzeł</w:t>
            </w:r>
            <w:r w:rsidRPr="00C7229C">
              <w:rPr>
                <w:rFonts w:ascii="Arial Narrow" w:hAnsi="Arial Narrow" w:cs="Arial"/>
              </w:rPr>
              <w:t xml:space="preserve"> cieplny</w:t>
            </w:r>
          </w:p>
        </w:tc>
        <w:tc>
          <w:tcPr>
            <w:tcW w:w="5669" w:type="dxa"/>
          </w:tcPr>
          <w:p w:rsidR="009347AA" w:rsidRPr="00C7229C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Ø 100 - 1 szt.</w:t>
            </w:r>
          </w:p>
          <w:p w:rsidR="009347AA" w:rsidRPr="00C7229C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Ø 65 - 5 szt.</w:t>
            </w:r>
          </w:p>
          <w:p w:rsidR="009347AA" w:rsidRPr="00C7229C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gazomierz Ø 65 - 1 szt.</w:t>
            </w:r>
          </w:p>
          <w:p w:rsidR="00571ABC" w:rsidRPr="00C7229C" w:rsidRDefault="009347AA" w:rsidP="00571ABC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sieć ziemn</w:t>
            </w:r>
            <w:r w:rsidR="00571ABC" w:rsidRPr="00C7229C">
              <w:rPr>
                <w:rFonts w:ascii="Arial Narrow" w:hAnsi="Arial Narrow" w:cs="Arial"/>
              </w:rPr>
              <w:t>a teren szpitala sączki węchowe</w:t>
            </w:r>
          </w:p>
          <w:p w:rsidR="009347AA" w:rsidRPr="00C7229C" w:rsidRDefault="009347AA" w:rsidP="00571ABC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1 szt.</w:t>
            </w:r>
          </w:p>
        </w:tc>
        <w:tc>
          <w:tcPr>
            <w:tcW w:w="1134" w:type="dxa"/>
            <w:vAlign w:val="center"/>
          </w:tcPr>
          <w:p w:rsidR="00B068AD" w:rsidRPr="00B068AD" w:rsidRDefault="00B068AD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06</w:t>
            </w:r>
          </w:p>
          <w:p w:rsidR="009347AA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9347AA" w:rsidRPr="00C7229C" w:rsidRDefault="009347AA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2023</w:t>
            </w:r>
          </w:p>
        </w:tc>
      </w:tr>
      <w:tr w:rsidR="009347AA" w:rsidRPr="00C7229C" w:rsidTr="00571ABC">
        <w:tc>
          <w:tcPr>
            <w:tcW w:w="680" w:type="dxa"/>
            <w:vAlign w:val="center"/>
          </w:tcPr>
          <w:p w:rsidR="009347AA" w:rsidRPr="00C7229C" w:rsidRDefault="009347AA" w:rsidP="009347A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8.</w:t>
            </w:r>
          </w:p>
        </w:tc>
        <w:tc>
          <w:tcPr>
            <w:tcW w:w="1693" w:type="dxa"/>
            <w:vAlign w:val="center"/>
          </w:tcPr>
          <w:p w:rsidR="009347AA" w:rsidRPr="00C7229C" w:rsidRDefault="009347AA" w:rsidP="009347A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C7229C" w:rsidRDefault="00DD4919" w:rsidP="009347A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9347AA" w:rsidRPr="00C7229C" w:rsidRDefault="00DD4919" w:rsidP="009347A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Budynek szpitalny </w:t>
            </w:r>
            <w:r w:rsidR="00E60EF1" w:rsidRPr="00C7229C">
              <w:rPr>
                <w:rFonts w:ascii="Arial Narrow" w:hAnsi="Arial Narrow" w:cs="Arial"/>
              </w:rPr>
              <w:t>/</w:t>
            </w:r>
            <w:r w:rsidR="009347AA" w:rsidRPr="00C7229C">
              <w:rPr>
                <w:rFonts w:ascii="Arial Narrow" w:hAnsi="Arial Narrow" w:cs="Arial"/>
              </w:rPr>
              <w:t>HIPERBARIA</w:t>
            </w:r>
          </w:p>
        </w:tc>
        <w:tc>
          <w:tcPr>
            <w:tcW w:w="5669" w:type="dxa"/>
          </w:tcPr>
          <w:p w:rsidR="009347AA" w:rsidRPr="00C7229C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główny Ø 25 - 1 szt.</w:t>
            </w:r>
          </w:p>
          <w:p w:rsidR="009347AA" w:rsidRPr="00C7229C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zawór gazowy Ø 15 - 1 szt.</w:t>
            </w:r>
          </w:p>
          <w:p w:rsidR="009347AA" w:rsidRPr="00C7229C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filtr Ø 15 – 1 szt.</w:t>
            </w:r>
          </w:p>
          <w:p w:rsidR="009347AA" w:rsidRPr="00C7229C" w:rsidRDefault="009347AA" w:rsidP="00571AB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kocioł kondensacyjny BERETTA 28 KW – 1 szt.</w:t>
            </w:r>
          </w:p>
          <w:p w:rsidR="009347AA" w:rsidRPr="00C7229C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poziom inst. gazowej Ø 22 - 1 szt.</w:t>
            </w:r>
          </w:p>
          <w:p w:rsidR="009347AA" w:rsidRPr="00C7229C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gazomierz Ø 25 - 1 szt.</w:t>
            </w:r>
          </w:p>
        </w:tc>
        <w:tc>
          <w:tcPr>
            <w:tcW w:w="1134" w:type="dxa"/>
            <w:vAlign w:val="center"/>
          </w:tcPr>
          <w:p w:rsidR="00B068AD" w:rsidRPr="00B068AD" w:rsidRDefault="00B068AD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lastRenderedPageBreak/>
              <w:t>06</w:t>
            </w:r>
          </w:p>
          <w:p w:rsidR="003C74C7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lastRenderedPageBreak/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9347AA" w:rsidRPr="00C7229C" w:rsidRDefault="009347AA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202</w:t>
            </w:r>
            <w:r w:rsidR="00F7177C" w:rsidRPr="00C7229C">
              <w:rPr>
                <w:rFonts w:ascii="Arial Narrow" w:hAnsi="Arial Narrow" w:cs="Arial"/>
              </w:rPr>
              <w:t>2</w:t>
            </w:r>
          </w:p>
          <w:p w:rsidR="003C74C7" w:rsidRPr="00C7229C" w:rsidRDefault="003C74C7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2023</w:t>
            </w:r>
          </w:p>
        </w:tc>
      </w:tr>
      <w:tr w:rsidR="009347AA" w:rsidRPr="00C7229C" w:rsidTr="00571ABC">
        <w:tc>
          <w:tcPr>
            <w:tcW w:w="680" w:type="dxa"/>
            <w:vAlign w:val="center"/>
          </w:tcPr>
          <w:p w:rsidR="009347AA" w:rsidRPr="00C7229C" w:rsidRDefault="009347AA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lastRenderedPageBreak/>
              <w:t>9.</w:t>
            </w:r>
          </w:p>
        </w:tc>
        <w:tc>
          <w:tcPr>
            <w:tcW w:w="1693" w:type="dxa"/>
            <w:vAlign w:val="center"/>
          </w:tcPr>
          <w:p w:rsidR="009347AA" w:rsidRPr="00C7229C" w:rsidRDefault="009347AA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C7229C" w:rsidRDefault="009347AA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8</w:t>
            </w:r>
          </w:p>
        </w:tc>
        <w:tc>
          <w:tcPr>
            <w:tcW w:w="3118" w:type="dxa"/>
            <w:vAlign w:val="center"/>
          </w:tcPr>
          <w:p w:rsidR="00DD4919" w:rsidRPr="00C7229C" w:rsidRDefault="00DD4919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Budynek przemysłowy</w:t>
            </w:r>
          </w:p>
          <w:p w:rsidR="009347AA" w:rsidRPr="00C7229C" w:rsidRDefault="00E60EF1" w:rsidP="00EA636A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/</w:t>
            </w:r>
            <w:r w:rsidR="009347AA" w:rsidRPr="00C7229C">
              <w:rPr>
                <w:rFonts w:ascii="Arial Narrow" w:hAnsi="Arial Narrow" w:cs="Arial"/>
              </w:rPr>
              <w:t>Blok Cieplny</w:t>
            </w:r>
          </w:p>
        </w:tc>
        <w:tc>
          <w:tcPr>
            <w:tcW w:w="5669" w:type="dxa"/>
          </w:tcPr>
          <w:p w:rsidR="00EA636A" w:rsidRPr="00C7229C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główny zlokalizowany przed budynkiem Ø 150 - 2 szt.</w:t>
            </w:r>
          </w:p>
          <w:p w:rsidR="00EA636A" w:rsidRPr="00C7229C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sterujący Ø 150 - 1 szt.</w:t>
            </w:r>
          </w:p>
          <w:p w:rsidR="00EA636A" w:rsidRPr="00C7229C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gazowy sterujący Ø 100 - 1 szt.</w:t>
            </w:r>
          </w:p>
          <w:p w:rsidR="00EA636A" w:rsidRPr="00C7229C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poziom inst. gazowej Ø 150 - 1 szt.</w:t>
            </w:r>
          </w:p>
          <w:p w:rsidR="00EA636A" w:rsidRPr="00C7229C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poziom inst. gazowej Ø 80 - 2 szt.</w:t>
            </w:r>
          </w:p>
          <w:p w:rsidR="00EA636A" w:rsidRPr="00C7229C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kulowy przy kotłach Ø 150 - 4 szt.</w:t>
            </w:r>
          </w:p>
          <w:p w:rsidR="009347AA" w:rsidRPr="00C7229C" w:rsidRDefault="00AE6AA3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zawór kulowy przy kotłach Ø 1 ½ - 3</w:t>
            </w:r>
            <w:r w:rsidR="00EA636A" w:rsidRPr="00C7229C">
              <w:rPr>
                <w:rFonts w:ascii="Arial Narrow" w:hAnsi="Arial Narrow" w:cs="Arial"/>
              </w:rPr>
              <w:t xml:space="preserve"> szt.</w:t>
            </w:r>
          </w:p>
          <w:p w:rsidR="00571ABC" w:rsidRPr="00C7229C" w:rsidRDefault="00571ABC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detektor gazu</w:t>
            </w:r>
          </w:p>
          <w:p w:rsidR="006F6395" w:rsidRPr="00C7229C" w:rsidRDefault="00571ABC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kocioł niskoprężny parowy</w:t>
            </w:r>
            <w:r w:rsidR="006F6395" w:rsidRPr="00C7229C">
              <w:rPr>
                <w:rFonts w:ascii="Arial Narrow" w:hAnsi="Arial Narrow" w:cs="Arial"/>
              </w:rPr>
              <w:t xml:space="preserve"> typ VIESSMAN PAROMAT RU-ND PS 089, 875</w:t>
            </w:r>
            <w:r w:rsidR="00216C9E" w:rsidRPr="00C7229C">
              <w:rPr>
                <w:rFonts w:ascii="Arial Narrow" w:hAnsi="Arial Narrow" w:cs="Arial"/>
              </w:rPr>
              <w:t xml:space="preserve"> K</w:t>
            </w:r>
            <w:r w:rsidR="006F6395" w:rsidRPr="00C7229C">
              <w:rPr>
                <w:rFonts w:ascii="Arial Narrow" w:hAnsi="Arial Narrow" w:cs="Arial"/>
              </w:rPr>
              <w:t>W – 1 szt.</w:t>
            </w:r>
          </w:p>
          <w:p w:rsidR="00216C9E" w:rsidRPr="00C7229C" w:rsidRDefault="006F6395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kocioł niskoprężny wodny typ VIESSMAN </w:t>
            </w:r>
          </w:p>
          <w:p w:rsidR="00216C9E" w:rsidRPr="00C7229C" w:rsidRDefault="006F6395" w:rsidP="00216C9E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100 PV1, 781 </w:t>
            </w:r>
            <w:r w:rsidR="00216C9E" w:rsidRPr="00C7229C">
              <w:rPr>
                <w:rFonts w:ascii="Arial Narrow" w:hAnsi="Arial Narrow" w:cs="Arial"/>
              </w:rPr>
              <w:t>K</w:t>
            </w:r>
            <w:r w:rsidRPr="00C7229C">
              <w:rPr>
                <w:rFonts w:ascii="Arial Narrow" w:hAnsi="Arial Narrow" w:cs="Arial"/>
              </w:rPr>
              <w:t>W – 1 szt.</w:t>
            </w:r>
          </w:p>
          <w:p w:rsidR="007C476B" w:rsidRPr="00C7229C" w:rsidRDefault="007C476B" w:rsidP="00216C9E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</w:t>
            </w:r>
            <w:r w:rsidR="006F6395" w:rsidRPr="00C7229C">
              <w:rPr>
                <w:rFonts w:ascii="Arial Narrow" w:hAnsi="Arial Narrow" w:cs="Arial"/>
              </w:rPr>
              <w:t xml:space="preserve">ocioł niskoprężny </w:t>
            </w:r>
            <w:r w:rsidR="00216C9E" w:rsidRPr="00C7229C">
              <w:rPr>
                <w:rFonts w:ascii="Arial Narrow" w:hAnsi="Arial Narrow" w:cs="Arial"/>
              </w:rPr>
              <w:t>wodny typ VIESSMAN</w:t>
            </w:r>
            <w:r w:rsidR="006F6395" w:rsidRPr="00C7229C">
              <w:rPr>
                <w:rFonts w:ascii="Arial Narrow" w:hAnsi="Arial Narrow" w:cs="Arial"/>
              </w:rPr>
              <w:t xml:space="preserve">  </w:t>
            </w:r>
            <w:r w:rsidR="00216C9E" w:rsidRPr="00C7229C">
              <w:rPr>
                <w:rFonts w:ascii="Arial Narrow" w:hAnsi="Arial Narrow" w:cs="Arial"/>
              </w:rPr>
              <w:t>VITOPLEX 100 SX 1, 895 KW</w:t>
            </w:r>
            <w:r w:rsidR="0036003B" w:rsidRPr="00C7229C">
              <w:rPr>
                <w:rFonts w:ascii="Arial Narrow" w:hAnsi="Arial Narrow" w:cs="Arial"/>
              </w:rPr>
              <w:t xml:space="preserve"> – 1 szt</w:t>
            </w:r>
            <w:r w:rsidR="00216C9E" w:rsidRPr="00C7229C">
              <w:rPr>
                <w:rFonts w:ascii="Arial Narrow" w:hAnsi="Arial Narrow" w:cs="Arial"/>
              </w:rPr>
              <w:t xml:space="preserve">, </w:t>
            </w:r>
            <w:r w:rsidR="00F70481" w:rsidRPr="00C7229C">
              <w:rPr>
                <w:rFonts w:ascii="Arial Narrow" w:hAnsi="Arial Narrow" w:cs="Arial"/>
              </w:rPr>
              <w:t xml:space="preserve"> </w:t>
            </w:r>
          </w:p>
          <w:p w:rsidR="00216C9E" w:rsidRPr="00C7229C" w:rsidRDefault="00216C9E" w:rsidP="00216C9E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kocioł cieczowy wodny niskotemperaturowy VITOCROSSAL CRU-800 , 800 KW – 1 szt.</w:t>
            </w:r>
          </w:p>
          <w:p w:rsidR="00216C9E" w:rsidRPr="00C7229C" w:rsidRDefault="00216C9E" w:rsidP="00216C9E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 xml:space="preserve">Kocioł wysokoprężny parowy VIESSMANN VITOMAX 200 HS, 656 KW – 1 </w:t>
            </w:r>
            <w:r w:rsidR="007C476B" w:rsidRPr="00C7229C">
              <w:rPr>
                <w:rFonts w:ascii="Arial Narrow" w:hAnsi="Arial Narrow" w:cs="Arial"/>
              </w:rPr>
              <w:t>szt.</w:t>
            </w:r>
          </w:p>
          <w:p w:rsidR="007C476B" w:rsidRPr="00C7229C" w:rsidRDefault="007C476B" w:rsidP="00216C9E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Kocioł wysokoprężny parowy VIESSMANN VITOMAX 200 HS, 520 KW – 1 szt.</w:t>
            </w:r>
          </w:p>
          <w:p w:rsidR="007C476B" w:rsidRPr="00C7229C" w:rsidRDefault="007C476B" w:rsidP="00216C9E">
            <w:pPr>
              <w:pStyle w:val="Akapitzlist"/>
              <w:ind w:firstLine="0"/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Kocioł wysokoprężny parowy VIESSMANN VITOMAX 200 HS , 785 KW – 1 szt.</w:t>
            </w:r>
          </w:p>
          <w:p w:rsidR="0038055F" w:rsidRPr="00C7229C" w:rsidRDefault="0038055F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stacja redukcyjna gazu</w:t>
            </w:r>
          </w:p>
        </w:tc>
        <w:tc>
          <w:tcPr>
            <w:tcW w:w="1134" w:type="dxa"/>
            <w:vAlign w:val="center"/>
          </w:tcPr>
          <w:p w:rsidR="00B068AD" w:rsidRPr="00B068AD" w:rsidRDefault="00AE6AA3" w:rsidP="00B068AD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0</w:t>
            </w:r>
            <w:r w:rsidR="00B068AD" w:rsidRPr="00B068AD">
              <w:rPr>
                <w:rFonts w:ascii="Arial Narrow" w:hAnsi="Arial Narrow" w:cs="Arial"/>
              </w:rPr>
              <w:t>6</w:t>
            </w:r>
          </w:p>
          <w:p w:rsidR="00AE6AA3" w:rsidRPr="00C7229C" w:rsidRDefault="00B068AD" w:rsidP="00220684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B068AD">
              <w:rPr>
                <w:rFonts w:ascii="Arial Narrow" w:hAnsi="Arial Narrow" w:cs="Arial"/>
              </w:rPr>
              <w:t>0</w:t>
            </w:r>
            <w:r w:rsidR="00220684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9347AA" w:rsidRPr="00C7229C" w:rsidRDefault="00F7177C" w:rsidP="00AE6AA3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2022</w:t>
            </w:r>
          </w:p>
          <w:p w:rsidR="003C74C7" w:rsidRPr="00C7229C" w:rsidRDefault="003C74C7" w:rsidP="00AE6AA3">
            <w:pPr>
              <w:ind w:left="0" w:firstLine="0"/>
              <w:jc w:val="center"/>
              <w:rPr>
                <w:rFonts w:ascii="Arial Narrow" w:hAnsi="Arial Narrow" w:cs="Arial"/>
              </w:rPr>
            </w:pPr>
            <w:r w:rsidRPr="00C7229C">
              <w:rPr>
                <w:rFonts w:ascii="Arial Narrow" w:hAnsi="Arial Narrow" w:cs="Arial"/>
              </w:rPr>
              <w:t>2023</w:t>
            </w:r>
          </w:p>
          <w:p w:rsidR="00AE6AA3" w:rsidRPr="00C7229C" w:rsidRDefault="00AE6AA3" w:rsidP="00AE6AA3">
            <w:pPr>
              <w:ind w:left="0" w:firstLine="0"/>
              <w:jc w:val="center"/>
              <w:rPr>
                <w:rFonts w:ascii="Arial Narrow" w:hAnsi="Arial Narrow" w:cs="Arial"/>
              </w:rPr>
            </w:pPr>
          </w:p>
        </w:tc>
      </w:tr>
    </w:tbl>
    <w:p w:rsidR="00D97D2D" w:rsidRPr="00D97D2D" w:rsidRDefault="00D97D2D" w:rsidP="00D97D2D">
      <w:pPr>
        <w:jc w:val="center"/>
        <w:rPr>
          <w:rFonts w:ascii="Arial" w:hAnsi="Arial" w:cs="Arial"/>
        </w:rPr>
      </w:pPr>
    </w:p>
    <w:sectPr w:rsidR="00D97D2D" w:rsidRPr="00D97D2D" w:rsidSect="00571A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410" w:rsidRDefault="00496410" w:rsidP="00D97D2D">
      <w:pPr>
        <w:spacing w:line="240" w:lineRule="auto"/>
      </w:pPr>
      <w:r>
        <w:separator/>
      </w:r>
    </w:p>
  </w:endnote>
  <w:endnote w:type="continuationSeparator" w:id="0">
    <w:p w:rsidR="00496410" w:rsidRDefault="00496410" w:rsidP="00D97D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16" w:rsidRDefault="008A4C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25566"/>
      <w:docPartObj>
        <w:docPartGallery w:val="Page Numbers (Bottom of Page)"/>
        <w:docPartUnique/>
      </w:docPartObj>
    </w:sdtPr>
    <w:sdtEndPr/>
    <w:sdtContent>
      <w:p w:rsidR="00047199" w:rsidRDefault="0049641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4C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636A" w:rsidRDefault="00EA636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16" w:rsidRDefault="008A4C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410" w:rsidRDefault="00496410" w:rsidP="00D97D2D">
      <w:pPr>
        <w:spacing w:line="240" w:lineRule="auto"/>
      </w:pPr>
      <w:r>
        <w:separator/>
      </w:r>
    </w:p>
  </w:footnote>
  <w:footnote w:type="continuationSeparator" w:id="0">
    <w:p w:rsidR="00496410" w:rsidRDefault="00496410" w:rsidP="00D97D2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16" w:rsidRDefault="008A4C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16" w:rsidRPr="008A4C16" w:rsidRDefault="008A4C16" w:rsidP="008A4C16">
    <w:pPr>
      <w:tabs>
        <w:tab w:val="left" w:pos="8365"/>
      </w:tabs>
      <w:autoSpaceDN w:val="0"/>
      <w:spacing w:line="240" w:lineRule="auto"/>
      <w:ind w:left="0" w:firstLine="0"/>
      <w:jc w:val="right"/>
      <w:rPr>
        <w:rFonts w:ascii="Arial Narrow" w:eastAsia="Times New Roman" w:hAnsi="Arial Narrow" w:cs="Times New Roman"/>
        <w:sz w:val="24"/>
        <w:szCs w:val="24"/>
        <w:lang w:eastAsia="pl-PL"/>
      </w:rPr>
    </w:pPr>
    <w:r w:rsidRPr="008A4C16">
      <w:rPr>
        <w:rFonts w:ascii="Arial Narrow" w:eastAsia="Times New Roman" w:hAnsi="Arial Narrow" w:cs="Times New Roman"/>
        <w:sz w:val="24"/>
        <w:szCs w:val="24"/>
        <w:lang w:eastAsia="pl-PL"/>
      </w:rPr>
      <w:t xml:space="preserve">Załącznik nr </w:t>
    </w:r>
    <w:r w:rsidRPr="008A4C16">
      <w:rPr>
        <w:rFonts w:ascii="Arial Narrow" w:eastAsia="Times New Roman" w:hAnsi="Arial Narrow" w:cs="Times New Roman"/>
        <w:sz w:val="24"/>
        <w:szCs w:val="24"/>
        <w:lang w:eastAsia="pl-PL"/>
      </w:rPr>
      <w:t>2</w:t>
    </w:r>
    <w:r>
      <w:rPr>
        <w:rFonts w:ascii="Arial Narrow" w:eastAsia="Times New Roman" w:hAnsi="Arial Narrow" w:cs="Times New Roman"/>
        <w:sz w:val="24"/>
        <w:szCs w:val="24"/>
        <w:lang w:eastAsia="pl-PL"/>
      </w:rPr>
      <w:t>7</w:t>
    </w:r>
    <w:bookmarkStart w:id="0" w:name="_GoBack"/>
    <w:bookmarkEnd w:id="0"/>
  </w:p>
  <w:p w:rsidR="008A4C16" w:rsidRDefault="008A4C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16" w:rsidRDefault="008A4C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E444F"/>
    <w:multiLevelType w:val="hybridMultilevel"/>
    <w:tmpl w:val="840886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649D3"/>
    <w:multiLevelType w:val="hybridMultilevel"/>
    <w:tmpl w:val="F51A97FA"/>
    <w:lvl w:ilvl="0" w:tplc="40A68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D2D"/>
    <w:rsid w:val="00001923"/>
    <w:rsid w:val="0000690D"/>
    <w:rsid w:val="00045E00"/>
    <w:rsid w:val="00047199"/>
    <w:rsid w:val="000A1AC1"/>
    <w:rsid w:val="000B67FC"/>
    <w:rsid w:val="0013641C"/>
    <w:rsid w:val="001443BF"/>
    <w:rsid w:val="00154039"/>
    <w:rsid w:val="00155502"/>
    <w:rsid w:val="001B5976"/>
    <w:rsid w:val="001D6146"/>
    <w:rsid w:val="00216C9E"/>
    <w:rsid w:val="00220684"/>
    <w:rsid w:val="002B1538"/>
    <w:rsid w:val="0036003B"/>
    <w:rsid w:val="003707A7"/>
    <w:rsid w:val="0038055F"/>
    <w:rsid w:val="00386569"/>
    <w:rsid w:val="003B034F"/>
    <w:rsid w:val="003C4F6F"/>
    <w:rsid w:val="003C5124"/>
    <w:rsid w:val="003C74C7"/>
    <w:rsid w:val="003E5AC0"/>
    <w:rsid w:val="004229E6"/>
    <w:rsid w:val="004800FD"/>
    <w:rsid w:val="00496410"/>
    <w:rsid w:val="004B2F56"/>
    <w:rsid w:val="00515FCC"/>
    <w:rsid w:val="00524C39"/>
    <w:rsid w:val="005569CA"/>
    <w:rsid w:val="00571ABC"/>
    <w:rsid w:val="005841BE"/>
    <w:rsid w:val="005844FB"/>
    <w:rsid w:val="00587B61"/>
    <w:rsid w:val="005A5FFD"/>
    <w:rsid w:val="005B7095"/>
    <w:rsid w:val="005D68C1"/>
    <w:rsid w:val="00602FF8"/>
    <w:rsid w:val="00604BF5"/>
    <w:rsid w:val="00647085"/>
    <w:rsid w:val="00651609"/>
    <w:rsid w:val="006D3601"/>
    <w:rsid w:val="006D4E24"/>
    <w:rsid w:val="006F6395"/>
    <w:rsid w:val="007200A4"/>
    <w:rsid w:val="007422AB"/>
    <w:rsid w:val="00751ADB"/>
    <w:rsid w:val="00796A8D"/>
    <w:rsid w:val="007B795D"/>
    <w:rsid w:val="007C476B"/>
    <w:rsid w:val="007D3794"/>
    <w:rsid w:val="00830ABE"/>
    <w:rsid w:val="008549B5"/>
    <w:rsid w:val="0086299D"/>
    <w:rsid w:val="008A4C16"/>
    <w:rsid w:val="008B7399"/>
    <w:rsid w:val="00922AC4"/>
    <w:rsid w:val="009347AA"/>
    <w:rsid w:val="0093495C"/>
    <w:rsid w:val="009614F0"/>
    <w:rsid w:val="00A31EDC"/>
    <w:rsid w:val="00A724D8"/>
    <w:rsid w:val="00A86207"/>
    <w:rsid w:val="00AE6AA3"/>
    <w:rsid w:val="00AF456D"/>
    <w:rsid w:val="00B068AD"/>
    <w:rsid w:val="00B25718"/>
    <w:rsid w:val="00B36DB4"/>
    <w:rsid w:val="00B50DD9"/>
    <w:rsid w:val="00C439B3"/>
    <w:rsid w:val="00C7229C"/>
    <w:rsid w:val="00CA70FB"/>
    <w:rsid w:val="00CB3CE7"/>
    <w:rsid w:val="00CC48B8"/>
    <w:rsid w:val="00CD61B6"/>
    <w:rsid w:val="00CD681B"/>
    <w:rsid w:val="00CF74A4"/>
    <w:rsid w:val="00D16F81"/>
    <w:rsid w:val="00D262C8"/>
    <w:rsid w:val="00D46AE8"/>
    <w:rsid w:val="00D72095"/>
    <w:rsid w:val="00D75697"/>
    <w:rsid w:val="00D81458"/>
    <w:rsid w:val="00D8661A"/>
    <w:rsid w:val="00D97D2D"/>
    <w:rsid w:val="00DD4919"/>
    <w:rsid w:val="00DD53A0"/>
    <w:rsid w:val="00DE75B5"/>
    <w:rsid w:val="00E53DD9"/>
    <w:rsid w:val="00E56D27"/>
    <w:rsid w:val="00E60EF1"/>
    <w:rsid w:val="00EA636A"/>
    <w:rsid w:val="00F70481"/>
    <w:rsid w:val="00F7177C"/>
    <w:rsid w:val="00FF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68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D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97D2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97D2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97D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97D2D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03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87B6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B61"/>
  </w:style>
  <w:style w:type="paragraph" w:styleId="Stopka">
    <w:name w:val="footer"/>
    <w:basedOn w:val="Normalny"/>
    <w:link w:val="StopkaZnak"/>
    <w:uiPriority w:val="99"/>
    <w:unhideWhenUsed/>
    <w:rsid w:val="00587B6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B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3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C18CE-7134-48E7-A8D5-9A62364B5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554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Jankowska</dc:creator>
  <cp:lastModifiedBy>user</cp:lastModifiedBy>
  <cp:revision>46</cp:revision>
  <dcterms:created xsi:type="dcterms:W3CDTF">2021-04-20T13:58:00Z</dcterms:created>
  <dcterms:modified xsi:type="dcterms:W3CDTF">2022-05-16T07:31:00Z</dcterms:modified>
</cp:coreProperties>
</file>