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8345D" w14:textId="260A48B3" w:rsidR="00455E65" w:rsidRDefault="00455E65" w:rsidP="00455E65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EB341D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do SWZ</w:t>
      </w:r>
    </w:p>
    <w:p w14:paraId="521D8A8F" w14:textId="77777777" w:rsidR="00455E65" w:rsidRDefault="00455E65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2596152" w14:textId="04EAAD68" w:rsidR="00791F54" w:rsidRDefault="00791F54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]/20</w:t>
      </w:r>
      <w:r w:rsidR="00973CA3" w:rsidRPr="009E32B6">
        <w:rPr>
          <w:rFonts w:ascii="Garamond" w:hAnsi="Garamond" w:cs="Arial"/>
          <w:b/>
          <w:sz w:val="22"/>
          <w:szCs w:val="22"/>
        </w:rPr>
        <w:t>2</w:t>
      </w:r>
      <w:r w:rsidR="00EB341D">
        <w:rPr>
          <w:rFonts w:ascii="Garamond" w:hAnsi="Garamond" w:cs="Arial"/>
          <w:b/>
          <w:sz w:val="22"/>
          <w:szCs w:val="22"/>
        </w:rPr>
        <w:t>2</w:t>
      </w:r>
    </w:p>
    <w:p w14:paraId="49F76AAB" w14:textId="77777777" w:rsidR="00C143DF" w:rsidRPr="009E32B6" w:rsidRDefault="00C143DF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3C400D5" w14:textId="5A9AF3B6" w:rsidR="00F80F09" w:rsidRPr="009E32B6" w:rsidRDefault="00791F54" w:rsidP="00F80F09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</w:t>
      </w:r>
      <w:r w:rsidR="00EB341D">
        <w:rPr>
          <w:rFonts w:ascii="Garamond" w:hAnsi="Garamond" w:cs="Arial"/>
          <w:sz w:val="22"/>
          <w:szCs w:val="22"/>
        </w:rPr>
        <w:t>2</w:t>
      </w:r>
      <w:r w:rsidRPr="009E32B6">
        <w:rPr>
          <w:rFonts w:ascii="Garamond" w:hAnsi="Garamond" w:cs="Arial"/>
          <w:sz w:val="22"/>
          <w:szCs w:val="22"/>
        </w:rPr>
        <w:t xml:space="preserve"> r. pomiędzy:</w:t>
      </w:r>
    </w:p>
    <w:p w14:paraId="0160B5A3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624E1EA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7FFBB495" w14:textId="77777777" w:rsidR="00791F54" w:rsidRPr="009E32B6" w:rsidRDefault="00791F54" w:rsidP="00B7370A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764BB721" w14:textId="77777777" w:rsidR="00791F54" w:rsidRPr="009E32B6" w:rsidRDefault="00791F54" w:rsidP="00B7370A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  <w:r w:rsidR="00B7370A" w:rsidRPr="009E32B6">
        <w:rPr>
          <w:rFonts w:ascii="Garamond" w:hAnsi="Garamond" w:cs="Arial"/>
          <w:sz w:val="22"/>
          <w:szCs w:val="22"/>
        </w:rPr>
        <w:t>,</w:t>
      </w:r>
    </w:p>
    <w:p w14:paraId="51BD68B2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E44252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6A664A4E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713D83C6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, </w:t>
      </w:r>
      <w:r w:rsidR="00E44252">
        <w:rPr>
          <w:rFonts w:ascii="Garamond" w:hAnsi="Garamond" w:cs="Arial"/>
          <w:i/>
          <w:sz w:val="22"/>
          <w:szCs w:val="22"/>
        </w:rPr>
        <w:br/>
      </w:r>
      <w:r w:rsidRPr="009E32B6">
        <w:rPr>
          <w:rFonts w:ascii="Garamond" w:hAnsi="Garamond" w:cs="Arial"/>
          <w:i/>
          <w:sz w:val="22"/>
          <w:szCs w:val="22"/>
        </w:rPr>
        <w:t>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5FF54348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F2300D7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5CE41038" w14:textId="77777777"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44F2590" w14:textId="77777777" w:rsidR="00A6298D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5B60CA65" w14:textId="77777777"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2B4170AA" w14:textId="77777777" w:rsidR="00791F54" w:rsidRPr="009E32B6" w:rsidRDefault="00791F54" w:rsidP="00F80F09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6B774424" w14:textId="77777777" w:rsidR="00675751" w:rsidRDefault="00675751" w:rsidP="00675751">
      <w:pPr>
        <w:tabs>
          <w:tab w:val="left" w:pos="4230"/>
          <w:tab w:val="center" w:pos="4536"/>
        </w:tabs>
        <w:spacing w:after="120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ab/>
      </w:r>
    </w:p>
    <w:p w14:paraId="088BF9C9" w14:textId="1A5C8C18" w:rsidR="00791F54" w:rsidRPr="009E32B6" w:rsidRDefault="00675751" w:rsidP="00675751">
      <w:pPr>
        <w:tabs>
          <w:tab w:val="left" w:pos="4230"/>
          <w:tab w:val="center" w:pos="4536"/>
        </w:tabs>
        <w:spacing w:after="120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ab/>
      </w:r>
      <w:r w:rsidR="00791F54" w:rsidRPr="009E32B6">
        <w:rPr>
          <w:rFonts w:ascii="Garamond" w:hAnsi="Garamond"/>
          <w:b/>
          <w:sz w:val="22"/>
          <w:szCs w:val="22"/>
        </w:rPr>
        <w:t xml:space="preserve">§ 1 </w:t>
      </w:r>
    </w:p>
    <w:p w14:paraId="7CFA4731" w14:textId="77777777" w:rsidR="00791F54" w:rsidRPr="009E32B6" w:rsidRDefault="00791F54" w:rsidP="00F80F09">
      <w:pPr>
        <w:pStyle w:val="Nagwek1"/>
        <w:spacing w:after="120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288A2554" w14:textId="7DAD34EA" w:rsidR="00A442D1" w:rsidRPr="00B4071F" w:rsidRDefault="00791F54" w:rsidP="00F80F09">
      <w:pPr>
        <w:spacing w:after="120"/>
        <w:jc w:val="both"/>
        <w:rPr>
          <w:rFonts w:ascii="Garamond" w:hAnsi="Garamond"/>
          <w:b/>
          <w:bCs/>
          <w:i/>
          <w:iCs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Umowa zostaje zawarta</w:t>
      </w:r>
      <w:r w:rsidR="00C143DF">
        <w:rPr>
          <w:rFonts w:ascii="Garamond" w:hAnsi="Garamond"/>
          <w:sz w:val="22"/>
          <w:szCs w:val="22"/>
        </w:rPr>
        <w:t xml:space="preserve"> w</w:t>
      </w:r>
      <w:r w:rsidR="00C143DF" w:rsidRPr="00C143DF">
        <w:rPr>
          <w:rFonts w:ascii="Garamond" w:hAnsi="Garamond"/>
          <w:sz w:val="22"/>
          <w:szCs w:val="22"/>
        </w:rPr>
        <w:t xml:space="preserve"> wyniku przeprowadzonej procedury przetargowej </w:t>
      </w:r>
      <w:r w:rsidR="00B4071F">
        <w:rPr>
          <w:rFonts w:ascii="Garamond" w:hAnsi="Garamond"/>
          <w:sz w:val="22"/>
          <w:szCs w:val="22"/>
        </w:rPr>
        <w:t xml:space="preserve">pn. </w:t>
      </w:r>
      <w:r w:rsidR="00B4071F">
        <w:rPr>
          <w:rFonts w:ascii="Garamond" w:hAnsi="Garamond"/>
          <w:b/>
          <w:bCs/>
          <w:i/>
          <w:iCs/>
          <w:sz w:val="22"/>
          <w:szCs w:val="22"/>
        </w:rPr>
        <w:t xml:space="preserve">,,Dostawa środków czystości na potrzeby Szpitala Wojewódzkiego w Poznaniu” </w:t>
      </w:r>
      <w:r w:rsidR="00C143DF" w:rsidRPr="00C143DF">
        <w:rPr>
          <w:rFonts w:ascii="Garamond" w:hAnsi="Garamond"/>
          <w:sz w:val="22"/>
          <w:szCs w:val="22"/>
        </w:rPr>
        <w:t xml:space="preserve">w trybie </w:t>
      </w:r>
      <w:r w:rsidR="00EB341D">
        <w:rPr>
          <w:rFonts w:ascii="Garamond" w:hAnsi="Garamond"/>
          <w:sz w:val="22"/>
          <w:szCs w:val="22"/>
        </w:rPr>
        <w:t>Podstawowy bez negocjacji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B4071F">
        <w:rPr>
          <w:rFonts w:ascii="Garamond" w:hAnsi="Garamond"/>
          <w:sz w:val="22"/>
          <w:szCs w:val="22"/>
        </w:rPr>
        <w:br/>
      </w:r>
      <w:r w:rsidR="00EB341D">
        <w:rPr>
          <w:rFonts w:ascii="Garamond" w:hAnsi="Garamond" w:cs="Arial"/>
          <w:sz w:val="22"/>
          <w:szCs w:val="22"/>
          <w:lang w:eastAsia="en-US"/>
        </w:rPr>
        <w:t xml:space="preserve">na </w:t>
      </w:r>
      <w:r w:rsidR="00EB341D" w:rsidRPr="008C76E5">
        <w:rPr>
          <w:rFonts w:ascii="Garamond" w:hAnsi="Garamond" w:cs="Arial"/>
          <w:sz w:val="22"/>
          <w:szCs w:val="22"/>
          <w:lang w:eastAsia="en-US"/>
        </w:rPr>
        <w:t xml:space="preserve">podstawie ustawy z </w:t>
      </w:r>
      <w:r w:rsidR="00EB341D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EB341D">
        <w:rPr>
          <w:rFonts w:ascii="Garamond" w:hAnsi="Garamond" w:cs="Arial"/>
          <w:sz w:val="22"/>
          <w:szCs w:val="22"/>
          <w:lang w:eastAsia="en-US"/>
        </w:rPr>
        <w:t>ze zm.</w:t>
      </w:r>
      <w:r w:rsidR="00EB341D" w:rsidRPr="00E4437C">
        <w:rPr>
          <w:rFonts w:ascii="Garamond" w:hAnsi="Garamond" w:cs="Arial"/>
          <w:sz w:val="22"/>
          <w:szCs w:val="22"/>
          <w:lang w:eastAsia="en-US"/>
        </w:rPr>
        <w:t>).</w:t>
      </w:r>
    </w:p>
    <w:p w14:paraId="52F64F6C" w14:textId="77777777" w:rsidR="00675751" w:rsidRDefault="00675751" w:rsidP="00F80F09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56C6CB2D" w14:textId="597E0799" w:rsidR="00791F54" w:rsidRPr="009E32B6" w:rsidRDefault="00791F54" w:rsidP="00F80F09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236D5803" w14:textId="77777777" w:rsidR="00791F54" w:rsidRPr="009E32B6" w:rsidRDefault="00791F54" w:rsidP="00F80F09">
      <w:pPr>
        <w:pStyle w:val="Nagwek1"/>
        <w:spacing w:after="120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34D63CB0" w14:textId="77777777" w:rsidR="00791F54" w:rsidRPr="009E32B6" w:rsidRDefault="00791F54" w:rsidP="00F80F09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19E2FE5C" w14:textId="3CCC1595" w:rsidR="00BA4940" w:rsidRPr="009E32B6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</w:t>
      </w:r>
      <w:r w:rsidR="006C6329">
        <w:rPr>
          <w:rFonts w:ascii="Garamond" w:hAnsi="Garamond" w:cs="Arial"/>
          <w:sz w:val="22"/>
          <w:szCs w:val="22"/>
        </w:rPr>
        <w:t xml:space="preserve">asortymentowo - </w:t>
      </w:r>
      <w:r w:rsidR="00B7370A" w:rsidRPr="009E32B6">
        <w:rPr>
          <w:rFonts w:ascii="Garamond" w:hAnsi="Garamond" w:cs="Arial"/>
          <w:sz w:val="22"/>
          <w:szCs w:val="22"/>
        </w:rPr>
        <w:t>cenowym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3444E1C5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1960DF2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04A1CC6B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4E2BCDA2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017C9280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30CF964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33A8740C" w14:textId="77777777" w:rsidR="00675751" w:rsidRDefault="00675751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3C83058" w14:textId="4E51D014"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14:paraId="71F37C17" w14:textId="77777777"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24EC77E4" w14:textId="0A427D07" w:rsidR="00BA4940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C72B0E">
        <w:rPr>
          <w:rFonts w:ascii="Garamond" w:hAnsi="Garamond" w:cs="Arial"/>
          <w:sz w:val="22"/>
          <w:szCs w:val="22"/>
        </w:rPr>
        <w:t xml:space="preserve">asortymentowo - </w:t>
      </w:r>
      <w:r w:rsidR="00BA4940" w:rsidRPr="009E32B6">
        <w:rPr>
          <w:rFonts w:ascii="Garamond" w:hAnsi="Garamond" w:cs="Arial"/>
          <w:sz w:val="22"/>
          <w:szCs w:val="22"/>
        </w:rPr>
        <w:t>cenowym stanowiącym załącznik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nr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AF27E7">
        <w:rPr>
          <w:rFonts w:ascii="Garamond" w:hAnsi="Garamond" w:cs="Arial"/>
          <w:sz w:val="22"/>
          <w:szCs w:val="22"/>
        </w:rPr>
        <w:t>1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14:paraId="1EC03149" w14:textId="77777777" w:rsidR="00791F54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75EAC483" w14:textId="456565B3" w:rsidR="00051B08" w:rsidRPr="005F1341" w:rsidRDefault="00051B08" w:rsidP="00051B08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Zamawiający wymaga, aby do środków z pozycji 1 , 6, 18, 19 zostały dostarczone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i zamontowane przed rozpoczęciem używania systemy dozowania w ilości minimum 45 szt. – jeden dozownik dozuje cztery płyny. Dozownik musi być zamykany i posiadać regulację dozowania oraz oznaczenia wskazujące który płyn jest dozowany.</w:t>
      </w:r>
    </w:p>
    <w:p w14:paraId="4A81CEF9" w14:textId="5AF92CC5" w:rsidR="00051B08" w:rsidRPr="005F1341" w:rsidRDefault="00051B08" w:rsidP="00051B08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Zamawiający wymaga, aby do środków z pozycji 25, 26 zostały dostarczone pompy w ilości minimum 5 szt.:</w:t>
      </w:r>
    </w:p>
    <w:p w14:paraId="70EE0A2F" w14:textId="5DFB5A7F" w:rsidR="00051B08" w:rsidRPr="005F1341" w:rsidRDefault="00051B08" w:rsidP="0029003A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- do płynu myjącego – elektromagnetycznie napędzana pompa membranowa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do automatycznego dozowania płynnych detergentów (poz. 28).</w:t>
      </w:r>
    </w:p>
    <w:p w14:paraId="7709A435" w14:textId="77777777" w:rsidR="00051B08" w:rsidRPr="005F1341" w:rsidRDefault="00051B08" w:rsidP="0029003A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- do płynu nabłyszczającego – hydrauliczny dozownik z podwójną membraną do środków nabłyszczających (poz. 29).</w:t>
      </w:r>
    </w:p>
    <w:p w14:paraId="47ED7E43" w14:textId="0ECB9C25" w:rsidR="00051B08" w:rsidRPr="005F1341" w:rsidRDefault="00051B08" w:rsidP="00051B08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Zamawiający wymaga, aby do środków z pozycji 19, 25 zostało dostarczone i zamontowane przed rozpoczęciem używania zaoferowanych produktów, urządzenie do pianowego mycia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z regulacją dozowania, wyposażone w minimum 15 metrowy, wzmocniony wąż. Jedno urządzenie dozuje dwa produkty.</w:t>
      </w:r>
    </w:p>
    <w:p w14:paraId="7D11B7AA" w14:textId="34320166" w:rsidR="00051B08" w:rsidRPr="005F1341" w:rsidRDefault="00051B08" w:rsidP="00051B08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Zamawiający wymaga, aby produkty z pozycji 28, 29, 33 pochodziły od jednego producenta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i były ze sobą kompatybilne.</w:t>
      </w:r>
    </w:p>
    <w:p w14:paraId="2BBFE11B" w14:textId="3C83BC58" w:rsidR="00051B08" w:rsidRPr="005F1341" w:rsidRDefault="00051B08" w:rsidP="00051B08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Zamawiający wymaga, aby zaproponowane produkty z pozycji od 1 do 6 oraz od 17 do 22 były produkowane zgodnie z wytycznymi i certyfikacją ISO 9001.</w:t>
      </w:r>
    </w:p>
    <w:p w14:paraId="7B2B9575" w14:textId="428CDDAE" w:rsidR="00051B08" w:rsidRPr="005F1341" w:rsidRDefault="00051B08" w:rsidP="00051B08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Zamawiający wymaga szkoleń wdrożeniowych przeprowadzanych przez minimum 1 miesiąc, liczony od dnia podpisania umowy oraz cyklicznych szkoleń przypominających/doszkalających przeprowadzanych nie rzadziej niż raz na kwartał, udokumentowanych protokołami szkoleń.</w:t>
      </w:r>
    </w:p>
    <w:p w14:paraId="5211A2BD" w14:textId="7D6C643E" w:rsidR="00051B08" w:rsidRPr="005F1341" w:rsidRDefault="00051B08" w:rsidP="00051B08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Zamawiający wymaga dostarczenia nie mniej niż 120 butelek ze spryskiwaczem (zwykłym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i pianowym) wraz z naklejkami informującymi o zawartości butelki do naklejenia przez personel.</w:t>
      </w:r>
    </w:p>
    <w:p w14:paraId="638D5984" w14:textId="517F02C3" w:rsidR="00C72B0E" w:rsidRPr="005F1341" w:rsidRDefault="00051B08" w:rsidP="00051B08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Zamawiający wymaga dostarczenia piktogramów instruktażowych, zawieszonych przy każdym punkcie poboru środków.</w:t>
      </w:r>
    </w:p>
    <w:p w14:paraId="4E2F6D9F" w14:textId="33C339CE" w:rsidR="00791F54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dostarczenia </w:t>
      </w:r>
      <w:r w:rsidR="00BA4940" w:rsidRPr="009E32B6">
        <w:rPr>
          <w:rFonts w:ascii="Garamond" w:hAnsi="Garamond" w:cs="Arial"/>
          <w:sz w:val="22"/>
          <w:szCs w:val="22"/>
        </w:rPr>
        <w:t xml:space="preserve">i rozładunku </w:t>
      </w:r>
      <w:r w:rsidRPr="009E32B6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9E32B6">
        <w:rPr>
          <w:rFonts w:ascii="Garamond" w:hAnsi="Garamond" w:cs="Arial"/>
          <w:sz w:val="22"/>
          <w:szCs w:val="22"/>
        </w:rPr>
        <w:t xml:space="preserve"> (</w:t>
      </w:r>
      <w:r w:rsidR="002544FF">
        <w:rPr>
          <w:rFonts w:ascii="Garamond" w:hAnsi="Garamond" w:cs="Arial"/>
          <w:i/>
          <w:iCs/>
          <w:sz w:val="22"/>
          <w:szCs w:val="22"/>
        </w:rPr>
        <w:t>Magazyn Centralny</w:t>
      </w:r>
      <w:r w:rsidR="00700917" w:rsidRPr="009E32B6">
        <w:rPr>
          <w:rFonts w:ascii="Garamond" w:hAnsi="Garamond" w:cs="Arial"/>
          <w:sz w:val="22"/>
          <w:szCs w:val="22"/>
        </w:rPr>
        <w:t>)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0C8D5E22" w14:textId="77777777" w:rsidR="001C50E1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9E32B6">
        <w:rPr>
          <w:rFonts w:ascii="Garamond" w:hAnsi="Garamond" w:cs="Arial"/>
          <w:sz w:val="22"/>
          <w:szCs w:val="22"/>
        </w:rPr>
        <w:t xml:space="preserve"> </w:t>
      </w:r>
    </w:p>
    <w:p w14:paraId="2660EB03" w14:textId="77777777" w:rsidR="00791F54" w:rsidRPr="009E32B6" w:rsidRDefault="00B7370A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>nstrukcj</w:t>
      </w:r>
      <w:r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 xml:space="preserve"> dotycząc</w:t>
      </w:r>
      <w:r w:rsidRPr="009E32B6">
        <w:rPr>
          <w:rFonts w:ascii="Garamond" w:hAnsi="Garamond" w:cs="Arial"/>
          <w:sz w:val="22"/>
          <w:szCs w:val="22"/>
        </w:rPr>
        <w:t>ych</w:t>
      </w:r>
      <w:r w:rsidR="004E6A1A" w:rsidRPr="009E32B6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6F248F74" w14:textId="7675607C" w:rsidR="00B7370A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</w:t>
      </w:r>
      <w:r w:rsidR="00B7370A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9E32B6">
        <w:rPr>
          <w:rFonts w:ascii="Garamond" w:hAnsi="Garamond" w:cs="Arial"/>
          <w:sz w:val="22"/>
          <w:szCs w:val="22"/>
        </w:rPr>
        <w:t xml:space="preserve">opisie przedmiotu zamówienia </w:t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>
        <w:rPr>
          <w:rFonts w:ascii="Garamond" w:hAnsi="Garamond" w:cs="Arial"/>
          <w:sz w:val="22"/>
          <w:szCs w:val="22"/>
        </w:rPr>
        <w:t>e do należytego wykonania Umowy.</w:t>
      </w:r>
    </w:p>
    <w:p w14:paraId="10037E65" w14:textId="09626BD1" w:rsidR="00675751" w:rsidRDefault="00675751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zastrzega sobie prawo do korekty asortymentu w ramach przedmiotu zamówienia.</w:t>
      </w:r>
    </w:p>
    <w:p w14:paraId="1FCEF676" w14:textId="2616383C" w:rsidR="00675751" w:rsidRPr="009E32B6" w:rsidRDefault="00675751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zastrzega sobie prawo do niewykorzystania przewidzianych w załączniku nr 1 do umowy ilości.</w:t>
      </w:r>
    </w:p>
    <w:p w14:paraId="10F5661D" w14:textId="77777777" w:rsidR="00675751" w:rsidRDefault="00675751" w:rsidP="00F80F09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68A04C46" w14:textId="6078AF99" w:rsidR="00700917" w:rsidRPr="009E32B6" w:rsidRDefault="00700917" w:rsidP="00F80F09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689B1270" w14:textId="77777777" w:rsidR="00700917" w:rsidRPr="009E32B6" w:rsidRDefault="00A442D1" w:rsidP="00F80F09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201F39F1" w14:textId="77777777" w:rsidR="00700917" w:rsidRPr="009E32B6" w:rsidRDefault="00700917" w:rsidP="00F80F09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68FE9190" w14:textId="77777777"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0923384D" w14:textId="77777777"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14:paraId="2733A689" w14:textId="77777777" w:rsidR="00700917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038890F8" w14:textId="77777777" w:rsidR="00C143DF" w:rsidRPr="00C143DF" w:rsidRDefault="00C143DF" w:rsidP="00C143DF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C143DF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 w:rsidR="002544FF">
        <w:rPr>
          <w:rFonts w:ascii="Garamond" w:hAnsi="Garamond" w:cs="Arial"/>
          <w:sz w:val="22"/>
          <w:szCs w:val="22"/>
        </w:rPr>
        <w:br/>
      </w:r>
      <w:r w:rsidRPr="00C143DF">
        <w:rPr>
          <w:rFonts w:ascii="Garamond" w:hAnsi="Garamond" w:cs="Arial"/>
          <w:sz w:val="22"/>
          <w:szCs w:val="22"/>
        </w:rPr>
        <w:t>od dnia dostawy,</w:t>
      </w:r>
    </w:p>
    <w:p w14:paraId="292E1A3D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68B16D13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79B266B6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2544F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starannością, zgodnie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544F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2544F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C1B5B23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zobowiązuje się wykonywać́ swoje obowiązki i uprawnienia, rozpatrując sytuacje zaistniałe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08433D7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14:paraId="7AC5AF0C" w14:textId="77777777" w:rsidR="00700917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 dostatecznie dokładnych i zrozumiałych określeń́</w:t>
      </w:r>
      <w:r w:rsidR="002544FF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2544FF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0CD94770" w14:textId="77777777" w:rsidR="00C27F34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14:paraId="069652B5" w14:textId="77777777" w:rsidR="00F80F09" w:rsidRPr="009E32B6" w:rsidRDefault="00C27F34" w:rsidP="00D35DCB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</w:t>
      </w:r>
      <w:r w:rsidRPr="009E32B6">
        <w:rPr>
          <w:rFonts w:ascii="Garamond" w:hAnsi="Garamond"/>
          <w:bCs/>
          <w:sz w:val="22"/>
          <w:szCs w:val="22"/>
        </w:rPr>
        <w:br/>
        <w:t xml:space="preserve">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14:paraId="74EDD662" w14:textId="77777777" w:rsidR="0029003A" w:rsidRDefault="0029003A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</w:p>
    <w:p w14:paraId="4FEF9403" w14:textId="71F8E81F"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14:paraId="350E2203" w14:textId="77777777"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A3BAEA5" w14:textId="4B3EE1C1" w:rsidR="00950CE9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</w:t>
      </w:r>
      <w:r w:rsidR="004676AF">
        <w:rPr>
          <w:rFonts w:ascii="Garamond" w:hAnsi="Garamond" w:cs="Arial"/>
          <w:sz w:val="22"/>
          <w:szCs w:val="22"/>
        </w:rPr>
        <w:t xml:space="preserve"> w ciągu: </w:t>
      </w:r>
      <w:r w:rsidR="0029746C">
        <w:rPr>
          <w:rFonts w:ascii="Garamond" w:hAnsi="Garamond" w:cs="Arial"/>
          <w:sz w:val="22"/>
          <w:szCs w:val="22"/>
        </w:rPr>
        <w:t>5</w:t>
      </w:r>
      <w:r w:rsidR="003321D0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dni </w:t>
      </w:r>
      <w:r w:rsidR="008721B8">
        <w:rPr>
          <w:rFonts w:ascii="Garamond" w:hAnsi="Garamond" w:cs="Arial"/>
          <w:sz w:val="22"/>
          <w:szCs w:val="22"/>
        </w:rPr>
        <w:br/>
      </w:r>
      <w:r w:rsidR="00950CE9" w:rsidRPr="009E32B6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</w:p>
    <w:p w14:paraId="5EA7DCD0" w14:textId="77777777" w:rsidR="00950CE9" w:rsidRPr="009E32B6" w:rsidRDefault="00950CE9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 xml:space="preserve">do </w:t>
      </w:r>
      <w:r w:rsidRPr="009E32B6">
        <w:rPr>
          <w:rFonts w:ascii="Garamond" w:hAnsi="Garamond" w:cs="Arial"/>
          <w:sz w:val="22"/>
          <w:szCs w:val="22"/>
        </w:rPr>
        <w:t>oraz rozład</w:t>
      </w:r>
      <w:r w:rsidR="003321D0" w:rsidRPr="009E32B6">
        <w:rPr>
          <w:rFonts w:ascii="Garamond" w:hAnsi="Garamond" w:cs="Arial"/>
          <w:sz w:val="22"/>
          <w:szCs w:val="22"/>
        </w:rPr>
        <w:t>ować</w:t>
      </w:r>
      <w:r w:rsidRPr="009E32B6">
        <w:rPr>
          <w:rFonts w:ascii="Garamond" w:hAnsi="Garamond" w:cs="Arial"/>
          <w:sz w:val="22"/>
          <w:szCs w:val="22"/>
        </w:rPr>
        <w:t xml:space="preserve"> go</w:t>
      </w:r>
      <w:r w:rsidR="00C27F34" w:rsidRPr="009E32B6">
        <w:rPr>
          <w:rFonts w:ascii="Garamond" w:hAnsi="Garamond" w:cs="Arial"/>
          <w:sz w:val="22"/>
          <w:szCs w:val="22"/>
        </w:rPr>
        <w:t xml:space="preserve"> </w:t>
      </w:r>
      <w:r w:rsidR="00C27F34" w:rsidRPr="009E32B6">
        <w:rPr>
          <w:rFonts w:ascii="Garamond" w:hAnsi="Garamond" w:cs="Arial"/>
          <w:bCs/>
          <w:sz w:val="22"/>
          <w:szCs w:val="22"/>
        </w:rPr>
        <w:t>(</w:t>
      </w:r>
      <w:r w:rsidR="00C27F34" w:rsidRPr="009E32B6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9E32B6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9E32B6">
        <w:rPr>
          <w:rFonts w:ascii="Garamond" w:hAnsi="Garamond" w:cs="Arial"/>
          <w:sz w:val="22"/>
          <w:szCs w:val="22"/>
        </w:rPr>
        <w:t xml:space="preserve">. </w:t>
      </w:r>
      <w:r w:rsidR="00C143DF" w:rsidRPr="00C143DF">
        <w:rPr>
          <w:rFonts w:ascii="Garamond" w:hAnsi="Garamond" w:cs="Arial"/>
          <w:sz w:val="22"/>
          <w:szCs w:val="22"/>
        </w:rPr>
        <w:t>Adres dostawy będzie każdorazowo podany na złożonym zamówieniu.</w:t>
      </w:r>
    </w:p>
    <w:p w14:paraId="68CEEE8D" w14:textId="77777777" w:rsidR="003321D0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9E32B6">
        <w:rPr>
          <w:rFonts w:ascii="Garamond" w:hAnsi="Garamond" w:cs="Arial"/>
          <w:bCs/>
          <w:sz w:val="22"/>
          <w:szCs w:val="22"/>
        </w:rPr>
        <w:t xml:space="preserve"> </w:t>
      </w:r>
    </w:p>
    <w:p w14:paraId="65A29301" w14:textId="77777777" w:rsidR="003321D0" w:rsidRPr="00C143DF" w:rsidRDefault="00940F35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14:paraId="28EE69E7" w14:textId="77777777"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>sortymentu z poszczególnych dostaw w ilości wskazanej przez Zamawiającego do niezależnego, notyfikowanego instytutu/ów, jednostki/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ek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celem określenia parametrów technicznych wyrobu (np. skład, gramatura, itp.) i ustalenia  zgodności </w:t>
      </w:r>
      <w:r w:rsidR="008721B8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5D6182E8" w14:textId="77777777"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>W przypadku otrzymania przez Zamawiającego opinii notyfikowanego/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instytutu/ów potwierdzającej/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00E7DCC5" w14:textId="77777777"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5A0D26EA" w14:textId="35D2825F"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realizacji każdej dostawy Wykonawca przekaże Zamawiającemu w wersji elektronicznej na adres e-mail</w:t>
      </w:r>
      <w:r w:rsidR="00052D1F">
        <w:rPr>
          <w:rFonts w:ascii="Garamond" w:hAnsi="Garamond" w:cs="Arial"/>
          <w:sz w:val="22"/>
          <w:szCs w:val="22"/>
        </w:rPr>
        <w:t xml:space="preserve"> </w:t>
      </w:r>
      <w:hyperlink r:id="rId8" w:history="1">
        <w:r w:rsidR="00A2709C" w:rsidRPr="002B105B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A2709C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dokument dostawy, który będzie zawierał</w:t>
      </w:r>
      <w:r w:rsidR="00973CA3" w:rsidRPr="009E32B6">
        <w:rPr>
          <w:rFonts w:ascii="Garamond" w:hAnsi="Garamond" w:cs="Arial"/>
          <w:sz w:val="22"/>
          <w:szCs w:val="22"/>
        </w:rPr>
        <w:t xml:space="preserve"> informację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459AC570" w14:textId="77777777" w:rsidR="003321D0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5D95243D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</w:t>
      </w:r>
      <w:r w:rsidR="00F80F09" w:rsidRPr="009E32B6">
        <w:rPr>
          <w:rFonts w:ascii="Garamond" w:hAnsi="Garamond" w:cs="Arial"/>
          <w:sz w:val="22"/>
          <w:szCs w:val="22"/>
        </w:rPr>
        <w:t>ę</w:t>
      </w:r>
      <w:r w:rsidRPr="009E32B6">
        <w:rPr>
          <w:rFonts w:ascii="Garamond" w:hAnsi="Garamond" w:cs="Arial"/>
          <w:sz w:val="22"/>
          <w:szCs w:val="22"/>
        </w:rPr>
        <w:t xml:space="preserve"> zamówienia,</w:t>
      </w:r>
    </w:p>
    <w:p w14:paraId="3D9C2E19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14:paraId="2BA14B2D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dostawy,</w:t>
      </w:r>
    </w:p>
    <w:p w14:paraId="65CDCBDF" w14:textId="77777777" w:rsidR="00025FA8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umowy</w:t>
      </w:r>
      <w:r w:rsidR="00BB32A7" w:rsidRPr="009E32B6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> </w:t>
      </w:r>
    </w:p>
    <w:p w14:paraId="231311A4" w14:textId="77777777" w:rsidR="00F80F09" w:rsidRPr="009E32B6" w:rsidRDefault="00BB32A7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B263DD"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9E32B6">
        <w:rPr>
          <w:rFonts w:ascii="Garamond" w:hAnsi="Garamond" w:cs="Arial"/>
          <w:sz w:val="22"/>
          <w:szCs w:val="22"/>
        </w:rPr>
        <w:t>w formacie XML</w:t>
      </w:r>
      <w:r w:rsidRPr="009E32B6">
        <w:rPr>
          <w:rFonts w:ascii="Garamond" w:hAnsi="Garamond" w:cs="Arial"/>
          <w:sz w:val="22"/>
          <w:szCs w:val="22"/>
        </w:rPr>
        <w:t>.</w:t>
      </w:r>
      <w:r w:rsidR="00025FA8" w:rsidRPr="009E32B6">
        <w:rPr>
          <w:rFonts w:ascii="Garamond" w:hAnsi="Garamond" w:cs="Arial"/>
          <w:sz w:val="22"/>
          <w:szCs w:val="22"/>
        </w:rPr>
        <w:t xml:space="preserve"> </w:t>
      </w:r>
    </w:p>
    <w:p w14:paraId="0FB6CE9E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D987C13" w14:textId="315B1EBC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4DDCA0EB" w14:textId="77777777" w:rsidR="00940F35" w:rsidRPr="009E32B6" w:rsidRDefault="00BB32A7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2416442B" w14:textId="77777777" w:rsidR="001135F0" w:rsidRPr="009E32B6" w:rsidRDefault="00BB32A7" w:rsidP="00B7370A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</w:t>
      </w:r>
      <w:r w:rsidRPr="008721B8">
        <w:rPr>
          <w:rFonts w:ascii="Garamond" w:hAnsi="Garamond" w:cs="Arial"/>
          <w:b/>
          <w:sz w:val="22"/>
          <w:szCs w:val="22"/>
        </w:rPr>
        <w:t>przez 12 miesięcy</w:t>
      </w:r>
      <w:r w:rsidRPr="009E32B6">
        <w:rPr>
          <w:rFonts w:ascii="Garamond" w:hAnsi="Garamond" w:cs="Arial"/>
          <w:sz w:val="22"/>
          <w:szCs w:val="22"/>
        </w:rPr>
        <w:t xml:space="preserve"> 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9E32B6">
        <w:rPr>
          <w:rFonts w:ascii="Garamond" w:hAnsi="Garamond" w:cs="Arial"/>
          <w:sz w:val="22"/>
          <w:szCs w:val="22"/>
        </w:rPr>
        <w:t xml:space="preserve"> w przypadku, w którym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lastRenderedPageBreak/>
        <w:t>w okresie wskazanym w zdaniu pierwszym wartość zrealizowanych dostaw nie osiągnie sumarycznie kwoty brutto, o której mowa w §7.</w:t>
      </w:r>
    </w:p>
    <w:p w14:paraId="380494C2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541F593" w14:textId="3EA0C078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4E76B49C" w14:textId="77777777" w:rsidR="00940F35" w:rsidRPr="009E32B6" w:rsidRDefault="001C4A84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3AFBA4F5" w14:textId="77777777" w:rsidR="005B33BE" w:rsidRPr="009E32B6" w:rsidRDefault="001C4A84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14:paraId="62F40E23" w14:textId="77777777" w:rsidR="005B33BE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14:paraId="47CF4B54" w14:textId="77777777" w:rsidR="00950CE9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76899D98" w14:textId="77777777" w:rsidR="00A442D1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186FC662" w14:textId="77777777" w:rsidR="005B33BE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9E32B6">
        <w:rPr>
          <w:rFonts w:ascii="Garamond" w:hAnsi="Garamond" w:cs="Arial"/>
          <w:sz w:val="22"/>
          <w:szCs w:val="22"/>
        </w:rPr>
        <w:t>koszty dostawy, koszty transportu i ubezpieczenia, narzuty, ewentualne upusty oraz pozostałe czynniki cenotwórcze, rozpatrzenie reklamacji i usuwanie wad oraz podatek VAT.</w:t>
      </w:r>
    </w:p>
    <w:p w14:paraId="131A6250" w14:textId="77777777" w:rsidR="001C4A84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8721B8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763A6031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Strony postanawiają, że rozliczenie wynagrodzenia za wykonanie przedmiotu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U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mowy, 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o którym mowa w ust. 1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powyżej,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będzie następowało na podstawie faktur zbiorczych. </w:t>
      </w:r>
    </w:p>
    <w:p w14:paraId="38891C6E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 okres rozliczeniowy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Strony </w:t>
      </w:r>
      <w:r w:rsidRPr="009E32B6">
        <w:rPr>
          <w:rFonts w:ascii="Garamond" w:hAnsi="Garamond" w:cs="Calibri"/>
          <w:color w:val="000000"/>
          <w:sz w:val="22"/>
          <w:szCs w:val="22"/>
        </w:rPr>
        <w:t>przyjmuj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ą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się jeden miesiąc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kalendarzowy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. </w:t>
      </w:r>
    </w:p>
    <w:p w14:paraId="7F147FB3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>Faktury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wystawione będą raz w miesiącu na ostatni</w:t>
      </w:r>
      <w:r w:rsidR="00AF27E7">
        <w:rPr>
          <w:rFonts w:ascii="Garamond" w:hAnsi="Garamond" w:cs="Calibri"/>
          <w:color w:val="000000"/>
          <w:sz w:val="22"/>
          <w:szCs w:val="22"/>
        </w:rPr>
        <w:t xml:space="preserve"> dzień roboczy, nie później niż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7 dni po jego zakończeniu i zawierać będą wykaz zrealizowanych dostaw za  miesiąc, w którym były one realizowane</w:t>
      </w:r>
      <w:r w:rsidRPr="009E32B6">
        <w:rPr>
          <w:rFonts w:ascii="Garamond" w:hAnsi="Garamond" w:cs="Calibri"/>
          <w:sz w:val="22"/>
          <w:szCs w:val="22"/>
        </w:rPr>
        <w:t xml:space="preserve">. </w:t>
      </w:r>
    </w:p>
    <w:p w14:paraId="5073EAC4" w14:textId="015196FB" w:rsidR="00EE560D" w:rsidRPr="009E32B6" w:rsidRDefault="00EE560D" w:rsidP="00A8384E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hyperlink r:id="rId9" w:history="1">
        <w:r w:rsidR="00A2709C" w:rsidRPr="002B105B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A2709C">
        <w:rPr>
          <w:rFonts w:ascii="Garamond" w:hAnsi="Garamond" w:cs="Arial"/>
          <w:sz w:val="22"/>
          <w:szCs w:val="22"/>
        </w:rPr>
        <w:t xml:space="preserve"> </w:t>
      </w:r>
      <w:r w:rsidR="00052D1F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 xml:space="preserve"> która będzie zawierała wszelkie dane wymagane obowiązującymi przepisami prawa, a także sumaryczn</w:t>
      </w:r>
      <w:r w:rsidR="00A8384E" w:rsidRPr="009E32B6">
        <w:rPr>
          <w:rFonts w:ascii="Garamond" w:hAnsi="Garamond" w:cs="Arial"/>
          <w:sz w:val="22"/>
          <w:szCs w:val="22"/>
        </w:rPr>
        <w:t>e zestawienie dostaw</w:t>
      </w:r>
      <w:r w:rsidR="009E32B6">
        <w:rPr>
          <w:rFonts w:ascii="Garamond" w:hAnsi="Garamond" w:cs="Arial"/>
          <w:sz w:val="22"/>
          <w:szCs w:val="22"/>
        </w:rPr>
        <w:t xml:space="preserve"> w okresie rozliczeniowym</w:t>
      </w:r>
      <w:r w:rsidR="00A8384E" w:rsidRPr="009E32B6">
        <w:rPr>
          <w:rFonts w:ascii="Garamond" w:hAnsi="Garamond" w:cs="Arial"/>
          <w:sz w:val="22"/>
          <w:szCs w:val="22"/>
        </w:rPr>
        <w:t>.</w:t>
      </w:r>
    </w:p>
    <w:p w14:paraId="0A023B0C" w14:textId="77777777" w:rsidR="00EE560D" w:rsidRPr="009E32B6" w:rsidRDefault="00EE560D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A8384E" w:rsidRPr="009E32B6">
        <w:rPr>
          <w:rFonts w:ascii="Garamond" w:hAnsi="Garamond" w:cs="Arial"/>
          <w:sz w:val="22"/>
          <w:szCs w:val="22"/>
        </w:rPr>
        <w:t>XML</w:t>
      </w:r>
      <w:r w:rsidRPr="009E32B6">
        <w:rPr>
          <w:rFonts w:ascii="Garamond" w:hAnsi="Garamond" w:cs="Arial"/>
          <w:sz w:val="22"/>
          <w:szCs w:val="22"/>
        </w:rPr>
        <w:t xml:space="preserve">. </w:t>
      </w:r>
    </w:p>
    <w:p w14:paraId="129FE6AC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1B610783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elektronicznej 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prawidłowej pod względem formalnym </w:t>
      </w:r>
      <w:r w:rsidR="00455E65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i merytorycznym, przelewem bankowym na konto Wykonawcy wskazane 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14:paraId="7469FAD0" w14:textId="77777777" w:rsidR="00271C09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721B8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20C7EFAE" w14:textId="77777777" w:rsidR="00271C09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>o elektronicznym fakturowaniu 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8721B8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14:paraId="3142B244" w14:textId="77777777" w:rsidR="00271C09" w:rsidRPr="009E32B6" w:rsidRDefault="00483F1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6BD9C30" w14:textId="77777777" w:rsidR="00940F35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7C181B02" w14:textId="77777777" w:rsidR="00675751" w:rsidRDefault="00675751" w:rsidP="00F80F09">
      <w:pPr>
        <w:spacing w:after="120"/>
        <w:jc w:val="center"/>
        <w:rPr>
          <w:rFonts w:ascii="Garamond" w:hAnsi="Garamond" w:cs="Calibri Light"/>
          <w:b/>
          <w:sz w:val="22"/>
          <w:szCs w:val="22"/>
        </w:rPr>
      </w:pPr>
    </w:p>
    <w:p w14:paraId="131DD434" w14:textId="22CBB629" w:rsidR="00940F35" w:rsidRPr="009E32B6" w:rsidRDefault="00940F35" w:rsidP="00F80F09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7A627E8B" w14:textId="77777777" w:rsidR="00940F35" w:rsidRPr="009E32B6" w:rsidRDefault="00271C09" w:rsidP="00F80F09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2F9D886B" w14:textId="77777777" w:rsidR="00940F35" w:rsidRPr="009E32B6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9E32B6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 i </w:t>
      </w:r>
      <w:r w:rsidR="006C389B" w:rsidRPr="009E32B6">
        <w:rPr>
          <w:rFonts w:ascii="Garamond" w:hAnsi="Garamond" w:cs="Calibri Light"/>
          <w:color w:val="000000"/>
          <w:sz w:val="22"/>
          <w:szCs w:val="22"/>
        </w:rPr>
        <w:t>rękojmi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9E32B6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9E32B6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9873654" w14:textId="77777777" w:rsidR="00B7370A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33C1CF7" w14:textId="77777777" w:rsidR="00C143DF" w:rsidRPr="00C143DF" w:rsidRDefault="00C143DF" w:rsidP="00C143DF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5EA6513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14301184" w14:textId="43D10CF1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31CAA01" w14:textId="77777777" w:rsidR="00E85D59" w:rsidRPr="009E32B6" w:rsidRDefault="00E85D59" w:rsidP="00F80F09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4DB2B2EB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5B86B0F2" w14:textId="630190AE"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Zamawiającego: </w:t>
      </w:r>
      <w:r w:rsidR="00A2709C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593F0A01" w14:textId="77777777"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14:paraId="626FBD40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</w:t>
      </w:r>
      <w:r w:rsidR="008721B8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73BC27DF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14529E3C" w14:textId="77777777"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408D1FF7" w14:textId="77777777"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01101B1B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Strony Umowy, w trakcie jej realizacji, będą kontaktować́ się za pośrednictwem poczty elektronicznej oraz pisemnie, z zastrzeżeniem, że każde polecenie, decyzja, opinia, zgoda, akceptacja, wnioski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61EC7C26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455E65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4863B77D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4831B1D" w14:textId="77777777" w:rsidR="00455E65" w:rsidRDefault="00455E6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EE67897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F62A6D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D8B9176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C304E7A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4B4062C" w14:textId="4E584A89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14:paraId="295D8946" w14:textId="77777777" w:rsidR="00EA1EC8" w:rsidRPr="009E32B6" w:rsidRDefault="00E85D59" w:rsidP="00F80F09">
      <w:pPr>
        <w:suppressAutoHyphens/>
        <w:spacing w:after="120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0467FA41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3F84F74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32542C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do niej takich postanowień, które byłyby niekorzystne dla </w:t>
      </w:r>
      <w:r w:rsidR="00E85D59" w:rsidRPr="009E32B6">
        <w:rPr>
          <w:rFonts w:ascii="Garamond" w:hAnsi="Garamond" w:cs="Arial"/>
          <w:bCs/>
          <w:sz w:val="22"/>
          <w:szCs w:val="22"/>
          <w:lang w:eastAsia="ar-SA"/>
        </w:rPr>
        <w:t>Zamawiającego, jeżeli</w:t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 przy ich uwzględnieniu należałoby zmienić treść oferty, na podstawie, której dokonano wyboru </w:t>
      </w:r>
      <w:r w:rsidR="00F80F09" w:rsidRPr="009E32B6">
        <w:rPr>
          <w:rFonts w:ascii="Garamond" w:hAnsi="Garamond" w:cs="Arial"/>
          <w:bCs/>
          <w:sz w:val="22"/>
          <w:szCs w:val="22"/>
          <w:lang w:eastAsia="ar-SA"/>
        </w:rPr>
        <w:t>Wykonawcy</w:t>
      </w:r>
      <w:r w:rsidR="00A8384E" w:rsidRPr="009E32B6">
        <w:rPr>
          <w:rFonts w:ascii="Garamond" w:hAnsi="Garamond" w:cs="Arial"/>
          <w:bCs/>
          <w:sz w:val="22"/>
          <w:szCs w:val="22"/>
          <w:lang w:eastAsia="ar-SA"/>
        </w:rPr>
        <w:t>.</w:t>
      </w:r>
    </w:p>
    <w:p w14:paraId="080CE5B1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71D474E4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14:paraId="7E953481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3D0C256F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zmiana numerów katalogowych produktów, przy jednoczesnym zastrzeżeniu braku zmian cen na wyższe oraz jednoczesnym podtrzymaniu co najmniej parametrów przedmiotu zamawianego,</w:t>
      </w:r>
    </w:p>
    <w:p w14:paraId="1604F4CF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573068BD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sz w:val="22"/>
          <w:szCs w:val="22"/>
        </w:rPr>
        <w:t>Dopuszcza się zmianę umowy w zakresie przedmiotowym, to jest zastąpienie produktu objętego umową odpowiednikiem w przypadku:</w:t>
      </w:r>
    </w:p>
    <w:p w14:paraId="772EF5B2" w14:textId="77777777"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zaprzestania wytwarzania przez producenta </w:t>
      </w:r>
      <w:r w:rsidR="00E85D59" w:rsidRPr="009E32B6">
        <w:rPr>
          <w:rFonts w:ascii="Garamond" w:hAnsi="Garamond"/>
          <w:sz w:val="22"/>
          <w:szCs w:val="22"/>
        </w:rPr>
        <w:t>A</w:t>
      </w:r>
      <w:r w:rsidRPr="009E32B6">
        <w:rPr>
          <w:rFonts w:ascii="Garamond" w:hAnsi="Garamond"/>
          <w:sz w:val="22"/>
          <w:szCs w:val="22"/>
        </w:rPr>
        <w:t xml:space="preserve">sortymentu objętego </w:t>
      </w:r>
      <w:r w:rsidR="00E85D59" w:rsidRPr="009E32B6">
        <w:rPr>
          <w:rFonts w:ascii="Garamond" w:hAnsi="Garamond"/>
          <w:sz w:val="22"/>
          <w:szCs w:val="22"/>
        </w:rPr>
        <w:t>U</w:t>
      </w:r>
      <w:r w:rsidRPr="009E32B6">
        <w:rPr>
          <w:rFonts w:ascii="Garamond" w:hAnsi="Garamond"/>
          <w:sz w:val="22"/>
          <w:szCs w:val="22"/>
        </w:rPr>
        <w:t>mową,</w:t>
      </w:r>
    </w:p>
    <w:p w14:paraId="5F94A21A" w14:textId="77777777"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wygaśnięcia świadectwa rejestracji,</w:t>
      </w:r>
    </w:p>
    <w:p w14:paraId="641BA3C6" w14:textId="77777777"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przedłożenia przez </w:t>
      </w:r>
      <w:r w:rsidR="00E85D59" w:rsidRPr="009E32B6">
        <w:rPr>
          <w:rFonts w:ascii="Garamond" w:hAnsi="Garamond"/>
          <w:sz w:val="22"/>
          <w:szCs w:val="22"/>
        </w:rPr>
        <w:t>W</w:t>
      </w:r>
      <w:r w:rsidRPr="009E32B6">
        <w:rPr>
          <w:rFonts w:ascii="Garamond" w:hAnsi="Garamond"/>
          <w:sz w:val="22"/>
          <w:szCs w:val="22"/>
        </w:rPr>
        <w:t>ykonawcę oferty korzystniejszej dla Zamawiającego.</w:t>
      </w:r>
    </w:p>
    <w:p w14:paraId="1366C517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znajdował zastosowanie co najmniej w tych samych wskazaniach co </w:t>
      </w:r>
      <w:r w:rsidR="00E85D59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sortyment objęty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 xml:space="preserve">mową i przy cenie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nie wyższej niż cena asortymentu objętego umową.</w:t>
      </w:r>
    </w:p>
    <w:p w14:paraId="68A3B4E2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Zmiany, o których mowa wyżej mogą dotyczyć nadto sposobu</w:t>
      </w:r>
      <w:r w:rsidR="00E85D59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konfekcjonowania</w:t>
      </w:r>
      <w:r w:rsidR="00E85D59" w:rsidRPr="009E32B6">
        <w:rPr>
          <w:rFonts w:ascii="Garamond" w:hAnsi="Garamond" w:cs="Arial"/>
          <w:sz w:val="22"/>
          <w:szCs w:val="22"/>
        </w:rPr>
        <w:t xml:space="preserve"> A</w:t>
      </w:r>
      <w:r w:rsidRPr="009E32B6">
        <w:rPr>
          <w:rFonts w:ascii="Garamond" w:hAnsi="Garamond" w:cs="Arial"/>
          <w:sz w:val="22"/>
          <w:szCs w:val="22"/>
        </w:rPr>
        <w:t xml:space="preserve">sortymentu. </w:t>
      </w:r>
    </w:p>
    <w:p w14:paraId="6B5F1E69" w14:textId="77777777" w:rsidR="00EA1EC8" w:rsidRPr="009E32B6" w:rsidRDefault="00EA1EC8" w:rsidP="00A8384E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przypadku</w:t>
      </w:r>
      <w:r w:rsidR="00A8384E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zmiany stawki podatku od towarów i usług,</w:t>
      </w:r>
      <w:r w:rsidR="00A8384E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3B1E99F5" w14:textId="77777777" w:rsidR="00EA1EC8" w:rsidRPr="009E32B6" w:rsidRDefault="00EA1EC8" w:rsidP="00D35DCB">
      <w:pPr>
        <w:numPr>
          <w:ilvl w:val="0"/>
          <w:numId w:val="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9E32B6">
        <w:rPr>
          <w:rFonts w:ascii="Garamond" w:hAnsi="Garamond" w:cs="Arial"/>
          <w:sz w:val="22"/>
          <w:szCs w:val="22"/>
        </w:rPr>
        <w:t>wiązanego z jego działalnością</w:t>
      </w:r>
      <w:r w:rsidRPr="009E32B6">
        <w:rPr>
          <w:rFonts w:ascii="Garamond" w:hAnsi="Garamond" w:cs="Arial"/>
          <w:sz w:val="22"/>
          <w:szCs w:val="22"/>
        </w:rPr>
        <w:t xml:space="preserve"> do czasu rozstrzygnięcia nowej procedury przetargowej dotyczącej tożsamego asortymentu lub wyczerpania wartości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</w:t>
      </w:r>
      <w:r w:rsidR="001E2D56" w:rsidRPr="009E32B6">
        <w:rPr>
          <w:rFonts w:ascii="Garamond" w:hAnsi="Garamond" w:cs="Arial"/>
          <w:sz w:val="22"/>
          <w:szCs w:val="22"/>
        </w:rPr>
        <w:t xml:space="preserve">, </w:t>
      </w:r>
      <w:r w:rsidR="001E2D56" w:rsidRPr="009E32B6">
        <w:rPr>
          <w:rFonts w:ascii="Garamond" w:hAnsi="Garamond" w:cs="Calibri Light"/>
          <w:sz w:val="22"/>
          <w:szCs w:val="22"/>
        </w:rPr>
        <w:t xml:space="preserve">jednak na okres nie dłuższy niż 4 m-ce od daty, określonej w § </w:t>
      </w:r>
      <w:r w:rsidR="00E85D59" w:rsidRPr="009E32B6">
        <w:rPr>
          <w:rFonts w:ascii="Garamond" w:hAnsi="Garamond" w:cs="Calibri Light"/>
          <w:sz w:val="22"/>
          <w:szCs w:val="22"/>
        </w:rPr>
        <w:t>6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20051091" w14:textId="77777777" w:rsidR="00E85D59" w:rsidRPr="009E32B6" w:rsidRDefault="00EA1EC8" w:rsidP="00D35DCB">
      <w:pPr>
        <w:numPr>
          <w:ilvl w:val="0"/>
          <w:numId w:val="5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interesie publicznym, czego nie można było przewidzieć w chwili zawarcia umowy, lub dalsze wykonywanie umowy może zagrozić istotnemu interesowi bezpieczeństwa państwa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lub bezpieczeństwu publicznemu, zamawiający może odstąpić od umowy w terminie 30 dni od dnia powzięcia wiadomości o tych okolicznościach. W takim przypadku, </w:t>
      </w:r>
      <w:r w:rsidR="0032542C">
        <w:rPr>
          <w:rFonts w:ascii="Garamond" w:hAnsi="Garamond" w:cs="Arial"/>
          <w:sz w:val="22"/>
          <w:szCs w:val="22"/>
        </w:rPr>
        <w:t>W</w:t>
      </w:r>
      <w:r w:rsidRPr="009E32B6">
        <w:rPr>
          <w:rFonts w:ascii="Garamond" w:hAnsi="Garamond" w:cs="Arial"/>
          <w:sz w:val="22"/>
          <w:szCs w:val="22"/>
        </w:rPr>
        <w:t xml:space="preserve">ykonawca może żądać wyłącznie wynagrodzenia należnego z tytułu wykonania części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mowy.</w:t>
      </w:r>
    </w:p>
    <w:p w14:paraId="1CE9C882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1894190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436BF4F" w14:textId="4FBDDB0C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11</w:t>
      </w:r>
    </w:p>
    <w:p w14:paraId="63560F1E" w14:textId="77777777" w:rsidR="00940F35" w:rsidRPr="009E32B6" w:rsidRDefault="00E85D59" w:rsidP="00F80F09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778ECE6F" w14:textId="77777777"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Wykonawca nie przystąpi lub przerwie wykonywanie przedmiotu umowy z przyczyn nie le</w:t>
      </w:r>
      <w:r w:rsidR="00AC0916" w:rsidRPr="009E32B6">
        <w:rPr>
          <w:rFonts w:ascii="Garamond" w:hAnsi="Garamond" w:cs="Calibri Light"/>
          <w:sz w:val="22"/>
          <w:szCs w:val="22"/>
          <w:lang w:eastAsia="ar-SA"/>
        </w:rPr>
        <w:t>żących po stronie Zamawiającego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oraz w przypadku rozwiązania umowy zgodnie z</w:t>
      </w:r>
      <w:r w:rsidR="00483F15" w:rsidRPr="009E32B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ust.</w:t>
      </w:r>
      <w:r w:rsidR="00483F15" w:rsidRPr="009E32B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6</w:t>
      </w:r>
      <w:r w:rsidR="00483F15" w:rsidRPr="009E32B6">
        <w:rPr>
          <w:rFonts w:ascii="Garamond" w:hAnsi="Garamond" w:cs="Calibri Light"/>
          <w:sz w:val="22"/>
          <w:szCs w:val="22"/>
          <w:lang w:eastAsia="ar-SA"/>
        </w:rPr>
        <w:t xml:space="preserve"> niniejszego paragrafu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="006C389B"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zapłaci Zamawiającemu karę umowną w wysokości 20% 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 xml:space="preserve"> U</w:t>
      </w:r>
      <w:r w:rsidRPr="009E32B6">
        <w:rPr>
          <w:rFonts w:ascii="Garamond" w:hAnsi="Garamond" w:cs="Calibri Light"/>
          <w:sz w:val="22"/>
          <w:szCs w:val="22"/>
          <w:lang w:eastAsia="ar-SA"/>
        </w:rPr>
        <w:t>mowy.</w:t>
      </w:r>
    </w:p>
    <w:p w14:paraId="3C925EAD" w14:textId="77777777" w:rsidR="00940F35" w:rsidRPr="009E32B6" w:rsidRDefault="00940F3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32542C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w wysokości 5 % </w:t>
      </w:r>
      <w:r w:rsidR="00E85D59" w:rsidRPr="009E32B6">
        <w:rPr>
          <w:rFonts w:ascii="Garamond" w:hAnsi="Garamond" w:cs="Calibri Light"/>
          <w:sz w:val="22"/>
          <w:szCs w:val="22"/>
        </w:rPr>
        <w:t>wartości niezrealizowanego</w:t>
      </w:r>
      <w:r w:rsidRPr="009E32B6">
        <w:rPr>
          <w:rFonts w:ascii="Garamond" w:hAnsi="Garamond" w:cs="Calibri Light"/>
          <w:sz w:val="22"/>
          <w:szCs w:val="22"/>
        </w:rPr>
        <w:t xml:space="preserve">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5646F17B" w14:textId="77777777" w:rsidR="00483F15" w:rsidRPr="009E32B6" w:rsidRDefault="00483F1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</w:t>
      </w:r>
      <w:r w:rsidR="00E85D59" w:rsidRPr="009E32B6">
        <w:rPr>
          <w:rFonts w:ascii="Garamond" w:hAnsi="Garamond" w:cs="Calibri Light"/>
          <w:sz w:val="22"/>
          <w:szCs w:val="22"/>
        </w:rPr>
        <w:t>U</w:t>
      </w:r>
      <w:r w:rsidRPr="009E32B6">
        <w:rPr>
          <w:rFonts w:ascii="Garamond" w:hAnsi="Garamond" w:cs="Calibri Light"/>
          <w:sz w:val="22"/>
          <w:szCs w:val="22"/>
        </w:rPr>
        <w:t xml:space="preserve">mowy przez Zamawiającego </w:t>
      </w:r>
      <w:r w:rsidR="0032542C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7AAAE554" w14:textId="77777777" w:rsidR="00940F35" w:rsidRPr="009E32B6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32542C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092CCC11" w14:textId="77777777"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5A4538E0" w14:textId="77777777" w:rsidR="00675751" w:rsidRDefault="00675751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9D6818" w14:textId="49A501DC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2FAF11DF" w14:textId="77777777" w:rsidR="0047350C" w:rsidRPr="009E32B6" w:rsidRDefault="00C021A8" w:rsidP="00F80F09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6A4D77D8" w14:textId="77777777"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38FB7F86" w14:textId="234B1239"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2357FA4B" w14:textId="77777777" w:rsidR="00C021A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U. z 2018 r. poz. 1000 z późn. z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127AFB05" w14:textId="77777777" w:rsidR="006F6376" w:rsidRDefault="006F6376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129D515" w14:textId="717AE39D" w:rsidR="00C021A8" w:rsidRPr="009E32B6" w:rsidRDefault="00C021A8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CE04532" w14:textId="77777777" w:rsidR="00C021A8" w:rsidRPr="009E32B6" w:rsidRDefault="00C021A8" w:rsidP="00F80F09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02CB5C58" w14:textId="77777777" w:rsidR="00C021A8" w:rsidRPr="009E32B6" w:rsidRDefault="00C021A8" w:rsidP="00F80F09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EA25E5B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administratorem Pani/Pana danych osobowych jest Szpital Wojewódzki w Poznaniu, ul. Juraszów 7-19, 60-479 Poznań, telefon: 61-8 212 200;</w:t>
      </w:r>
    </w:p>
    <w:p w14:paraId="7DE849C1" w14:textId="15283239" w:rsidR="00A2709C" w:rsidRPr="008C76E5" w:rsidRDefault="00C021A8" w:rsidP="00A2709C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</w:t>
      </w:r>
      <w:r w:rsidR="00A2709C" w:rsidRPr="008C76E5">
        <w:rPr>
          <w:rFonts w:ascii="Garamond" w:hAnsi="Garamond"/>
          <w:sz w:val="22"/>
          <w:szCs w:val="22"/>
        </w:rPr>
        <w:t xml:space="preserve">Szpitalu Wojewódzkim w Poznaniu został powołany inspektor ochrony danych osobowych, kontakt: </w:t>
      </w:r>
      <w:r w:rsidR="00A2709C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A2709C" w:rsidRPr="003074CE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A2709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A2709C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A2709C">
        <w:rPr>
          <w:rFonts w:ascii="Garamond" w:hAnsi="Garamond"/>
          <w:color w:val="000000" w:themeColor="text1"/>
          <w:sz w:val="22"/>
          <w:szCs w:val="22"/>
        </w:rPr>
        <w:t>: 61/82 12</w:t>
      </w:r>
      <w:r w:rsidR="00A2709C">
        <w:rPr>
          <w:rFonts w:ascii="Garamond" w:hAnsi="Garamond"/>
          <w:color w:val="000000" w:themeColor="text1"/>
          <w:sz w:val="22"/>
          <w:szCs w:val="22"/>
        </w:rPr>
        <w:t> </w:t>
      </w:r>
      <w:r w:rsidR="00A2709C">
        <w:rPr>
          <w:rFonts w:ascii="Garamond" w:hAnsi="Garamond"/>
          <w:color w:val="000000" w:themeColor="text1"/>
          <w:sz w:val="22"/>
          <w:szCs w:val="22"/>
        </w:rPr>
        <w:t>526</w:t>
      </w:r>
      <w:r w:rsidR="00A2709C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0B67EA1" w14:textId="7A1906A2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  <w:t xml:space="preserve">nr </w:t>
      </w:r>
      <w:r w:rsidR="00A2709C">
        <w:rPr>
          <w:rFonts w:ascii="Garamond" w:hAnsi="Garamond"/>
          <w:sz w:val="22"/>
          <w:szCs w:val="22"/>
        </w:rPr>
        <w:t>SZW/DZP/23/2022</w:t>
      </w:r>
      <w:r w:rsidRPr="009E32B6">
        <w:rPr>
          <w:rFonts w:ascii="Garamond" w:hAnsi="Garamond"/>
          <w:sz w:val="22"/>
          <w:szCs w:val="22"/>
        </w:rPr>
        <w:t xml:space="preserve"> pod nazwą </w:t>
      </w:r>
      <w:r w:rsidR="00A2709C">
        <w:rPr>
          <w:rFonts w:ascii="Garamond" w:hAnsi="Garamond"/>
          <w:sz w:val="22"/>
          <w:szCs w:val="22"/>
        </w:rPr>
        <w:t>,,Dostawa środków czystości na potrzeby Szpitala Wojewódzkiego w Poznaniu”</w:t>
      </w:r>
      <w:r w:rsidRPr="009E32B6">
        <w:rPr>
          <w:rFonts w:ascii="Garamond" w:hAnsi="Garamond"/>
          <w:sz w:val="22"/>
          <w:szCs w:val="22"/>
        </w:rPr>
        <w:t xml:space="preserve"> prowadzonym w trybie </w:t>
      </w:r>
      <w:r w:rsidR="00675751">
        <w:rPr>
          <w:rFonts w:ascii="Garamond" w:hAnsi="Garamond"/>
          <w:sz w:val="22"/>
          <w:szCs w:val="22"/>
        </w:rPr>
        <w:t>Podstawowy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1424A97A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D866FA1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09756A2E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78770F65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0A9687BC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BE1FC75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79EE115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652DAE88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48D7152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61412F6D" w14:textId="77777777"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14:paraId="1CC5643B" w14:textId="77777777"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5BA2FA08" w14:textId="77777777" w:rsidR="00C143DF" w:rsidRPr="00C143DF" w:rsidRDefault="00C021A8" w:rsidP="00C143DF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0C86A79" w14:textId="77777777" w:rsidR="006F6376" w:rsidRDefault="006F6376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5EF381" w14:textId="12FCA165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2525CA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53B0533C" w14:textId="77777777" w:rsidR="002525CA" w:rsidRPr="009E32B6" w:rsidRDefault="002525CA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2E76078E" w14:textId="2D205D3A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010C9580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AD00AD8" w14:textId="77777777" w:rsidR="00F80F09" w:rsidRPr="009E32B6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7A3CD4E9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0AC0EF26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26A34C10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1A9D1AF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ADE188A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5604A89" w14:textId="77777777" w:rsidR="002525CA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1A1852E6" w14:textId="77777777" w:rsidR="00C143DF" w:rsidRPr="00C143DF" w:rsidRDefault="00C143DF" w:rsidP="00C143DF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3230EEF6" w14:textId="77777777" w:rsidR="00C143DF" w:rsidRPr="00AF27E7" w:rsidRDefault="00C143DF" w:rsidP="00AF27E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1A4C300E" w14:textId="77777777" w:rsidR="00940F35" w:rsidRPr="009E32B6" w:rsidRDefault="00940F35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77DC5702" w14:textId="4FFF6867" w:rsidR="00BE22DE" w:rsidRPr="009E32B6" w:rsidRDefault="00874FDE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</w:t>
      </w:r>
      <w:r w:rsidR="0029003A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29003A" w:rsidRPr="005F134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nr 1 do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umowy</w:t>
      </w:r>
      <w:r w:rsidR="0029003A" w:rsidRPr="005F134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(formularz asortymentowo – cenowy)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5B02E455" w14:textId="77777777" w:rsidR="0065439D" w:rsidRPr="009E32B6" w:rsidRDefault="0065439D" w:rsidP="0065439D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1DC06B72" w14:textId="77777777" w:rsidR="00675751" w:rsidRDefault="00675751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2272D41A" w14:textId="77777777" w:rsidR="00675751" w:rsidRDefault="00675751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A7BA177" w14:textId="77777777" w:rsidR="00675751" w:rsidRDefault="00675751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0814070D" w14:textId="77777777" w:rsidR="00675751" w:rsidRDefault="00675751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78DAA192" w14:textId="77777777" w:rsidR="00675751" w:rsidRDefault="00675751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18FE6D6B" w14:textId="035F44AF" w:rsidR="00940F35" w:rsidRPr="009E32B6" w:rsidRDefault="0065439D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51245" w14:textId="77777777" w:rsidR="00C030AB" w:rsidRDefault="00C030AB" w:rsidP="008F3EB1">
      <w:r>
        <w:separator/>
      </w:r>
    </w:p>
  </w:endnote>
  <w:endnote w:type="continuationSeparator" w:id="0">
    <w:p w14:paraId="1634D6F9" w14:textId="77777777" w:rsidR="00C030AB" w:rsidRDefault="00C030A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6C936" w14:textId="77777777" w:rsidR="00AF27E7" w:rsidRPr="00F80F09" w:rsidRDefault="00AF27E7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4721F794" w14:textId="77777777" w:rsidR="00AF27E7" w:rsidRDefault="00AF2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6BD82" w14:textId="77777777" w:rsidR="00C030AB" w:rsidRDefault="00C030AB" w:rsidP="008F3EB1">
      <w:r>
        <w:separator/>
      </w:r>
    </w:p>
  </w:footnote>
  <w:footnote w:type="continuationSeparator" w:id="0">
    <w:p w14:paraId="72BC3D31" w14:textId="77777777" w:rsidR="00C030AB" w:rsidRDefault="00C030AB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B31CB" w14:textId="755A8CC3" w:rsidR="00AF27E7" w:rsidRDefault="00AF2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BD2A" w14:textId="2DD709F4" w:rsidR="00AF27E7" w:rsidRDefault="00AF2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A418" w14:textId="77683F8A" w:rsidR="00AF27E7" w:rsidRDefault="00AF2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7819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92309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906146">
    <w:abstractNumId w:val="5"/>
  </w:num>
  <w:num w:numId="4" w16cid:durableId="1050377838">
    <w:abstractNumId w:val="0"/>
  </w:num>
  <w:num w:numId="5" w16cid:durableId="1498694362">
    <w:abstractNumId w:val="4"/>
  </w:num>
  <w:num w:numId="6" w16cid:durableId="49519576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0256061">
    <w:abstractNumId w:val="12"/>
  </w:num>
  <w:num w:numId="8" w16cid:durableId="330718004">
    <w:abstractNumId w:val="19"/>
  </w:num>
  <w:num w:numId="9" w16cid:durableId="2002191468">
    <w:abstractNumId w:val="23"/>
  </w:num>
  <w:num w:numId="10" w16cid:durableId="397679234">
    <w:abstractNumId w:val="9"/>
    <w:lvlOverride w:ilvl="0">
      <w:startOverride w:val="1"/>
    </w:lvlOverride>
  </w:num>
  <w:num w:numId="11" w16cid:durableId="379016230">
    <w:abstractNumId w:val="8"/>
  </w:num>
  <w:num w:numId="12" w16cid:durableId="11962302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2158811">
    <w:abstractNumId w:val="13"/>
  </w:num>
  <w:num w:numId="14" w16cid:durableId="896549279">
    <w:abstractNumId w:val="15"/>
  </w:num>
  <w:num w:numId="15" w16cid:durableId="1453674994">
    <w:abstractNumId w:val="18"/>
  </w:num>
  <w:num w:numId="16" w16cid:durableId="1004817167">
    <w:abstractNumId w:val="14"/>
  </w:num>
  <w:num w:numId="17" w16cid:durableId="901988351">
    <w:abstractNumId w:val="7"/>
  </w:num>
  <w:num w:numId="18" w16cid:durableId="159390224">
    <w:abstractNumId w:val="10"/>
  </w:num>
  <w:num w:numId="19" w16cid:durableId="1323241450">
    <w:abstractNumId w:val="22"/>
  </w:num>
  <w:num w:numId="20" w16cid:durableId="1357732440">
    <w:abstractNumId w:val="24"/>
  </w:num>
  <w:num w:numId="21" w16cid:durableId="608782623">
    <w:abstractNumId w:val="6"/>
  </w:num>
  <w:num w:numId="22" w16cid:durableId="1854831669">
    <w:abstractNumId w:val="20"/>
  </w:num>
  <w:num w:numId="23" w16cid:durableId="1931424655">
    <w:abstractNumId w:val="17"/>
  </w:num>
  <w:num w:numId="24" w16cid:durableId="1708481158">
    <w:abstractNumId w:val="21"/>
  </w:num>
  <w:num w:numId="25" w16cid:durableId="44801734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F35"/>
    <w:rsid w:val="00025FA8"/>
    <w:rsid w:val="00026513"/>
    <w:rsid w:val="00051B08"/>
    <w:rsid w:val="00052D1F"/>
    <w:rsid w:val="00056D4C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249"/>
    <w:rsid w:val="001D4CB5"/>
    <w:rsid w:val="001E2D56"/>
    <w:rsid w:val="00200DEE"/>
    <w:rsid w:val="00203C98"/>
    <w:rsid w:val="00230609"/>
    <w:rsid w:val="002448B0"/>
    <w:rsid w:val="00247848"/>
    <w:rsid w:val="0025018B"/>
    <w:rsid w:val="002525CA"/>
    <w:rsid w:val="002544FF"/>
    <w:rsid w:val="00271C09"/>
    <w:rsid w:val="0029003A"/>
    <w:rsid w:val="0029110C"/>
    <w:rsid w:val="0029746C"/>
    <w:rsid w:val="002A6F83"/>
    <w:rsid w:val="002C477E"/>
    <w:rsid w:val="002F6A6F"/>
    <w:rsid w:val="00310FC3"/>
    <w:rsid w:val="00312233"/>
    <w:rsid w:val="0032542C"/>
    <w:rsid w:val="00331DA7"/>
    <w:rsid w:val="003321D0"/>
    <w:rsid w:val="00346FD2"/>
    <w:rsid w:val="00355D05"/>
    <w:rsid w:val="003743BD"/>
    <w:rsid w:val="003840F6"/>
    <w:rsid w:val="003C71B2"/>
    <w:rsid w:val="003D1DB6"/>
    <w:rsid w:val="003E4AB6"/>
    <w:rsid w:val="003E70B5"/>
    <w:rsid w:val="003F2E6E"/>
    <w:rsid w:val="00455E65"/>
    <w:rsid w:val="0046343F"/>
    <w:rsid w:val="004676AF"/>
    <w:rsid w:val="00472035"/>
    <w:rsid w:val="0047350C"/>
    <w:rsid w:val="00483F15"/>
    <w:rsid w:val="00491D3E"/>
    <w:rsid w:val="004B231E"/>
    <w:rsid w:val="004B5BC4"/>
    <w:rsid w:val="004D2139"/>
    <w:rsid w:val="004E5254"/>
    <w:rsid w:val="004E6A1A"/>
    <w:rsid w:val="00540A8B"/>
    <w:rsid w:val="005456CD"/>
    <w:rsid w:val="00555E89"/>
    <w:rsid w:val="00562B54"/>
    <w:rsid w:val="005B0C50"/>
    <w:rsid w:val="005B33BE"/>
    <w:rsid w:val="005F1341"/>
    <w:rsid w:val="0065439D"/>
    <w:rsid w:val="00660E19"/>
    <w:rsid w:val="00672FB6"/>
    <w:rsid w:val="00675723"/>
    <w:rsid w:val="00675751"/>
    <w:rsid w:val="006A6C30"/>
    <w:rsid w:val="006C1751"/>
    <w:rsid w:val="006C389B"/>
    <w:rsid w:val="006C6329"/>
    <w:rsid w:val="006D2471"/>
    <w:rsid w:val="006D4CD3"/>
    <w:rsid w:val="006F6376"/>
    <w:rsid w:val="00700917"/>
    <w:rsid w:val="0070579E"/>
    <w:rsid w:val="007227BA"/>
    <w:rsid w:val="0074198F"/>
    <w:rsid w:val="00753B49"/>
    <w:rsid w:val="007542EA"/>
    <w:rsid w:val="00766A6C"/>
    <w:rsid w:val="00791F54"/>
    <w:rsid w:val="007B12AB"/>
    <w:rsid w:val="008019EE"/>
    <w:rsid w:val="00837719"/>
    <w:rsid w:val="00850577"/>
    <w:rsid w:val="008721B8"/>
    <w:rsid w:val="0087391F"/>
    <w:rsid w:val="00874FDE"/>
    <w:rsid w:val="008876D1"/>
    <w:rsid w:val="008D3523"/>
    <w:rsid w:val="008F3EB1"/>
    <w:rsid w:val="008F5CC7"/>
    <w:rsid w:val="00901BF6"/>
    <w:rsid w:val="00936845"/>
    <w:rsid w:val="00940F35"/>
    <w:rsid w:val="00950CE9"/>
    <w:rsid w:val="00960A1B"/>
    <w:rsid w:val="00973CA3"/>
    <w:rsid w:val="00980CE8"/>
    <w:rsid w:val="00993BA9"/>
    <w:rsid w:val="00996937"/>
    <w:rsid w:val="009B4A97"/>
    <w:rsid w:val="009E32B6"/>
    <w:rsid w:val="009E5562"/>
    <w:rsid w:val="00A12B6C"/>
    <w:rsid w:val="00A159EF"/>
    <w:rsid w:val="00A2709C"/>
    <w:rsid w:val="00A442D1"/>
    <w:rsid w:val="00A45E00"/>
    <w:rsid w:val="00A6298D"/>
    <w:rsid w:val="00A8384E"/>
    <w:rsid w:val="00A92C9F"/>
    <w:rsid w:val="00AC0916"/>
    <w:rsid w:val="00AE5E22"/>
    <w:rsid w:val="00AF27E7"/>
    <w:rsid w:val="00B056E1"/>
    <w:rsid w:val="00B263DD"/>
    <w:rsid w:val="00B275C3"/>
    <w:rsid w:val="00B4071F"/>
    <w:rsid w:val="00B44BDB"/>
    <w:rsid w:val="00B716D6"/>
    <w:rsid w:val="00B7370A"/>
    <w:rsid w:val="00B93E20"/>
    <w:rsid w:val="00B94110"/>
    <w:rsid w:val="00BA13C8"/>
    <w:rsid w:val="00BA4940"/>
    <w:rsid w:val="00BB32A7"/>
    <w:rsid w:val="00BC5BF8"/>
    <w:rsid w:val="00BD1818"/>
    <w:rsid w:val="00BD4CE3"/>
    <w:rsid w:val="00BD4F95"/>
    <w:rsid w:val="00BE22DE"/>
    <w:rsid w:val="00C021A8"/>
    <w:rsid w:val="00C030AB"/>
    <w:rsid w:val="00C107F4"/>
    <w:rsid w:val="00C143DF"/>
    <w:rsid w:val="00C27F34"/>
    <w:rsid w:val="00C436CC"/>
    <w:rsid w:val="00C43CD9"/>
    <w:rsid w:val="00C56EEF"/>
    <w:rsid w:val="00C72B0E"/>
    <w:rsid w:val="00CA02A8"/>
    <w:rsid w:val="00CC49EF"/>
    <w:rsid w:val="00CC7EC6"/>
    <w:rsid w:val="00CD455D"/>
    <w:rsid w:val="00CF711C"/>
    <w:rsid w:val="00D1722D"/>
    <w:rsid w:val="00D35DCB"/>
    <w:rsid w:val="00D539C2"/>
    <w:rsid w:val="00D6434B"/>
    <w:rsid w:val="00D825ED"/>
    <w:rsid w:val="00DA687F"/>
    <w:rsid w:val="00DC6A9B"/>
    <w:rsid w:val="00DF1F26"/>
    <w:rsid w:val="00E16FCD"/>
    <w:rsid w:val="00E44252"/>
    <w:rsid w:val="00E63888"/>
    <w:rsid w:val="00E85D59"/>
    <w:rsid w:val="00E916A3"/>
    <w:rsid w:val="00EA0E08"/>
    <w:rsid w:val="00EA1EC8"/>
    <w:rsid w:val="00EB341D"/>
    <w:rsid w:val="00ED3049"/>
    <w:rsid w:val="00ED38AC"/>
    <w:rsid w:val="00EE0B02"/>
    <w:rsid w:val="00EE560D"/>
    <w:rsid w:val="00F0757C"/>
    <w:rsid w:val="00F80F09"/>
    <w:rsid w:val="00F90E85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11EF0"/>
  <w15:docId w15:val="{1299CACC-A1C4-4BCC-9696-DB8BFBC0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character" w:styleId="Hipercze">
    <w:name w:val="Hyperlink"/>
    <w:basedOn w:val="Domylnaczcionkaakapitu"/>
    <w:uiPriority w:val="99"/>
    <w:unhideWhenUsed/>
    <w:rsid w:val="00A2709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8C5B4-E386-461D-A67A-FAA4BDCF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4129</Words>
  <Characters>24774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12</cp:revision>
  <cp:lastPrinted>2019-09-30T09:35:00Z</cp:lastPrinted>
  <dcterms:created xsi:type="dcterms:W3CDTF">2020-08-04T08:30:00Z</dcterms:created>
  <dcterms:modified xsi:type="dcterms:W3CDTF">2022-04-20T10:37:00Z</dcterms:modified>
</cp:coreProperties>
</file>