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1E35D5F2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99117A">
        <w:rPr>
          <w:rFonts w:asciiTheme="minorHAnsi" w:hAnsiTheme="minorHAnsi" w:cstheme="minorHAnsi"/>
          <w:b/>
          <w:bCs/>
          <w:sz w:val="24"/>
          <w:szCs w:val="24"/>
        </w:rPr>
        <w:t>51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BE6E315" w14:textId="77777777" w:rsidR="00E7334B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472086A" w14:textId="3290D636" w:rsidR="0099117A" w:rsidRPr="0099117A" w:rsidRDefault="00B04206" w:rsidP="0099117A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99117A">
        <w:rPr>
          <w:rFonts w:asciiTheme="minorHAnsi" w:hAnsiTheme="minorHAnsi" w:cstheme="minorHAnsi"/>
          <w:b/>
          <w:sz w:val="22"/>
          <w:szCs w:val="24"/>
        </w:rPr>
        <w:t>Przeprowadzenie kursu/</w:t>
      </w:r>
      <w:r w:rsidR="0099117A" w:rsidRPr="00CE2539">
        <w:rPr>
          <w:rFonts w:ascii="Arial" w:hAnsi="Arial" w:cs="Arial"/>
          <w:b/>
          <w:sz w:val="20"/>
        </w:rPr>
        <w:t>warsztatu z zakresu przedsiębiorczości inżynierskiej oraz z zakresu zakładania działalności gospodarczej o profilu inżynierskim dla studentów Wydziału Inżynierii Środowiska i energetyki w ramach zadania "Droga do własnej firmy o profilu inżynierskim" realizowanego w projekcie "Droga do doskonałości - kompleksowy program wsparcia programu  uczelni".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139B0DAD" w14:textId="7BAB468E" w:rsidR="004D08A9" w:rsidRDefault="004D08A9" w:rsidP="003017E6">
      <w:pPr>
        <w:pStyle w:val="Akapitzlist"/>
        <w:numPr>
          <w:ilvl w:val="0"/>
          <w:numId w:val="27"/>
        </w:numPr>
        <w:ind w:left="284" w:hanging="284"/>
        <w:rPr>
          <w:rFonts w:ascii="Arial" w:hAnsi="Arial" w:cs="Arial"/>
          <w:b/>
          <w:bCs/>
          <w:sz w:val="20"/>
          <w:szCs w:val="20"/>
          <w:lang w:eastAsia="en-US"/>
        </w:rPr>
      </w:pPr>
      <w:r w:rsidRPr="00056B27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="00AD3DFD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056B27">
        <w:rPr>
          <w:rFonts w:ascii="Arial" w:hAnsi="Arial" w:cs="Arial"/>
          <w:b/>
          <w:bCs/>
          <w:sz w:val="20"/>
          <w:szCs w:val="20"/>
          <w:lang w:eastAsia="en-US"/>
        </w:rPr>
        <w:t xml:space="preserve"> </w:t>
      </w:r>
      <w:r w:rsidR="00AD3DFD">
        <w:rPr>
          <w:rFonts w:ascii="Arial" w:hAnsi="Arial" w:cs="Arial"/>
          <w:b/>
          <w:bCs/>
          <w:sz w:val="20"/>
          <w:szCs w:val="20"/>
          <w:lang w:eastAsia="en-US"/>
        </w:rPr>
        <w:t>- R</w:t>
      </w:r>
      <w:r w:rsidR="00056B27">
        <w:rPr>
          <w:rFonts w:ascii="Arial" w:hAnsi="Arial" w:cs="Arial"/>
          <w:b/>
          <w:bCs/>
          <w:sz w:val="20"/>
          <w:szCs w:val="20"/>
          <w:lang w:eastAsia="en-US"/>
        </w:rPr>
        <w:t>ejestracja DG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74251E" w:rsidRPr="00A85027" w14:paraId="5BB934F4" w14:textId="1FFFD0D6" w:rsidTr="0074251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F9B0591" w14:textId="30CC426E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931849C" w14:textId="3FF83163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9B7ADBC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C65558C" w14:textId="4D43E014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3FB567E" w14:textId="6CB2FE78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74251E" w:rsidRPr="004F6108" w14:paraId="62BD6DAB" w14:textId="4C31F4D1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315E23" w14:textId="013B084D" w:rsidR="0074251E" w:rsidRPr="0074251E" w:rsidRDefault="005E133A" w:rsidP="005E133A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F55B53" w14:textId="199003AC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3ABCB9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CEA014" w14:textId="77777777" w:rsid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389D5FC" w14:textId="50709345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74251E" w:rsidRPr="004F6108" w14:paraId="0106E087" w14:textId="49E2F924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253641" w14:textId="77777777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7CB6B1" w14:textId="7A6FDC0D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E1B1B8F" w14:textId="05FB591B" w:rsidR="00B6525F" w:rsidRDefault="00B6525F" w:rsidP="00B6525F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2E0D777" w14:textId="23625FD9" w:rsidR="0074251E" w:rsidRDefault="00AD3DFD" w:rsidP="005E133A">
      <w:pPr>
        <w:pStyle w:val="Akapitzlist"/>
        <w:numPr>
          <w:ilvl w:val="0"/>
          <w:numId w:val="27"/>
        </w:numPr>
        <w:ind w:left="284" w:hanging="284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2 - </w:t>
      </w:r>
      <w:r w:rsidR="005E133A">
        <w:rPr>
          <w:rFonts w:ascii="Arial" w:hAnsi="Arial" w:cs="Arial"/>
          <w:b/>
          <w:bCs/>
          <w:sz w:val="20"/>
          <w:szCs w:val="20"/>
          <w:lang w:eastAsia="en-US"/>
        </w:rPr>
        <w:t>Tworzenie biznes planu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74251E" w:rsidRPr="00A85027" w14:paraId="2A8B345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6B6BAEF" w14:textId="63AC8788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3B2E4056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866F117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203BF4FF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7329502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74251E" w:rsidRPr="004F6108" w14:paraId="2818AD74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9629896" w14:textId="50BA14D0" w:rsidR="0074251E" w:rsidRPr="0074251E" w:rsidRDefault="005E133A" w:rsidP="005E133A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847CD3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B56552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FCDD40" w14:textId="77777777" w:rsid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FC08770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74251E" w:rsidRPr="004F6108" w14:paraId="3D32C70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5C305D8" w14:textId="77777777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C40CFB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6290394" w14:textId="70F04D98" w:rsidR="00B6525F" w:rsidRDefault="00B6525F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DDDA5AC" w14:textId="4B298F3A" w:rsidR="001825E1" w:rsidRDefault="001825E1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4687273" w14:textId="77777777" w:rsidR="001825E1" w:rsidRDefault="001825E1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55E8C5C" w14:textId="47EDA0FC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Zadanie 3 - Podstawy rachunkowości i zarządzania finansami</w:t>
      </w:r>
    </w:p>
    <w:p w14:paraId="0245D0A6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7B7C1073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373B730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7EB98B1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F19FB9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2D5FB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61916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3FD3B684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190191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1F77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33668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F236EC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F31AD5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C2E4813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80DC14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BD1DD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4D3B974" w14:textId="77777777" w:rsidR="005E133A" w:rsidRPr="00056B27" w:rsidRDefault="005E133A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2E50940" w14:textId="1B73FB86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4 - </w:t>
      </w:r>
      <w:r w:rsidR="00161AC1">
        <w:rPr>
          <w:rFonts w:ascii="Arial" w:hAnsi="Arial" w:cs="Arial"/>
          <w:b/>
          <w:bCs/>
          <w:sz w:val="20"/>
          <w:szCs w:val="20"/>
          <w:lang w:eastAsia="en-US"/>
        </w:rPr>
        <w:t>Marketing</w:t>
      </w:r>
    </w:p>
    <w:p w14:paraId="4B84FD13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7ABBE99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7A0B111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AB5CAB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B2DC94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368EC47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E13DA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611A1027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FC362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B5F49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754C2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F835D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D36244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5AE14562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FEAA500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C8BC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8D33A83" w14:textId="43E83274" w:rsidR="001017B7" w:rsidRDefault="001017B7" w:rsidP="004D08A9">
      <w:pPr>
        <w:rPr>
          <w:lang w:eastAsia="en-US"/>
        </w:rPr>
      </w:pPr>
    </w:p>
    <w:p w14:paraId="7E59FDA7" w14:textId="2D1CB610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Zadanie 5 - Podstawy PZP</w:t>
      </w:r>
    </w:p>
    <w:p w14:paraId="41816106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22F12A6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D64F616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541A51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2679AA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BA3F79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C5D50C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3922DD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F577B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FF1C8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F50CA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F243D1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420A62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368902E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9F5292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D38C92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3DE46741" w14:textId="77777777" w:rsidR="005E133A" w:rsidRDefault="005E133A" w:rsidP="004D08A9">
      <w:pPr>
        <w:rPr>
          <w:lang w:eastAsia="en-US"/>
        </w:rPr>
      </w:pPr>
    </w:p>
    <w:p w14:paraId="64B1D3A2" w14:textId="5C66DA90" w:rsidR="002A009C" w:rsidRPr="002A009C" w:rsidRDefault="002A009C" w:rsidP="002A009C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Pr="002A009C">
        <w:rPr>
          <w:rFonts w:ascii="Arial" w:hAnsi="Arial" w:cs="Arial"/>
          <w:b/>
          <w:bCs/>
          <w:sz w:val="20"/>
          <w:szCs w:val="20"/>
          <w:lang w:eastAsia="en-US"/>
        </w:rPr>
        <w:t xml:space="preserve">6 - </w:t>
      </w:r>
      <w:r w:rsidRPr="002A009C">
        <w:rPr>
          <w:rFonts w:ascii="Arial" w:hAnsi="Arial" w:cs="Arial"/>
          <w:b/>
          <w:bCs/>
          <w:sz w:val="20"/>
          <w:szCs w:val="20"/>
        </w:rPr>
        <w:t xml:space="preserve">Administracja i zatrudnienie (umowy, zobowiązania publiczne wynikające ze stosunku pracy, zasady wynagradzania i czasu pracy) </w:t>
      </w:r>
    </w:p>
    <w:p w14:paraId="237BEFF8" w14:textId="77777777" w:rsidR="002A009C" w:rsidRDefault="002A009C" w:rsidP="002A009C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6F3DD08C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9C1026A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C8673F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D1B0A2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3160F14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F140CD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6E944A6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76847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C4C1F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5105E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5D4AF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A118E7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42A427F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F7D21F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44D4C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796A3FA3" w14:textId="77777777" w:rsidR="005E133A" w:rsidRDefault="005E133A" w:rsidP="004D08A9">
      <w:pPr>
        <w:rPr>
          <w:lang w:eastAsia="en-US"/>
        </w:rPr>
      </w:pPr>
    </w:p>
    <w:p w14:paraId="7988E7BE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7908181B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280C898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6E49101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539568E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A9EE750" w14:textId="77777777" w:rsidR="00004694" w:rsidRDefault="00004694" w:rsidP="00004694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533D9F9" w14:textId="53BA3C0F" w:rsidR="005E133A" w:rsidRDefault="002A009C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7 - Zarządzanie własnością intelektualną 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498C8B3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13DDC27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D33B4E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3B11CD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4CABA8F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07EBFA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57081055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C6AE4E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419A59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F1DDE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DBD218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717CC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4F844B60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677314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B6BD2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357AA7B" w14:textId="77777777" w:rsidR="005E133A" w:rsidRDefault="005E133A" w:rsidP="004D08A9">
      <w:pPr>
        <w:rPr>
          <w:lang w:eastAsia="en-US"/>
        </w:rPr>
      </w:pPr>
    </w:p>
    <w:p w14:paraId="3EF54BB1" w14:textId="2ACD5B03" w:rsidR="002A009C" w:rsidRPr="002A009C" w:rsidRDefault="002A009C" w:rsidP="002A009C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Pr="002A009C">
        <w:rPr>
          <w:rFonts w:ascii="Arial" w:hAnsi="Arial" w:cs="Arial"/>
          <w:b/>
          <w:bCs/>
          <w:sz w:val="20"/>
          <w:szCs w:val="20"/>
          <w:lang w:eastAsia="en-US"/>
        </w:rPr>
        <w:t xml:space="preserve">8 - </w:t>
      </w:r>
      <w:r w:rsidRPr="002A009C">
        <w:rPr>
          <w:rFonts w:ascii="Arial" w:hAnsi="Arial" w:cs="Arial"/>
          <w:b/>
          <w:bCs/>
          <w:sz w:val="20"/>
          <w:szCs w:val="20"/>
        </w:rPr>
        <w:t>Komunikacja interpersonalna i podstawy sprzedaży, zarządzanie strategiczne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A2B4DB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5516252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E3593E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0877833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6BF0E82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40836C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22A1FC9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500C0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EAB0D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58E7CA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50B8A8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1C8E26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1E5861A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649DD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07877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0605D738" w14:textId="77777777" w:rsidR="005E133A" w:rsidRDefault="005E133A" w:rsidP="004D08A9">
      <w:pPr>
        <w:rPr>
          <w:lang w:eastAsia="en-US"/>
        </w:rPr>
      </w:pPr>
    </w:p>
    <w:p w14:paraId="3EBACDDC" w14:textId="627FBFF8" w:rsidR="00C127FE" w:rsidRPr="00C127FE" w:rsidRDefault="00C127FE" w:rsidP="00F13A7D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C127FE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9 - </w:t>
      </w:r>
      <w:r w:rsidRPr="00C127FE">
        <w:rPr>
          <w:rFonts w:ascii="Arial" w:hAnsi="Arial" w:cs="Arial"/>
          <w:b/>
          <w:bCs/>
          <w:sz w:val="20"/>
          <w:szCs w:val="20"/>
        </w:rPr>
        <w:t>Uwarunkowania ekonomiczno-prawne w działalności gospodarczej z zakresu specjalistycznego projektowania i wykonawstwa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2971427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77E270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DACED3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E1572D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77E3280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083556E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CDA5A9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1093F7" w14:textId="35098C22" w:rsidR="005E133A" w:rsidRPr="0074251E" w:rsidRDefault="00C127F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0973C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AB554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F4A480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8576C1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11842918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D1269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C27EB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D1632A9" w14:textId="77777777" w:rsidR="005E133A" w:rsidRDefault="005E133A" w:rsidP="004D08A9">
      <w:pPr>
        <w:rPr>
          <w:lang w:eastAsia="en-US"/>
        </w:rPr>
      </w:pPr>
    </w:p>
    <w:p w14:paraId="3E116875" w14:textId="04F6092F" w:rsidR="00C127FE" w:rsidRPr="00C127FE" w:rsidRDefault="00C127FE" w:rsidP="00243804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C127FE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10 - </w:t>
      </w:r>
      <w:r w:rsidRPr="00C127FE">
        <w:rPr>
          <w:rFonts w:ascii="Arial" w:hAnsi="Arial" w:cs="Arial"/>
          <w:b/>
          <w:bCs/>
          <w:sz w:val="20"/>
          <w:szCs w:val="20"/>
        </w:rPr>
        <w:t>Zagrożenia i szanse dla innowacyjnych przedsięwzięć w pracy inżyniera. Wymogi legislacyjne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280FA7D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8E9CE4A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C9BC2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E6E610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B8D1A0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F2BE87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3F720BD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16532A" w14:textId="03FC6687" w:rsidR="005E133A" w:rsidRPr="0074251E" w:rsidRDefault="00C127F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81769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AF039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290940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354B6D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1668A22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AFA2D8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6E41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5BE47997" w14:textId="77777777" w:rsidR="005E133A" w:rsidRDefault="005E133A" w:rsidP="004D08A9">
      <w:pPr>
        <w:rPr>
          <w:lang w:eastAsia="en-US"/>
        </w:rPr>
      </w:pPr>
    </w:p>
    <w:p w14:paraId="0EA42B48" w14:textId="7740EE7C" w:rsidR="00847A45" w:rsidRPr="00847A45" w:rsidRDefault="00847A45" w:rsidP="00847A45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11 </w:t>
      </w: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- </w:t>
      </w:r>
      <w:r w:rsidRPr="00847A45">
        <w:rPr>
          <w:rFonts w:ascii="Arial" w:hAnsi="Arial" w:cs="Arial"/>
          <w:b/>
          <w:bCs/>
          <w:sz w:val="20"/>
          <w:szCs w:val="20"/>
        </w:rPr>
        <w:t>Konkurencja na rynku usług w sektorze obejmującym wiedzę i kompetencje zdobywane na Wydziale Inżynierii Środowiska i Energetyki. Mocne i słabe strony firmy</w:t>
      </w:r>
      <w:r w:rsidRPr="00847A45">
        <w:rPr>
          <w:sz w:val="20"/>
          <w:szCs w:val="20"/>
        </w:rPr>
        <w:t xml:space="preserve"> </w:t>
      </w:r>
    </w:p>
    <w:p w14:paraId="272D445B" w14:textId="77777777" w:rsidR="00847A45" w:rsidRDefault="00847A45" w:rsidP="00847A45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0B8EEBF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86BE7D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 xml:space="preserve">Liczba </w:t>
            </w:r>
            <w:r w:rsidRPr="0074251E">
              <w:rPr>
                <w:b/>
                <w:sz w:val="20"/>
                <w:szCs w:val="20"/>
              </w:rPr>
              <w:lastRenderedPageBreak/>
              <w:t>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EAA317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 xml:space="preserve">Cenna brutto PLN za 1 </w:t>
            </w:r>
            <w:r w:rsidRPr="0074251E">
              <w:rPr>
                <w:sz w:val="20"/>
                <w:szCs w:val="20"/>
              </w:rPr>
              <w:lastRenderedPageBreak/>
              <w:t>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238A6E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>Razem wartość brutto PLN</w:t>
            </w:r>
          </w:p>
          <w:p w14:paraId="6268C63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889DA7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 xml:space="preserve">Powyższa cena zawiera </w:t>
            </w:r>
            <w:r w:rsidRPr="0074251E">
              <w:rPr>
                <w:sz w:val="20"/>
                <w:szCs w:val="20"/>
              </w:rPr>
              <w:lastRenderedPageBreak/>
              <w:t>podatek VAT w wysokości %</w:t>
            </w:r>
          </w:p>
        </w:tc>
      </w:tr>
      <w:tr w:rsidR="005E133A" w:rsidRPr="004F6108" w14:paraId="60C0796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4FE0E76" w14:textId="37250896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17D882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DD1E5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8E248E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C13701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7349BB6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FE23B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ADA96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4F88AAE" w14:textId="77777777" w:rsidR="005E133A" w:rsidRDefault="005E133A" w:rsidP="004D08A9">
      <w:pPr>
        <w:rPr>
          <w:lang w:eastAsia="en-US"/>
        </w:rPr>
      </w:pPr>
    </w:p>
    <w:p w14:paraId="2BCBC262" w14:textId="6655471B" w:rsidR="00847A45" w:rsidRPr="00847A45" w:rsidRDefault="00847A45" w:rsidP="00B54089">
      <w:pPr>
        <w:pStyle w:val="Akapitzlist"/>
        <w:numPr>
          <w:ilvl w:val="0"/>
          <w:numId w:val="27"/>
        </w:numPr>
        <w:spacing w:after="120"/>
        <w:rPr>
          <w:rFonts w:ascii="Arial" w:hAnsi="Arial" w:cs="Arial"/>
          <w:b/>
          <w:bCs/>
          <w:sz w:val="20"/>
          <w:szCs w:val="20"/>
        </w:rPr>
      </w:pP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12 - </w:t>
      </w:r>
      <w:r w:rsidRPr="00847A45">
        <w:rPr>
          <w:rFonts w:ascii="Arial" w:hAnsi="Arial" w:cs="Arial"/>
          <w:b/>
          <w:bCs/>
          <w:sz w:val="20"/>
          <w:szCs w:val="20"/>
        </w:rPr>
        <w:t xml:space="preserve">Model funkcjonowania firmy a różnorodność procesów projektowych </w:t>
      </w:r>
    </w:p>
    <w:p w14:paraId="782A7BC3" w14:textId="77777777" w:rsidR="00847A45" w:rsidRDefault="00847A45" w:rsidP="00847A45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0BA6394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2E88C9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E66E2A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C124A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44CAB46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F7737D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7FF8D84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F12507" w14:textId="6ED3276D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E133A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26402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78045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4C5FCB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603B9E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9BA86D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E4B614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29EEC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527972D7" w14:textId="77777777" w:rsidR="005E133A" w:rsidRDefault="005E133A" w:rsidP="005E133A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F0BF565" w14:textId="5928D719" w:rsidR="00847A45" w:rsidRPr="00847A45" w:rsidRDefault="00847A45" w:rsidP="008C1EF8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13 - </w:t>
      </w:r>
      <w:r w:rsidRPr="00847A45">
        <w:rPr>
          <w:rFonts w:ascii="Arial" w:hAnsi="Arial" w:cs="Arial"/>
          <w:b/>
          <w:bCs/>
          <w:sz w:val="20"/>
          <w:szCs w:val="20"/>
        </w:rPr>
        <w:t>Przewaga konkurencyjna firmy poprzez wykorzystywanie nowych technik i technologii projektowych w firmie z sektora usług obejmujących wiedzę i kompetencje zdobywane na Wydziale Inżynierii Środowiska i Energetyki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58189155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851E8F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9629EA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76C2CA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BF8E16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5ECCA4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576FDD7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8C42AB" w14:textId="69288979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CE67D5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62C5D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54DEB5A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4AD8E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0ED608FE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9056B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5B18E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3C2F8AE1" w14:textId="77777777" w:rsidR="005E133A" w:rsidRDefault="005E133A" w:rsidP="004D08A9">
      <w:pPr>
        <w:rPr>
          <w:lang w:eastAsia="en-US"/>
        </w:rPr>
      </w:pPr>
    </w:p>
    <w:p w14:paraId="2C22D367" w14:textId="031E4430" w:rsidR="00161AC1" w:rsidRPr="00161AC1" w:rsidRDefault="00161AC1" w:rsidP="00F34908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161AC1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14 - </w:t>
      </w:r>
      <w:r w:rsidRPr="00161AC1">
        <w:rPr>
          <w:rFonts w:ascii="Arial" w:hAnsi="Arial" w:cs="Arial"/>
          <w:b/>
          <w:bCs/>
          <w:sz w:val="20"/>
          <w:szCs w:val="20"/>
        </w:rPr>
        <w:t>Maksymalizacja zysków w firmie poprzez optymalizację procesu projektowego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0746C8F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7F4C48B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C8F749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677D87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EB6FA8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CB615F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AD6851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7571A7" w14:textId="6ACC0B1B" w:rsidR="005E133A" w:rsidRPr="0074251E" w:rsidRDefault="00161AC1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D960D5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8B0EF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C8CD8C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F82753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5FDC5D85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BC5DE1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6A661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AA03920" w14:textId="77777777" w:rsidR="005E133A" w:rsidRDefault="005E133A" w:rsidP="004D08A9">
      <w:pPr>
        <w:rPr>
          <w:lang w:eastAsia="en-US"/>
        </w:rPr>
      </w:pPr>
    </w:p>
    <w:p w14:paraId="26EDB6CB" w14:textId="2CDFD959" w:rsidR="00161AC1" w:rsidRPr="00161AC1" w:rsidRDefault="00161AC1" w:rsidP="0060464B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bookmarkStart w:id="1" w:name="_Hlk101343657"/>
      <w:r w:rsidRPr="00161AC1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15 - </w:t>
      </w:r>
      <w:r w:rsidRPr="00161AC1">
        <w:rPr>
          <w:rFonts w:ascii="Arial" w:hAnsi="Arial" w:cs="Arial"/>
          <w:b/>
          <w:bCs/>
          <w:sz w:val="20"/>
          <w:szCs w:val="20"/>
        </w:rPr>
        <w:t>Analiza kosztów funkcjonowania firmy w aspekcie wprowadzania innowacyjnych rozwiązań sprzętowych i personalnych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6F689DF5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A225F26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3A8ED3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02A1A6C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E889E5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A2F309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382A83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80BAED" w14:textId="3C5F9E26" w:rsidR="005E133A" w:rsidRPr="0074251E" w:rsidRDefault="00161AC1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8FDC2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FDBE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6EED2D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C8DB5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>……………. %</w:t>
            </w:r>
          </w:p>
        </w:tc>
      </w:tr>
      <w:tr w:rsidR="005E133A" w:rsidRPr="004F6108" w14:paraId="02E6024A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7C56F8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lastRenderedPageBreak/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212DC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A26D5AB" w14:textId="6738A26F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77777777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639603DF" w14:textId="5D4D3AA3" w:rsidR="005375D8" w:rsidRPr="00E7334B" w:rsidRDefault="001017B7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  <w:r>
        <w:rPr>
          <w:rFonts w:asciiTheme="minorHAnsi" w:hAnsiTheme="minorHAnsi" w:cstheme="minorHAnsi"/>
          <w:b/>
          <w:sz w:val="22"/>
          <w:szCs w:val="20"/>
        </w:rPr>
        <w:t xml:space="preserve">12 miesięcy </w:t>
      </w:r>
      <w:r w:rsidR="00E7334B" w:rsidRPr="00E7334B">
        <w:rPr>
          <w:rFonts w:asciiTheme="minorHAnsi" w:hAnsiTheme="minorHAnsi" w:cstheme="minorHAnsi"/>
          <w:b/>
          <w:sz w:val="22"/>
          <w:szCs w:val="20"/>
        </w:rPr>
        <w:t>od daty udzielenia zamówienia</w:t>
      </w:r>
    </w:p>
    <w:bookmarkEnd w:id="1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4A9A6" w14:textId="77777777" w:rsidR="00645B4A" w:rsidRDefault="00645B4A">
      <w:r>
        <w:separator/>
      </w:r>
    </w:p>
  </w:endnote>
  <w:endnote w:type="continuationSeparator" w:id="0">
    <w:p w14:paraId="28F02E24" w14:textId="77777777" w:rsidR="00645B4A" w:rsidRDefault="0064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9231E" w14:textId="77777777" w:rsidR="00645B4A" w:rsidRDefault="00645B4A">
      <w:r>
        <w:separator/>
      </w:r>
    </w:p>
  </w:footnote>
  <w:footnote w:type="continuationSeparator" w:id="0">
    <w:p w14:paraId="72F0B581" w14:textId="77777777" w:rsidR="00645B4A" w:rsidRDefault="00645B4A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1718515D" w:rsidR="001A4534" w:rsidRDefault="004A508B">
    <w:pPr>
      <w:pStyle w:val="Nagwek"/>
    </w:pPr>
    <w:r>
      <w:rPr>
        <w:noProof/>
      </w:rPr>
      <w:drawing>
        <wp:inline distT="0" distB="0" distL="0" distR="0" wp14:anchorId="1C52CA23" wp14:editId="20A28D6D">
          <wp:extent cx="5762625" cy="8572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2C1441C"/>
    <w:multiLevelType w:val="hybridMultilevel"/>
    <w:tmpl w:val="C442C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5"/>
  </w:num>
  <w:num w:numId="23">
    <w:abstractNumId w:val="12"/>
  </w:num>
  <w:num w:numId="24">
    <w:abstractNumId w:val="22"/>
  </w:num>
  <w:num w:numId="25">
    <w:abstractNumId w:val="7"/>
  </w:num>
  <w:num w:numId="26">
    <w:abstractNumId w:val="1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4694"/>
    <w:rsid w:val="0002404E"/>
    <w:rsid w:val="0002663A"/>
    <w:rsid w:val="0003050D"/>
    <w:rsid w:val="0003181E"/>
    <w:rsid w:val="0003471E"/>
    <w:rsid w:val="00040674"/>
    <w:rsid w:val="00056B27"/>
    <w:rsid w:val="0008184B"/>
    <w:rsid w:val="000A2786"/>
    <w:rsid w:val="000D401E"/>
    <w:rsid w:val="000F42F4"/>
    <w:rsid w:val="000F7132"/>
    <w:rsid w:val="001017B7"/>
    <w:rsid w:val="00123A13"/>
    <w:rsid w:val="00124B57"/>
    <w:rsid w:val="00142716"/>
    <w:rsid w:val="00151326"/>
    <w:rsid w:val="00161AC1"/>
    <w:rsid w:val="00171105"/>
    <w:rsid w:val="001779D3"/>
    <w:rsid w:val="001825E1"/>
    <w:rsid w:val="00190EF8"/>
    <w:rsid w:val="0019679F"/>
    <w:rsid w:val="001A4534"/>
    <w:rsid w:val="001A7714"/>
    <w:rsid w:val="001C18B2"/>
    <w:rsid w:val="001C6B7C"/>
    <w:rsid w:val="001F5DDD"/>
    <w:rsid w:val="0020004E"/>
    <w:rsid w:val="0020577D"/>
    <w:rsid w:val="00227D1D"/>
    <w:rsid w:val="00257D3C"/>
    <w:rsid w:val="0026550B"/>
    <w:rsid w:val="00273072"/>
    <w:rsid w:val="002855DD"/>
    <w:rsid w:val="002A009C"/>
    <w:rsid w:val="002B6BCA"/>
    <w:rsid w:val="002C5543"/>
    <w:rsid w:val="002C59C5"/>
    <w:rsid w:val="002D4A6C"/>
    <w:rsid w:val="002D6B17"/>
    <w:rsid w:val="002F364C"/>
    <w:rsid w:val="002F480B"/>
    <w:rsid w:val="003017E6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3E2487"/>
    <w:rsid w:val="00417B4B"/>
    <w:rsid w:val="00433E74"/>
    <w:rsid w:val="00476E29"/>
    <w:rsid w:val="00497A01"/>
    <w:rsid w:val="004A121B"/>
    <w:rsid w:val="004A508B"/>
    <w:rsid w:val="004B1844"/>
    <w:rsid w:val="004D08A9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E133A"/>
    <w:rsid w:val="005F4A04"/>
    <w:rsid w:val="006063C6"/>
    <w:rsid w:val="006249FA"/>
    <w:rsid w:val="00630029"/>
    <w:rsid w:val="00641579"/>
    <w:rsid w:val="00645B4A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4251E"/>
    <w:rsid w:val="007728BA"/>
    <w:rsid w:val="00781E3A"/>
    <w:rsid w:val="0079153E"/>
    <w:rsid w:val="00791AF5"/>
    <w:rsid w:val="00792229"/>
    <w:rsid w:val="007C7345"/>
    <w:rsid w:val="007D15FD"/>
    <w:rsid w:val="007D2AF0"/>
    <w:rsid w:val="007E5B79"/>
    <w:rsid w:val="007F1354"/>
    <w:rsid w:val="00815C90"/>
    <w:rsid w:val="00824809"/>
    <w:rsid w:val="00831B3C"/>
    <w:rsid w:val="00836618"/>
    <w:rsid w:val="008453D2"/>
    <w:rsid w:val="00846932"/>
    <w:rsid w:val="00847A45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9117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D3DFD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525F"/>
    <w:rsid w:val="00B66774"/>
    <w:rsid w:val="00B755A2"/>
    <w:rsid w:val="00B92D61"/>
    <w:rsid w:val="00B9752F"/>
    <w:rsid w:val="00BA71D0"/>
    <w:rsid w:val="00BC1E84"/>
    <w:rsid w:val="00BD2F48"/>
    <w:rsid w:val="00BE2535"/>
    <w:rsid w:val="00BE751B"/>
    <w:rsid w:val="00BF371A"/>
    <w:rsid w:val="00C04D94"/>
    <w:rsid w:val="00C127FE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0136"/>
    <w:rsid w:val="00D24480"/>
    <w:rsid w:val="00D31A71"/>
    <w:rsid w:val="00D32490"/>
    <w:rsid w:val="00D6360B"/>
    <w:rsid w:val="00D767E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paragraph" w:customStyle="1" w:styleId="Zawartotabeli">
    <w:name w:val="Zawartość tabeli"/>
    <w:basedOn w:val="Normalny"/>
    <w:rsid w:val="001017B7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6</Pages>
  <Words>1193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24</cp:revision>
  <cp:lastPrinted>2021-06-22T12:36:00Z</cp:lastPrinted>
  <dcterms:created xsi:type="dcterms:W3CDTF">2022-04-11T15:21:00Z</dcterms:created>
  <dcterms:modified xsi:type="dcterms:W3CDTF">2022-05-18T06:23:00Z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