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0BE96" w14:textId="0BAF247F" w:rsidR="009E3DD6" w:rsidRDefault="007479B4" w:rsidP="009E3DD6">
      <w:pPr>
        <w:tabs>
          <w:tab w:val="left" w:pos="1701"/>
        </w:tabs>
        <w:rPr>
          <w:b/>
          <w:sz w:val="28"/>
          <w:szCs w:val="28"/>
        </w:rPr>
      </w:pPr>
      <w:bookmarkStart w:id="0" w:name="_GoBack"/>
      <w:bookmarkEnd w:id="0"/>
      <w:r w:rsidRPr="006C10D1">
        <w:rPr>
          <w:b/>
          <w:sz w:val="28"/>
          <w:szCs w:val="28"/>
        </w:rPr>
        <w:t>Zamawiający poniżej przedstawia w formie tabelarycznej rodzaje</w:t>
      </w:r>
      <w:r w:rsidR="006C10D1">
        <w:rPr>
          <w:b/>
          <w:sz w:val="28"/>
          <w:szCs w:val="28"/>
        </w:rPr>
        <w:t xml:space="preserve"> powierzchni </w:t>
      </w:r>
      <w:r w:rsidRPr="006C10D1">
        <w:rPr>
          <w:b/>
          <w:sz w:val="28"/>
          <w:szCs w:val="28"/>
        </w:rPr>
        <w:t>do</w:t>
      </w:r>
      <w:r w:rsidR="008F5F38">
        <w:rPr>
          <w:b/>
          <w:sz w:val="28"/>
          <w:szCs w:val="28"/>
        </w:rPr>
        <w:t> </w:t>
      </w:r>
      <w:r w:rsidRPr="006C10D1">
        <w:rPr>
          <w:b/>
          <w:sz w:val="28"/>
          <w:szCs w:val="28"/>
        </w:rPr>
        <w:t>sprzątania, ich wielkości oraz cz</w:t>
      </w:r>
      <w:r w:rsidR="007A44E5">
        <w:rPr>
          <w:b/>
          <w:sz w:val="28"/>
          <w:szCs w:val="28"/>
        </w:rPr>
        <w:t xml:space="preserve">ęstotliwość wykonywania usługi w budynku Collegium </w:t>
      </w:r>
      <w:proofErr w:type="spellStart"/>
      <w:r w:rsidR="007A44E5">
        <w:rPr>
          <w:b/>
          <w:sz w:val="28"/>
          <w:szCs w:val="28"/>
        </w:rPr>
        <w:t>Geologicum</w:t>
      </w:r>
      <w:proofErr w:type="spellEnd"/>
      <w:r w:rsidR="007A44E5">
        <w:rPr>
          <w:b/>
          <w:sz w:val="28"/>
          <w:szCs w:val="28"/>
        </w:rPr>
        <w:t xml:space="preserve"> </w:t>
      </w:r>
      <w:r w:rsidR="009E3DD6">
        <w:rPr>
          <w:b/>
          <w:sz w:val="28"/>
          <w:szCs w:val="28"/>
        </w:rPr>
        <w:t>w</w:t>
      </w:r>
      <w:r w:rsidR="008F5F38">
        <w:rPr>
          <w:b/>
          <w:sz w:val="28"/>
          <w:szCs w:val="28"/>
        </w:rPr>
        <w:t> </w:t>
      </w:r>
      <w:r w:rsidR="009E3DD6">
        <w:rPr>
          <w:b/>
          <w:sz w:val="28"/>
          <w:szCs w:val="28"/>
        </w:rPr>
        <w:t>Poznaniu.</w:t>
      </w:r>
    </w:p>
    <w:p w14:paraId="188C7742" w14:textId="77777777" w:rsidR="001A6EED" w:rsidRPr="006C10D1" w:rsidRDefault="00AE5639" w:rsidP="009E3DD6">
      <w:pPr>
        <w:tabs>
          <w:tab w:val="left" w:pos="1701"/>
        </w:tabs>
        <w:rPr>
          <w:b/>
          <w:sz w:val="24"/>
          <w:szCs w:val="24"/>
        </w:rPr>
      </w:pPr>
      <w:r>
        <w:rPr>
          <w:b/>
          <w:sz w:val="28"/>
          <w:szCs w:val="28"/>
        </w:rPr>
        <w:br/>
      </w:r>
      <w:r w:rsidR="001A6EED" w:rsidRPr="006C10D1">
        <w:rPr>
          <w:b/>
          <w:sz w:val="24"/>
          <w:szCs w:val="24"/>
        </w:rPr>
        <w:t>I. Powierzchnia do sprzątania w okresie od 1 września do 30 czerwca.</w:t>
      </w:r>
    </w:p>
    <w:tbl>
      <w:tblPr>
        <w:tblStyle w:val="Tabela-Siatka"/>
        <w:tblpPr w:leftFromText="141" w:rightFromText="141" w:vertAnchor="page" w:horzAnchor="margin" w:tblpY="2686"/>
        <w:tblW w:w="9493" w:type="dxa"/>
        <w:tblLook w:val="04A0" w:firstRow="1" w:lastRow="0" w:firstColumn="1" w:lastColumn="0" w:noHBand="0" w:noVBand="1"/>
      </w:tblPr>
      <w:tblGrid>
        <w:gridCol w:w="636"/>
        <w:gridCol w:w="2043"/>
        <w:gridCol w:w="1826"/>
        <w:gridCol w:w="1388"/>
        <w:gridCol w:w="2017"/>
        <w:gridCol w:w="1583"/>
      </w:tblGrid>
      <w:tr w:rsidR="00373940" w:rsidRPr="006C10D1" w14:paraId="5539BAF3" w14:textId="77777777" w:rsidTr="00113DA1">
        <w:tc>
          <w:tcPr>
            <w:tcW w:w="636"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l.p.</w:t>
            </w:r>
          </w:p>
        </w:tc>
        <w:tc>
          <w:tcPr>
            <w:tcW w:w="2043" w:type="dxa"/>
            <w:vMerge w:val="restart"/>
            <w:tcBorders>
              <w:top w:val="single" w:sz="4" w:space="0" w:color="auto"/>
              <w:left w:val="single" w:sz="4" w:space="0" w:color="auto"/>
              <w:bottom w:val="single" w:sz="4" w:space="0" w:color="auto"/>
              <w:right w:val="single" w:sz="4" w:space="0" w:color="auto"/>
            </w:tcBorders>
            <w:hideMark/>
          </w:tcPr>
          <w:p w14:paraId="0F51C448" w14:textId="77777777"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Rodzaj pomieszczenia</w:t>
            </w:r>
          </w:p>
        </w:tc>
        <w:tc>
          <w:tcPr>
            <w:tcW w:w="1826" w:type="dxa"/>
            <w:vMerge w:val="restart"/>
            <w:tcBorders>
              <w:top w:val="single" w:sz="4" w:space="0" w:color="auto"/>
              <w:left w:val="single" w:sz="4" w:space="0" w:color="auto"/>
              <w:bottom w:val="single" w:sz="4" w:space="0" w:color="auto"/>
              <w:right w:val="single" w:sz="4" w:space="0" w:color="auto"/>
            </w:tcBorders>
            <w:hideMark/>
          </w:tcPr>
          <w:p w14:paraId="4EE3BF6B" w14:textId="77777777"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Rodzaj powierzchni podłogowej</w:t>
            </w:r>
          </w:p>
        </w:tc>
        <w:tc>
          <w:tcPr>
            <w:tcW w:w="4988" w:type="dxa"/>
            <w:gridSpan w:val="3"/>
            <w:tcBorders>
              <w:top w:val="single" w:sz="4" w:space="0" w:color="auto"/>
              <w:left w:val="single" w:sz="4" w:space="0" w:color="auto"/>
              <w:bottom w:val="single" w:sz="4" w:space="0" w:color="auto"/>
              <w:right w:val="single" w:sz="4" w:space="0" w:color="auto"/>
            </w:tcBorders>
            <w:hideMark/>
          </w:tcPr>
          <w:p w14:paraId="12334DBB" w14:textId="77777777"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Powierzchnia do sprzątania (m²)</w:t>
            </w:r>
          </w:p>
        </w:tc>
      </w:tr>
      <w:tr w:rsidR="00373940" w:rsidRPr="006C10D1" w14:paraId="18353841" w14:textId="77777777" w:rsidTr="00113DA1">
        <w:trPr>
          <w:trHeight w:val="7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5E913" w14:textId="77777777" w:rsidR="00373940" w:rsidRPr="006C10D1" w:rsidRDefault="00373940" w:rsidP="00373940">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B4DDA" w14:textId="77777777" w:rsidR="00373940" w:rsidRPr="006C10D1" w:rsidRDefault="00373940" w:rsidP="00373940">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676C5" w14:textId="77777777" w:rsidR="00373940" w:rsidRPr="006C10D1" w:rsidRDefault="00373940" w:rsidP="00373940">
            <w:pPr>
              <w:rPr>
                <w:rFonts w:ascii="Times New Roman" w:eastAsia="Times New Roman" w:hAnsi="Times New Roman" w:cs="Times New Roman"/>
                <w:b/>
                <w:sz w:val="24"/>
                <w:szCs w:val="24"/>
              </w:rPr>
            </w:pPr>
          </w:p>
        </w:tc>
        <w:tc>
          <w:tcPr>
            <w:tcW w:w="1388" w:type="dxa"/>
            <w:tcBorders>
              <w:top w:val="single" w:sz="4" w:space="0" w:color="auto"/>
              <w:left w:val="single" w:sz="4" w:space="0" w:color="auto"/>
              <w:bottom w:val="single" w:sz="4" w:space="0" w:color="auto"/>
              <w:right w:val="single" w:sz="4" w:space="0" w:color="auto"/>
            </w:tcBorders>
            <w:hideMark/>
          </w:tcPr>
          <w:p w14:paraId="38771D7D" w14:textId="51638810"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Codziennie</w:t>
            </w:r>
            <w:r w:rsidR="007A44E5">
              <w:rPr>
                <w:rFonts w:ascii="Times New Roman" w:hAnsi="Times New Roman" w:cs="Times New Roman"/>
                <w:b/>
                <w:sz w:val="24"/>
                <w:szCs w:val="24"/>
              </w:rPr>
              <w:t xml:space="preserve"> wrzesień - czerwiec</w:t>
            </w:r>
          </w:p>
        </w:tc>
        <w:tc>
          <w:tcPr>
            <w:tcW w:w="2017" w:type="dxa"/>
            <w:tcBorders>
              <w:top w:val="single" w:sz="4" w:space="0" w:color="auto"/>
              <w:left w:val="single" w:sz="4" w:space="0" w:color="auto"/>
              <w:bottom w:val="single" w:sz="4" w:space="0" w:color="auto"/>
              <w:right w:val="single" w:sz="4" w:space="0" w:color="auto"/>
            </w:tcBorders>
            <w:hideMark/>
          </w:tcPr>
          <w:p w14:paraId="4CB3078C" w14:textId="45478106" w:rsidR="00373940" w:rsidRPr="006C10D1" w:rsidRDefault="00F32125" w:rsidP="00373940">
            <w:pPr>
              <w:spacing w:before="240" w:after="240"/>
              <w:rPr>
                <w:rFonts w:ascii="Times New Roman" w:hAnsi="Times New Roman" w:cs="Times New Roman"/>
                <w:b/>
                <w:sz w:val="24"/>
                <w:szCs w:val="24"/>
              </w:rPr>
            </w:pPr>
            <w:r>
              <w:rPr>
                <w:rFonts w:ascii="Times New Roman" w:hAnsi="Times New Roman" w:cs="Times New Roman"/>
                <w:b/>
                <w:sz w:val="24"/>
                <w:szCs w:val="24"/>
              </w:rPr>
              <w:t>Co drugi dzień (poniedziałki,</w:t>
            </w:r>
            <w:r w:rsidR="002F591E">
              <w:rPr>
                <w:rFonts w:ascii="Times New Roman" w:hAnsi="Times New Roman" w:cs="Times New Roman"/>
                <w:b/>
                <w:sz w:val="24"/>
                <w:szCs w:val="24"/>
              </w:rPr>
              <w:t xml:space="preserve"> środy, piątki)</w:t>
            </w:r>
            <w:r w:rsidR="007A44E5">
              <w:rPr>
                <w:rFonts w:ascii="Times New Roman" w:hAnsi="Times New Roman" w:cs="Times New Roman"/>
                <w:b/>
                <w:sz w:val="24"/>
                <w:szCs w:val="24"/>
              </w:rPr>
              <w:t xml:space="preserve"> lipiec</w:t>
            </w:r>
            <w:r>
              <w:rPr>
                <w:rFonts w:ascii="Times New Roman" w:hAnsi="Times New Roman" w:cs="Times New Roman"/>
                <w:b/>
                <w:sz w:val="24"/>
                <w:szCs w:val="24"/>
              </w:rPr>
              <w:t xml:space="preserve"> </w:t>
            </w:r>
            <w:r w:rsidR="007A44E5">
              <w:rPr>
                <w:rFonts w:ascii="Times New Roman" w:hAnsi="Times New Roman" w:cs="Times New Roman"/>
                <w:b/>
                <w:sz w:val="24"/>
                <w:szCs w:val="24"/>
              </w:rPr>
              <w:t>- sierpień</w:t>
            </w:r>
          </w:p>
        </w:tc>
        <w:tc>
          <w:tcPr>
            <w:tcW w:w="1583" w:type="dxa"/>
            <w:tcBorders>
              <w:top w:val="single" w:sz="4" w:space="0" w:color="auto"/>
              <w:left w:val="single" w:sz="4" w:space="0" w:color="auto"/>
              <w:bottom w:val="single" w:sz="4" w:space="0" w:color="auto"/>
              <w:right w:val="single" w:sz="4" w:space="0" w:color="auto"/>
            </w:tcBorders>
            <w:hideMark/>
          </w:tcPr>
          <w:p w14:paraId="0B35561C" w14:textId="67DF0892" w:rsidR="00373940" w:rsidRPr="006C10D1" w:rsidRDefault="007A44E5" w:rsidP="00373940">
            <w:pPr>
              <w:spacing w:before="240" w:after="240"/>
              <w:rPr>
                <w:rFonts w:ascii="Times New Roman" w:hAnsi="Times New Roman" w:cs="Times New Roman"/>
                <w:b/>
                <w:sz w:val="24"/>
                <w:szCs w:val="24"/>
              </w:rPr>
            </w:pPr>
            <w:r>
              <w:rPr>
                <w:rFonts w:ascii="Times New Roman" w:hAnsi="Times New Roman" w:cs="Times New Roman"/>
                <w:b/>
                <w:sz w:val="24"/>
                <w:szCs w:val="24"/>
              </w:rPr>
              <w:t>Raz w miesiącu</w:t>
            </w:r>
          </w:p>
        </w:tc>
      </w:tr>
      <w:tr w:rsidR="00EE0784" w:rsidRPr="006C10D1" w14:paraId="4E030697" w14:textId="77777777" w:rsidTr="002A2517">
        <w:tc>
          <w:tcPr>
            <w:tcW w:w="636" w:type="dxa"/>
            <w:vMerge w:val="restart"/>
            <w:tcBorders>
              <w:top w:val="single" w:sz="4" w:space="0" w:color="auto"/>
              <w:left w:val="single" w:sz="4" w:space="0" w:color="auto"/>
              <w:right w:val="single" w:sz="4" w:space="0" w:color="auto"/>
            </w:tcBorders>
            <w:hideMark/>
          </w:tcPr>
          <w:p w14:paraId="4CBBE569" w14:textId="77777777" w:rsidR="00EE0784" w:rsidRPr="006C10D1" w:rsidRDefault="00EE0784" w:rsidP="007210D7">
            <w:pPr>
              <w:rPr>
                <w:rFonts w:ascii="Times New Roman" w:hAnsi="Times New Roman" w:cs="Times New Roman"/>
                <w:sz w:val="24"/>
                <w:szCs w:val="24"/>
              </w:rPr>
            </w:pPr>
            <w:r w:rsidRPr="006C10D1">
              <w:rPr>
                <w:rFonts w:ascii="Times New Roman" w:hAnsi="Times New Roman" w:cs="Times New Roman"/>
                <w:sz w:val="24"/>
                <w:szCs w:val="24"/>
              </w:rPr>
              <w:t>1.</w:t>
            </w:r>
          </w:p>
        </w:tc>
        <w:tc>
          <w:tcPr>
            <w:tcW w:w="2043" w:type="dxa"/>
            <w:vMerge w:val="restart"/>
            <w:tcBorders>
              <w:top w:val="single" w:sz="4" w:space="0" w:color="auto"/>
              <w:left w:val="single" w:sz="4" w:space="0" w:color="auto"/>
              <w:right w:val="single" w:sz="4" w:space="0" w:color="auto"/>
            </w:tcBorders>
          </w:tcPr>
          <w:p w14:paraId="5F5CD824" w14:textId="77777777" w:rsidR="00EE0784" w:rsidRPr="006C10D1" w:rsidRDefault="00EE0784" w:rsidP="007210D7">
            <w:pPr>
              <w:rPr>
                <w:rFonts w:ascii="Times New Roman" w:hAnsi="Times New Roman" w:cs="Times New Roman"/>
                <w:sz w:val="24"/>
                <w:szCs w:val="24"/>
              </w:rPr>
            </w:pPr>
            <w:r w:rsidRPr="006C10D1">
              <w:rPr>
                <w:rFonts w:ascii="Times New Roman" w:hAnsi="Times New Roman" w:cs="Times New Roman"/>
                <w:sz w:val="24"/>
                <w:szCs w:val="24"/>
              </w:rPr>
              <w:t>Sale wykładowe,</w:t>
            </w:r>
          </w:p>
          <w:p w14:paraId="3B958DB2" w14:textId="31C0F670" w:rsidR="00EE0784" w:rsidRPr="006C10D1" w:rsidRDefault="00EE0784" w:rsidP="007210D7">
            <w:pPr>
              <w:rPr>
                <w:rFonts w:ascii="Times New Roman" w:hAnsi="Times New Roman" w:cs="Times New Roman"/>
                <w:sz w:val="24"/>
                <w:szCs w:val="24"/>
              </w:rPr>
            </w:pPr>
            <w:r w:rsidRPr="006C10D1">
              <w:rPr>
                <w:rFonts w:ascii="Times New Roman" w:hAnsi="Times New Roman" w:cs="Times New Roman"/>
                <w:sz w:val="24"/>
                <w:szCs w:val="24"/>
              </w:rPr>
              <w:t xml:space="preserve">ćwiczeniowe, </w:t>
            </w:r>
            <w:r w:rsidR="002A2517">
              <w:rPr>
                <w:rFonts w:ascii="Times New Roman" w:hAnsi="Times New Roman" w:cs="Times New Roman"/>
                <w:sz w:val="24"/>
                <w:szCs w:val="24"/>
              </w:rPr>
              <w:t>laboratoria, pracownie komputerowe, pomieszczenia pomocnicze,</w:t>
            </w:r>
          </w:p>
        </w:tc>
        <w:tc>
          <w:tcPr>
            <w:tcW w:w="1826" w:type="dxa"/>
            <w:tcBorders>
              <w:top w:val="single" w:sz="4" w:space="0" w:color="auto"/>
              <w:left w:val="single" w:sz="4" w:space="0" w:color="auto"/>
              <w:bottom w:val="single" w:sz="4" w:space="0" w:color="auto"/>
              <w:right w:val="single" w:sz="4" w:space="0" w:color="auto"/>
            </w:tcBorders>
          </w:tcPr>
          <w:p w14:paraId="7369BCF4" w14:textId="18F3CA08" w:rsidR="00EE0784" w:rsidRPr="006C10D1" w:rsidRDefault="002A2517" w:rsidP="007210D7">
            <w:pPr>
              <w:rPr>
                <w:rFonts w:ascii="Times New Roman" w:hAnsi="Times New Roman" w:cs="Times New Roman"/>
                <w:sz w:val="24"/>
                <w:szCs w:val="24"/>
              </w:rPr>
            </w:pPr>
            <w:r>
              <w:rPr>
                <w:rFonts w:ascii="Times New Roman" w:hAnsi="Times New Roman" w:cs="Times New Roman"/>
                <w:sz w:val="24"/>
                <w:szCs w:val="24"/>
              </w:rPr>
              <w:t>wykładzina dywanowa</w:t>
            </w:r>
          </w:p>
        </w:tc>
        <w:tc>
          <w:tcPr>
            <w:tcW w:w="1388" w:type="dxa"/>
            <w:tcBorders>
              <w:top w:val="single" w:sz="4" w:space="0" w:color="auto"/>
              <w:left w:val="single" w:sz="4" w:space="0" w:color="auto"/>
              <w:bottom w:val="single" w:sz="4" w:space="0" w:color="auto"/>
              <w:right w:val="single" w:sz="4" w:space="0" w:color="auto"/>
            </w:tcBorders>
            <w:vAlign w:val="center"/>
          </w:tcPr>
          <w:p w14:paraId="3A82CDEF" w14:textId="40D81FA5" w:rsidR="00EE0784" w:rsidRPr="006C10D1" w:rsidRDefault="00474072" w:rsidP="002A2517">
            <w:pPr>
              <w:jc w:val="center"/>
              <w:rPr>
                <w:rFonts w:ascii="Times New Roman" w:hAnsi="Times New Roman" w:cs="Times New Roman"/>
                <w:sz w:val="24"/>
                <w:szCs w:val="24"/>
              </w:rPr>
            </w:pPr>
            <w:r>
              <w:rPr>
                <w:rFonts w:ascii="Times New Roman" w:hAnsi="Times New Roman" w:cs="Times New Roman"/>
                <w:sz w:val="24"/>
                <w:szCs w:val="24"/>
              </w:rPr>
              <w:t>171</w:t>
            </w:r>
            <w:r w:rsidR="002A2517">
              <w:rPr>
                <w:rFonts w:ascii="Times New Roman" w:hAnsi="Times New Roman" w:cs="Times New Roman"/>
                <w:sz w:val="24"/>
                <w:szCs w:val="24"/>
              </w:rPr>
              <w:t>,</w:t>
            </w:r>
            <w:r>
              <w:rPr>
                <w:rFonts w:ascii="Times New Roman" w:hAnsi="Times New Roman" w:cs="Times New Roman"/>
                <w:sz w:val="24"/>
                <w:szCs w:val="24"/>
              </w:rPr>
              <w:t>68</w:t>
            </w:r>
          </w:p>
        </w:tc>
        <w:tc>
          <w:tcPr>
            <w:tcW w:w="2017" w:type="dxa"/>
            <w:tcBorders>
              <w:top w:val="single" w:sz="4" w:space="0" w:color="auto"/>
              <w:left w:val="single" w:sz="4" w:space="0" w:color="auto"/>
              <w:bottom w:val="single" w:sz="4" w:space="0" w:color="auto"/>
              <w:right w:val="single" w:sz="4" w:space="0" w:color="auto"/>
            </w:tcBorders>
            <w:vAlign w:val="center"/>
          </w:tcPr>
          <w:p w14:paraId="472315E0" w14:textId="77777777" w:rsidR="00EE0784" w:rsidRPr="006C10D1" w:rsidRDefault="00EE0784" w:rsidP="002A2517">
            <w:pPr>
              <w:jc w:val="center"/>
              <w:rPr>
                <w:rFonts w:ascii="Times New Roman" w:hAnsi="Times New Roman" w:cs="Times New Roman"/>
                <w:sz w:val="24"/>
                <w:szCs w:val="24"/>
              </w:rPr>
            </w:pPr>
          </w:p>
          <w:p w14:paraId="280B1A3A" w14:textId="77777777" w:rsidR="00EE0784" w:rsidRPr="006C10D1" w:rsidRDefault="00EE0784" w:rsidP="002A2517">
            <w:pPr>
              <w:jc w:val="center"/>
              <w:rPr>
                <w:rFonts w:ascii="Times New Roman" w:hAnsi="Times New Roman" w:cs="Times New Roman"/>
                <w:sz w:val="24"/>
                <w:szCs w:val="24"/>
              </w:rPr>
            </w:pPr>
          </w:p>
        </w:tc>
        <w:tc>
          <w:tcPr>
            <w:tcW w:w="1583" w:type="dxa"/>
            <w:tcBorders>
              <w:top w:val="single" w:sz="4" w:space="0" w:color="auto"/>
              <w:left w:val="single" w:sz="4" w:space="0" w:color="auto"/>
              <w:bottom w:val="single" w:sz="4" w:space="0" w:color="auto"/>
              <w:right w:val="single" w:sz="4" w:space="0" w:color="auto"/>
            </w:tcBorders>
            <w:vAlign w:val="center"/>
          </w:tcPr>
          <w:p w14:paraId="4CF9F378" w14:textId="77777777" w:rsidR="00EE0784" w:rsidRPr="006C10D1" w:rsidRDefault="00EE0784" w:rsidP="002A2517">
            <w:pPr>
              <w:jc w:val="center"/>
              <w:rPr>
                <w:rFonts w:ascii="Times New Roman" w:hAnsi="Times New Roman" w:cs="Times New Roman"/>
                <w:sz w:val="24"/>
                <w:szCs w:val="24"/>
              </w:rPr>
            </w:pPr>
          </w:p>
          <w:p w14:paraId="2BFE189D" w14:textId="77777777" w:rsidR="00EE0784" w:rsidRPr="006C10D1" w:rsidRDefault="00EE0784" w:rsidP="002A2517">
            <w:pPr>
              <w:jc w:val="center"/>
              <w:rPr>
                <w:rFonts w:ascii="Times New Roman" w:hAnsi="Times New Roman" w:cs="Times New Roman"/>
                <w:sz w:val="24"/>
                <w:szCs w:val="24"/>
              </w:rPr>
            </w:pPr>
          </w:p>
        </w:tc>
      </w:tr>
      <w:tr w:rsidR="00EE0784" w:rsidRPr="006C10D1" w14:paraId="79ED868A" w14:textId="77777777" w:rsidTr="002A2517">
        <w:tc>
          <w:tcPr>
            <w:tcW w:w="636" w:type="dxa"/>
            <w:vMerge/>
            <w:tcBorders>
              <w:left w:val="single" w:sz="4" w:space="0" w:color="auto"/>
              <w:right w:val="single" w:sz="4" w:space="0" w:color="auto"/>
            </w:tcBorders>
          </w:tcPr>
          <w:p w14:paraId="6520BA9A" w14:textId="77777777" w:rsidR="00EE0784" w:rsidRPr="006C10D1" w:rsidRDefault="00EE0784" w:rsidP="007210D7">
            <w:pPr>
              <w:rPr>
                <w:rFonts w:ascii="Times New Roman" w:hAnsi="Times New Roman" w:cs="Times New Roman"/>
                <w:sz w:val="24"/>
                <w:szCs w:val="24"/>
              </w:rPr>
            </w:pPr>
          </w:p>
        </w:tc>
        <w:tc>
          <w:tcPr>
            <w:tcW w:w="2043" w:type="dxa"/>
            <w:vMerge/>
            <w:tcBorders>
              <w:left w:val="single" w:sz="4" w:space="0" w:color="auto"/>
              <w:right w:val="single" w:sz="4" w:space="0" w:color="auto"/>
            </w:tcBorders>
          </w:tcPr>
          <w:p w14:paraId="33A3876E" w14:textId="77777777" w:rsidR="00EE0784" w:rsidRPr="006C10D1" w:rsidRDefault="00EE0784" w:rsidP="007210D7">
            <w:pPr>
              <w:rPr>
                <w:rFonts w:ascii="Times New Roman" w:hAnsi="Times New Roman" w:cs="Times New Roman"/>
                <w:sz w:val="24"/>
                <w:szCs w:val="24"/>
              </w:rPr>
            </w:pPr>
          </w:p>
        </w:tc>
        <w:tc>
          <w:tcPr>
            <w:tcW w:w="1826" w:type="dxa"/>
            <w:tcBorders>
              <w:top w:val="single" w:sz="4" w:space="0" w:color="auto"/>
              <w:left w:val="single" w:sz="4" w:space="0" w:color="auto"/>
              <w:bottom w:val="single" w:sz="4" w:space="0" w:color="auto"/>
              <w:right w:val="single" w:sz="4" w:space="0" w:color="auto"/>
            </w:tcBorders>
          </w:tcPr>
          <w:p w14:paraId="238F4681" w14:textId="1494619B" w:rsidR="00EE0784" w:rsidRPr="006C10D1" w:rsidRDefault="002A2517" w:rsidP="007210D7">
            <w:pPr>
              <w:rPr>
                <w:rFonts w:ascii="Times New Roman" w:hAnsi="Times New Roman" w:cs="Times New Roman"/>
                <w:sz w:val="24"/>
                <w:szCs w:val="24"/>
              </w:rPr>
            </w:pPr>
            <w:r>
              <w:rPr>
                <w:rFonts w:ascii="Times New Roman" w:hAnsi="Times New Roman" w:cs="Times New Roman"/>
                <w:sz w:val="24"/>
                <w:szCs w:val="24"/>
              </w:rPr>
              <w:t>wykładzina kauczukowa, PCV, gumoleum</w:t>
            </w:r>
          </w:p>
        </w:tc>
        <w:tc>
          <w:tcPr>
            <w:tcW w:w="1388" w:type="dxa"/>
            <w:tcBorders>
              <w:top w:val="single" w:sz="4" w:space="0" w:color="auto"/>
              <w:left w:val="single" w:sz="4" w:space="0" w:color="auto"/>
              <w:bottom w:val="single" w:sz="4" w:space="0" w:color="auto"/>
              <w:right w:val="single" w:sz="4" w:space="0" w:color="auto"/>
            </w:tcBorders>
            <w:vAlign w:val="center"/>
          </w:tcPr>
          <w:p w14:paraId="4A90778A" w14:textId="59DD7084" w:rsidR="00EE0784" w:rsidRPr="006C10D1" w:rsidRDefault="002A2517" w:rsidP="002A2517">
            <w:pPr>
              <w:jc w:val="center"/>
              <w:rPr>
                <w:rFonts w:ascii="Times New Roman" w:hAnsi="Times New Roman" w:cs="Times New Roman"/>
                <w:sz w:val="24"/>
                <w:szCs w:val="24"/>
              </w:rPr>
            </w:pPr>
            <w:r>
              <w:rPr>
                <w:rFonts w:ascii="Times New Roman" w:hAnsi="Times New Roman" w:cs="Times New Roman"/>
                <w:sz w:val="24"/>
                <w:szCs w:val="24"/>
              </w:rPr>
              <w:t>694,34</w:t>
            </w:r>
          </w:p>
        </w:tc>
        <w:tc>
          <w:tcPr>
            <w:tcW w:w="2017" w:type="dxa"/>
            <w:tcBorders>
              <w:top w:val="single" w:sz="4" w:space="0" w:color="auto"/>
              <w:left w:val="single" w:sz="4" w:space="0" w:color="auto"/>
              <w:bottom w:val="single" w:sz="4" w:space="0" w:color="auto"/>
              <w:right w:val="single" w:sz="4" w:space="0" w:color="auto"/>
            </w:tcBorders>
            <w:vAlign w:val="center"/>
          </w:tcPr>
          <w:p w14:paraId="2346B736" w14:textId="77777777" w:rsidR="00EE0784" w:rsidRPr="006C10D1" w:rsidRDefault="00EE0784" w:rsidP="002A2517">
            <w:pPr>
              <w:jc w:val="center"/>
              <w:rPr>
                <w:rFonts w:ascii="Times New Roman" w:hAnsi="Times New Roman" w:cs="Times New Roman"/>
                <w:sz w:val="24"/>
                <w:szCs w:val="24"/>
              </w:rPr>
            </w:pPr>
          </w:p>
        </w:tc>
        <w:tc>
          <w:tcPr>
            <w:tcW w:w="1583" w:type="dxa"/>
            <w:tcBorders>
              <w:top w:val="single" w:sz="4" w:space="0" w:color="auto"/>
              <w:left w:val="single" w:sz="4" w:space="0" w:color="auto"/>
              <w:bottom w:val="single" w:sz="4" w:space="0" w:color="auto"/>
              <w:right w:val="single" w:sz="4" w:space="0" w:color="auto"/>
            </w:tcBorders>
            <w:vAlign w:val="center"/>
          </w:tcPr>
          <w:p w14:paraId="6AEF506E" w14:textId="77777777" w:rsidR="00EE0784" w:rsidRPr="006C10D1" w:rsidRDefault="00EE0784" w:rsidP="002A2517">
            <w:pPr>
              <w:jc w:val="center"/>
              <w:rPr>
                <w:rFonts w:ascii="Times New Roman" w:hAnsi="Times New Roman" w:cs="Times New Roman"/>
                <w:sz w:val="24"/>
                <w:szCs w:val="24"/>
              </w:rPr>
            </w:pPr>
          </w:p>
        </w:tc>
      </w:tr>
      <w:tr w:rsidR="00EE0784" w:rsidRPr="006C10D1" w14:paraId="50DED497" w14:textId="77777777" w:rsidTr="002A2517">
        <w:tc>
          <w:tcPr>
            <w:tcW w:w="636" w:type="dxa"/>
            <w:vMerge w:val="restart"/>
            <w:tcBorders>
              <w:top w:val="single" w:sz="4" w:space="0" w:color="auto"/>
              <w:left w:val="single" w:sz="4" w:space="0" w:color="auto"/>
              <w:right w:val="single" w:sz="4" w:space="0" w:color="auto"/>
            </w:tcBorders>
          </w:tcPr>
          <w:p w14:paraId="1C6E7C93" w14:textId="00BBA70E" w:rsidR="00EE0784" w:rsidRPr="006C10D1" w:rsidRDefault="007E3098" w:rsidP="00113DA1">
            <w:pPr>
              <w:rPr>
                <w:rFonts w:ascii="Times New Roman" w:hAnsi="Times New Roman" w:cs="Times New Roman"/>
                <w:sz w:val="24"/>
                <w:szCs w:val="24"/>
              </w:rPr>
            </w:pPr>
            <w:r>
              <w:rPr>
                <w:rFonts w:ascii="Times New Roman" w:hAnsi="Times New Roman" w:cs="Times New Roman"/>
                <w:sz w:val="24"/>
                <w:szCs w:val="24"/>
              </w:rPr>
              <w:t>2</w:t>
            </w:r>
            <w:r w:rsidR="00EE0784" w:rsidRPr="006C10D1">
              <w:rPr>
                <w:rFonts w:ascii="Times New Roman" w:hAnsi="Times New Roman" w:cs="Times New Roman"/>
                <w:sz w:val="24"/>
                <w:szCs w:val="24"/>
              </w:rPr>
              <w:t>.</w:t>
            </w:r>
          </w:p>
        </w:tc>
        <w:tc>
          <w:tcPr>
            <w:tcW w:w="2043" w:type="dxa"/>
            <w:vMerge w:val="restart"/>
            <w:tcBorders>
              <w:top w:val="single" w:sz="4" w:space="0" w:color="auto"/>
              <w:left w:val="single" w:sz="4" w:space="0" w:color="auto"/>
              <w:right w:val="single" w:sz="4" w:space="0" w:color="auto"/>
            </w:tcBorders>
          </w:tcPr>
          <w:p w14:paraId="07E429B5" w14:textId="2411CAAD" w:rsidR="00EE0784" w:rsidRPr="006C10D1" w:rsidRDefault="00EE0784" w:rsidP="00113DA1">
            <w:pPr>
              <w:rPr>
                <w:rFonts w:ascii="Times New Roman" w:hAnsi="Times New Roman" w:cs="Times New Roman"/>
                <w:sz w:val="24"/>
                <w:szCs w:val="24"/>
              </w:rPr>
            </w:pPr>
            <w:r w:rsidRPr="006C10D1">
              <w:rPr>
                <w:rFonts w:ascii="Times New Roman" w:hAnsi="Times New Roman" w:cs="Times New Roman"/>
                <w:sz w:val="24"/>
                <w:szCs w:val="24"/>
              </w:rPr>
              <w:t>Pomieszczenia pracowników naukowo – dydaktycznych oraz administracyjnych</w:t>
            </w:r>
          </w:p>
        </w:tc>
        <w:tc>
          <w:tcPr>
            <w:tcW w:w="1826" w:type="dxa"/>
            <w:tcBorders>
              <w:top w:val="single" w:sz="4" w:space="0" w:color="auto"/>
              <w:left w:val="single" w:sz="4" w:space="0" w:color="auto"/>
              <w:bottom w:val="single" w:sz="4" w:space="0" w:color="auto"/>
              <w:right w:val="single" w:sz="4" w:space="0" w:color="auto"/>
            </w:tcBorders>
          </w:tcPr>
          <w:p w14:paraId="5720A8F1" w14:textId="5FDF60F3" w:rsidR="00EE0784" w:rsidRPr="006C10D1" w:rsidRDefault="00AE3154" w:rsidP="00113DA1">
            <w:pPr>
              <w:rPr>
                <w:rFonts w:ascii="Times New Roman" w:hAnsi="Times New Roman" w:cs="Times New Roman"/>
                <w:sz w:val="24"/>
                <w:szCs w:val="24"/>
              </w:rPr>
            </w:pPr>
            <w:r>
              <w:rPr>
                <w:rFonts w:ascii="Times New Roman" w:hAnsi="Times New Roman" w:cs="Times New Roman"/>
                <w:sz w:val="24"/>
                <w:szCs w:val="24"/>
              </w:rPr>
              <w:t>wykładzina dywanowa</w:t>
            </w:r>
          </w:p>
        </w:tc>
        <w:tc>
          <w:tcPr>
            <w:tcW w:w="1388" w:type="dxa"/>
            <w:tcBorders>
              <w:top w:val="single" w:sz="4" w:space="0" w:color="auto"/>
              <w:left w:val="single" w:sz="4" w:space="0" w:color="auto"/>
              <w:bottom w:val="single" w:sz="4" w:space="0" w:color="auto"/>
              <w:right w:val="single" w:sz="4" w:space="0" w:color="auto"/>
            </w:tcBorders>
            <w:vAlign w:val="center"/>
          </w:tcPr>
          <w:p w14:paraId="1AFE1B7E" w14:textId="6E77E3B7"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1</w:t>
            </w:r>
            <w:r w:rsidR="00F32125">
              <w:rPr>
                <w:rFonts w:ascii="Times New Roman" w:hAnsi="Times New Roman" w:cs="Times New Roman"/>
                <w:sz w:val="24"/>
                <w:szCs w:val="24"/>
              </w:rPr>
              <w:t xml:space="preserve"> </w:t>
            </w:r>
            <w:r>
              <w:rPr>
                <w:rFonts w:ascii="Times New Roman" w:hAnsi="Times New Roman" w:cs="Times New Roman"/>
                <w:sz w:val="24"/>
                <w:szCs w:val="24"/>
              </w:rPr>
              <w:t>304,36</w:t>
            </w:r>
          </w:p>
        </w:tc>
        <w:tc>
          <w:tcPr>
            <w:tcW w:w="2017" w:type="dxa"/>
            <w:tcBorders>
              <w:top w:val="single" w:sz="4" w:space="0" w:color="auto"/>
              <w:left w:val="single" w:sz="4" w:space="0" w:color="auto"/>
              <w:bottom w:val="single" w:sz="4" w:space="0" w:color="auto"/>
              <w:right w:val="single" w:sz="4" w:space="0" w:color="auto"/>
            </w:tcBorders>
            <w:vAlign w:val="center"/>
          </w:tcPr>
          <w:p w14:paraId="21716081" w14:textId="632D9FA4"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1</w:t>
            </w:r>
            <w:r w:rsidR="00F32125">
              <w:rPr>
                <w:rFonts w:ascii="Times New Roman" w:hAnsi="Times New Roman" w:cs="Times New Roman"/>
                <w:sz w:val="24"/>
                <w:szCs w:val="24"/>
              </w:rPr>
              <w:t xml:space="preserve"> </w:t>
            </w:r>
            <w:r>
              <w:rPr>
                <w:rFonts w:ascii="Times New Roman" w:hAnsi="Times New Roman" w:cs="Times New Roman"/>
                <w:sz w:val="24"/>
                <w:szCs w:val="24"/>
              </w:rPr>
              <w:t>304,36</w:t>
            </w:r>
          </w:p>
        </w:tc>
        <w:tc>
          <w:tcPr>
            <w:tcW w:w="1583" w:type="dxa"/>
            <w:tcBorders>
              <w:top w:val="single" w:sz="4" w:space="0" w:color="auto"/>
              <w:left w:val="single" w:sz="4" w:space="0" w:color="auto"/>
              <w:bottom w:val="single" w:sz="4" w:space="0" w:color="auto"/>
              <w:right w:val="single" w:sz="4" w:space="0" w:color="auto"/>
            </w:tcBorders>
            <w:vAlign w:val="center"/>
          </w:tcPr>
          <w:p w14:paraId="15900364" w14:textId="77777777" w:rsidR="00EE0784" w:rsidRPr="006C10D1" w:rsidRDefault="00EE0784" w:rsidP="002A2517">
            <w:pPr>
              <w:jc w:val="center"/>
              <w:rPr>
                <w:rFonts w:ascii="Times New Roman" w:hAnsi="Times New Roman" w:cs="Times New Roman"/>
                <w:sz w:val="24"/>
                <w:szCs w:val="24"/>
              </w:rPr>
            </w:pPr>
          </w:p>
        </w:tc>
      </w:tr>
      <w:tr w:rsidR="00EE0784" w:rsidRPr="006C10D1" w14:paraId="13D45829" w14:textId="77777777" w:rsidTr="002A2517">
        <w:tc>
          <w:tcPr>
            <w:tcW w:w="636" w:type="dxa"/>
            <w:vMerge/>
            <w:tcBorders>
              <w:left w:val="single" w:sz="4" w:space="0" w:color="auto"/>
              <w:right w:val="single" w:sz="4" w:space="0" w:color="auto"/>
            </w:tcBorders>
          </w:tcPr>
          <w:p w14:paraId="0F8E86B7" w14:textId="77777777" w:rsidR="00EE0784" w:rsidRPr="006C10D1" w:rsidRDefault="00EE0784" w:rsidP="00113DA1">
            <w:pPr>
              <w:rPr>
                <w:rFonts w:ascii="Times New Roman" w:hAnsi="Times New Roman" w:cs="Times New Roman"/>
                <w:sz w:val="24"/>
                <w:szCs w:val="24"/>
              </w:rPr>
            </w:pPr>
          </w:p>
        </w:tc>
        <w:tc>
          <w:tcPr>
            <w:tcW w:w="2043" w:type="dxa"/>
            <w:vMerge/>
            <w:tcBorders>
              <w:left w:val="single" w:sz="4" w:space="0" w:color="auto"/>
              <w:right w:val="single" w:sz="4" w:space="0" w:color="auto"/>
            </w:tcBorders>
          </w:tcPr>
          <w:p w14:paraId="69D2D67F" w14:textId="77777777" w:rsidR="00EE0784" w:rsidRPr="006C10D1" w:rsidRDefault="00EE0784" w:rsidP="00113DA1">
            <w:pPr>
              <w:rPr>
                <w:rFonts w:ascii="Times New Roman" w:hAnsi="Times New Roman" w:cs="Times New Roman"/>
                <w:sz w:val="24"/>
                <w:szCs w:val="24"/>
              </w:rPr>
            </w:pPr>
          </w:p>
        </w:tc>
        <w:tc>
          <w:tcPr>
            <w:tcW w:w="1826" w:type="dxa"/>
            <w:tcBorders>
              <w:top w:val="single" w:sz="4" w:space="0" w:color="auto"/>
              <w:left w:val="single" w:sz="4" w:space="0" w:color="auto"/>
              <w:bottom w:val="single" w:sz="4" w:space="0" w:color="auto"/>
              <w:right w:val="single" w:sz="4" w:space="0" w:color="auto"/>
            </w:tcBorders>
          </w:tcPr>
          <w:p w14:paraId="587BB2EE" w14:textId="2F0DC4E4" w:rsidR="00EE0784" w:rsidRPr="006C10D1" w:rsidRDefault="00AE3154" w:rsidP="00113DA1">
            <w:pPr>
              <w:rPr>
                <w:rFonts w:ascii="Times New Roman" w:hAnsi="Times New Roman" w:cs="Times New Roman"/>
                <w:sz w:val="24"/>
                <w:szCs w:val="24"/>
              </w:rPr>
            </w:pPr>
            <w:r>
              <w:rPr>
                <w:rFonts w:ascii="Times New Roman" w:hAnsi="Times New Roman" w:cs="Times New Roman"/>
                <w:sz w:val="24"/>
                <w:szCs w:val="24"/>
              </w:rPr>
              <w:t>wykładzina kauczukowa, PCV, gumoleum</w:t>
            </w:r>
          </w:p>
        </w:tc>
        <w:tc>
          <w:tcPr>
            <w:tcW w:w="1388" w:type="dxa"/>
            <w:tcBorders>
              <w:top w:val="single" w:sz="4" w:space="0" w:color="auto"/>
              <w:left w:val="single" w:sz="4" w:space="0" w:color="auto"/>
              <w:bottom w:val="single" w:sz="4" w:space="0" w:color="auto"/>
              <w:right w:val="single" w:sz="4" w:space="0" w:color="auto"/>
            </w:tcBorders>
            <w:vAlign w:val="center"/>
          </w:tcPr>
          <w:p w14:paraId="1C8C4AC6" w14:textId="12B222B4"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259,45</w:t>
            </w:r>
          </w:p>
        </w:tc>
        <w:tc>
          <w:tcPr>
            <w:tcW w:w="2017" w:type="dxa"/>
            <w:tcBorders>
              <w:top w:val="single" w:sz="4" w:space="0" w:color="auto"/>
              <w:left w:val="single" w:sz="4" w:space="0" w:color="auto"/>
              <w:bottom w:val="single" w:sz="4" w:space="0" w:color="auto"/>
              <w:right w:val="single" w:sz="4" w:space="0" w:color="auto"/>
            </w:tcBorders>
            <w:vAlign w:val="center"/>
          </w:tcPr>
          <w:p w14:paraId="4D1D6080" w14:textId="56EA0C8F"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259,45</w:t>
            </w:r>
          </w:p>
        </w:tc>
        <w:tc>
          <w:tcPr>
            <w:tcW w:w="1583" w:type="dxa"/>
            <w:tcBorders>
              <w:top w:val="single" w:sz="4" w:space="0" w:color="auto"/>
              <w:left w:val="single" w:sz="4" w:space="0" w:color="auto"/>
              <w:bottom w:val="single" w:sz="4" w:space="0" w:color="auto"/>
              <w:right w:val="single" w:sz="4" w:space="0" w:color="auto"/>
            </w:tcBorders>
            <w:vAlign w:val="center"/>
          </w:tcPr>
          <w:p w14:paraId="7B0BEEC8" w14:textId="77777777" w:rsidR="00EE0784" w:rsidRPr="006C10D1" w:rsidRDefault="00EE0784" w:rsidP="002A2517">
            <w:pPr>
              <w:jc w:val="center"/>
              <w:rPr>
                <w:rFonts w:ascii="Times New Roman" w:hAnsi="Times New Roman" w:cs="Times New Roman"/>
                <w:sz w:val="24"/>
                <w:szCs w:val="24"/>
              </w:rPr>
            </w:pPr>
          </w:p>
        </w:tc>
      </w:tr>
      <w:tr w:rsidR="00EE0784" w:rsidRPr="006C10D1" w14:paraId="5B057DC0" w14:textId="77777777" w:rsidTr="002A2517">
        <w:tc>
          <w:tcPr>
            <w:tcW w:w="636" w:type="dxa"/>
            <w:vMerge/>
            <w:tcBorders>
              <w:left w:val="single" w:sz="4" w:space="0" w:color="auto"/>
              <w:right w:val="single" w:sz="4" w:space="0" w:color="auto"/>
            </w:tcBorders>
          </w:tcPr>
          <w:p w14:paraId="5446C6C7" w14:textId="77777777" w:rsidR="00EE0784" w:rsidRPr="006C10D1" w:rsidRDefault="00EE0784" w:rsidP="00113DA1">
            <w:pPr>
              <w:rPr>
                <w:rFonts w:ascii="Times New Roman" w:hAnsi="Times New Roman" w:cs="Times New Roman"/>
                <w:sz w:val="24"/>
                <w:szCs w:val="24"/>
              </w:rPr>
            </w:pPr>
          </w:p>
        </w:tc>
        <w:tc>
          <w:tcPr>
            <w:tcW w:w="2043" w:type="dxa"/>
            <w:vMerge/>
            <w:tcBorders>
              <w:left w:val="single" w:sz="4" w:space="0" w:color="auto"/>
              <w:right w:val="single" w:sz="4" w:space="0" w:color="auto"/>
            </w:tcBorders>
          </w:tcPr>
          <w:p w14:paraId="3A44AEBD" w14:textId="77777777" w:rsidR="00EE0784" w:rsidRPr="006C10D1" w:rsidRDefault="00EE0784" w:rsidP="00113DA1">
            <w:pPr>
              <w:rPr>
                <w:rFonts w:ascii="Times New Roman" w:hAnsi="Times New Roman" w:cs="Times New Roman"/>
                <w:sz w:val="24"/>
                <w:szCs w:val="24"/>
              </w:rPr>
            </w:pPr>
          </w:p>
        </w:tc>
        <w:tc>
          <w:tcPr>
            <w:tcW w:w="1826" w:type="dxa"/>
            <w:tcBorders>
              <w:top w:val="single" w:sz="4" w:space="0" w:color="auto"/>
              <w:left w:val="single" w:sz="4" w:space="0" w:color="auto"/>
              <w:bottom w:val="single" w:sz="4" w:space="0" w:color="auto"/>
              <w:right w:val="single" w:sz="4" w:space="0" w:color="auto"/>
            </w:tcBorders>
          </w:tcPr>
          <w:p w14:paraId="77F05875" w14:textId="77BFC33E" w:rsidR="00EE0784" w:rsidRPr="006C10D1" w:rsidRDefault="00AE3154" w:rsidP="00113DA1">
            <w:pPr>
              <w:rPr>
                <w:rFonts w:ascii="Times New Roman" w:hAnsi="Times New Roman" w:cs="Times New Roman"/>
                <w:sz w:val="24"/>
                <w:szCs w:val="24"/>
              </w:rPr>
            </w:pPr>
            <w:r>
              <w:rPr>
                <w:rFonts w:ascii="Times New Roman" w:hAnsi="Times New Roman" w:cs="Times New Roman"/>
                <w:sz w:val="24"/>
                <w:szCs w:val="24"/>
              </w:rPr>
              <w:t xml:space="preserve">płytki </w:t>
            </w:r>
            <w:proofErr w:type="spellStart"/>
            <w:r>
              <w:rPr>
                <w:rFonts w:ascii="Times New Roman" w:hAnsi="Times New Roman" w:cs="Times New Roman"/>
                <w:sz w:val="24"/>
                <w:szCs w:val="24"/>
              </w:rPr>
              <w:t>granitogresowe</w:t>
            </w:r>
            <w:proofErr w:type="spellEnd"/>
          </w:p>
        </w:tc>
        <w:tc>
          <w:tcPr>
            <w:tcW w:w="1388" w:type="dxa"/>
            <w:tcBorders>
              <w:top w:val="single" w:sz="4" w:space="0" w:color="auto"/>
              <w:left w:val="single" w:sz="4" w:space="0" w:color="auto"/>
              <w:bottom w:val="single" w:sz="4" w:space="0" w:color="auto"/>
              <w:right w:val="single" w:sz="4" w:space="0" w:color="auto"/>
            </w:tcBorders>
            <w:vAlign w:val="center"/>
          </w:tcPr>
          <w:p w14:paraId="5A7E6B80" w14:textId="50701DF9" w:rsidR="00EE0784" w:rsidRPr="006C10D1" w:rsidRDefault="00FA40EB" w:rsidP="002A2517">
            <w:pPr>
              <w:jc w:val="center"/>
              <w:rPr>
                <w:rFonts w:ascii="Times New Roman" w:hAnsi="Times New Roman" w:cs="Times New Roman"/>
                <w:sz w:val="24"/>
                <w:szCs w:val="24"/>
              </w:rPr>
            </w:pPr>
            <w:r>
              <w:rPr>
                <w:rFonts w:ascii="Times New Roman" w:hAnsi="Times New Roman" w:cs="Times New Roman"/>
                <w:sz w:val="24"/>
                <w:szCs w:val="24"/>
              </w:rPr>
              <w:t>223,08</w:t>
            </w:r>
          </w:p>
        </w:tc>
        <w:tc>
          <w:tcPr>
            <w:tcW w:w="2017" w:type="dxa"/>
            <w:tcBorders>
              <w:top w:val="single" w:sz="4" w:space="0" w:color="auto"/>
              <w:left w:val="single" w:sz="4" w:space="0" w:color="auto"/>
              <w:bottom w:val="single" w:sz="4" w:space="0" w:color="auto"/>
              <w:right w:val="single" w:sz="4" w:space="0" w:color="auto"/>
            </w:tcBorders>
            <w:vAlign w:val="center"/>
          </w:tcPr>
          <w:p w14:paraId="3EEEF606" w14:textId="0D2F46DF"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206,10</w:t>
            </w:r>
          </w:p>
        </w:tc>
        <w:tc>
          <w:tcPr>
            <w:tcW w:w="1583" w:type="dxa"/>
            <w:tcBorders>
              <w:top w:val="single" w:sz="4" w:space="0" w:color="auto"/>
              <w:left w:val="single" w:sz="4" w:space="0" w:color="auto"/>
              <w:bottom w:val="single" w:sz="4" w:space="0" w:color="auto"/>
              <w:right w:val="single" w:sz="4" w:space="0" w:color="auto"/>
            </w:tcBorders>
            <w:vAlign w:val="center"/>
          </w:tcPr>
          <w:p w14:paraId="70612CED" w14:textId="77777777" w:rsidR="00EE0784" w:rsidRPr="006C10D1" w:rsidRDefault="00EE0784" w:rsidP="002A2517">
            <w:pPr>
              <w:jc w:val="center"/>
              <w:rPr>
                <w:rFonts w:ascii="Times New Roman" w:hAnsi="Times New Roman" w:cs="Times New Roman"/>
                <w:sz w:val="24"/>
                <w:szCs w:val="24"/>
              </w:rPr>
            </w:pPr>
          </w:p>
        </w:tc>
      </w:tr>
      <w:tr w:rsidR="00EE0784" w:rsidRPr="006C10D1" w14:paraId="05C78FB3" w14:textId="77777777" w:rsidTr="002A2517">
        <w:tc>
          <w:tcPr>
            <w:tcW w:w="636" w:type="dxa"/>
            <w:vMerge/>
            <w:tcBorders>
              <w:left w:val="single" w:sz="4" w:space="0" w:color="auto"/>
              <w:right w:val="single" w:sz="4" w:space="0" w:color="auto"/>
            </w:tcBorders>
          </w:tcPr>
          <w:p w14:paraId="7CB6201D" w14:textId="77777777" w:rsidR="00EE0784" w:rsidRPr="006C10D1" w:rsidRDefault="00EE0784" w:rsidP="00113DA1">
            <w:pPr>
              <w:rPr>
                <w:rFonts w:ascii="Times New Roman" w:hAnsi="Times New Roman" w:cs="Times New Roman"/>
                <w:sz w:val="24"/>
                <w:szCs w:val="24"/>
              </w:rPr>
            </w:pPr>
          </w:p>
        </w:tc>
        <w:tc>
          <w:tcPr>
            <w:tcW w:w="2043" w:type="dxa"/>
            <w:vMerge/>
            <w:tcBorders>
              <w:left w:val="single" w:sz="4" w:space="0" w:color="auto"/>
              <w:right w:val="single" w:sz="4" w:space="0" w:color="auto"/>
            </w:tcBorders>
          </w:tcPr>
          <w:p w14:paraId="71FAF1EB" w14:textId="77777777" w:rsidR="00EE0784" w:rsidRPr="006C10D1" w:rsidRDefault="00EE0784" w:rsidP="00113DA1">
            <w:pPr>
              <w:rPr>
                <w:rFonts w:ascii="Times New Roman" w:hAnsi="Times New Roman" w:cs="Times New Roman"/>
                <w:sz w:val="24"/>
                <w:szCs w:val="24"/>
              </w:rPr>
            </w:pPr>
          </w:p>
        </w:tc>
        <w:tc>
          <w:tcPr>
            <w:tcW w:w="1826" w:type="dxa"/>
            <w:tcBorders>
              <w:top w:val="single" w:sz="4" w:space="0" w:color="auto"/>
              <w:left w:val="single" w:sz="4" w:space="0" w:color="auto"/>
              <w:bottom w:val="single" w:sz="4" w:space="0" w:color="auto"/>
              <w:right w:val="single" w:sz="4" w:space="0" w:color="auto"/>
            </w:tcBorders>
          </w:tcPr>
          <w:p w14:paraId="431FA81A" w14:textId="69BE9D6B" w:rsidR="00EE0784" w:rsidRPr="006C10D1" w:rsidRDefault="00AE3154" w:rsidP="00113DA1">
            <w:pPr>
              <w:rPr>
                <w:rFonts w:ascii="Times New Roman" w:hAnsi="Times New Roman" w:cs="Times New Roman"/>
                <w:sz w:val="24"/>
                <w:szCs w:val="24"/>
              </w:rPr>
            </w:pPr>
            <w:r>
              <w:rPr>
                <w:rFonts w:ascii="Times New Roman" w:hAnsi="Times New Roman" w:cs="Times New Roman"/>
                <w:sz w:val="24"/>
                <w:szCs w:val="24"/>
              </w:rPr>
              <w:t>panele</w:t>
            </w:r>
          </w:p>
        </w:tc>
        <w:tc>
          <w:tcPr>
            <w:tcW w:w="1388" w:type="dxa"/>
            <w:tcBorders>
              <w:top w:val="single" w:sz="4" w:space="0" w:color="auto"/>
              <w:left w:val="single" w:sz="4" w:space="0" w:color="auto"/>
              <w:bottom w:val="single" w:sz="4" w:space="0" w:color="auto"/>
              <w:right w:val="single" w:sz="4" w:space="0" w:color="auto"/>
            </w:tcBorders>
            <w:vAlign w:val="center"/>
          </w:tcPr>
          <w:p w14:paraId="3080BE4B" w14:textId="26959F4F"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59,04</w:t>
            </w:r>
          </w:p>
        </w:tc>
        <w:tc>
          <w:tcPr>
            <w:tcW w:w="2017" w:type="dxa"/>
            <w:tcBorders>
              <w:top w:val="single" w:sz="4" w:space="0" w:color="auto"/>
              <w:left w:val="single" w:sz="4" w:space="0" w:color="auto"/>
              <w:bottom w:val="single" w:sz="4" w:space="0" w:color="auto"/>
              <w:right w:val="single" w:sz="4" w:space="0" w:color="auto"/>
            </w:tcBorders>
            <w:vAlign w:val="center"/>
          </w:tcPr>
          <w:p w14:paraId="56111CB6" w14:textId="550D6FDE"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59,04</w:t>
            </w:r>
          </w:p>
        </w:tc>
        <w:tc>
          <w:tcPr>
            <w:tcW w:w="1583" w:type="dxa"/>
            <w:tcBorders>
              <w:top w:val="single" w:sz="4" w:space="0" w:color="auto"/>
              <w:left w:val="single" w:sz="4" w:space="0" w:color="auto"/>
              <w:bottom w:val="single" w:sz="4" w:space="0" w:color="auto"/>
              <w:right w:val="single" w:sz="4" w:space="0" w:color="auto"/>
            </w:tcBorders>
            <w:vAlign w:val="center"/>
          </w:tcPr>
          <w:p w14:paraId="6987474F" w14:textId="77777777" w:rsidR="00EE0784" w:rsidRPr="006C10D1" w:rsidRDefault="00EE0784" w:rsidP="002A2517">
            <w:pPr>
              <w:jc w:val="center"/>
              <w:rPr>
                <w:rFonts w:ascii="Times New Roman" w:hAnsi="Times New Roman" w:cs="Times New Roman"/>
                <w:sz w:val="24"/>
                <w:szCs w:val="24"/>
              </w:rPr>
            </w:pPr>
          </w:p>
        </w:tc>
      </w:tr>
      <w:tr w:rsidR="00EE0784" w:rsidRPr="006C10D1" w14:paraId="6790337D" w14:textId="77777777" w:rsidTr="00AE3154">
        <w:trPr>
          <w:trHeight w:val="353"/>
        </w:trPr>
        <w:tc>
          <w:tcPr>
            <w:tcW w:w="636" w:type="dxa"/>
            <w:tcBorders>
              <w:top w:val="single" w:sz="4" w:space="0" w:color="auto"/>
              <w:left w:val="single" w:sz="4" w:space="0" w:color="auto"/>
              <w:right w:val="single" w:sz="4" w:space="0" w:color="auto"/>
            </w:tcBorders>
          </w:tcPr>
          <w:p w14:paraId="23535DD5" w14:textId="5AA7A740" w:rsidR="00EE0784" w:rsidRPr="006C10D1" w:rsidRDefault="007E3098" w:rsidP="00113DA1">
            <w:pPr>
              <w:rPr>
                <w:rFonts w:ascii="Times New Roman" w:hAnsi="Times New Roman" w:cs="Times New Roman"/>
                <w:sz w:val="24"/>
                <w:szCs w:val="24"/>
              </w:rPr>
            </w:pPr>
            <w:r>
              <w:rPr>
                <w:rFonts w:ascii="Times New Roman" w:hAnsi="Times New Roman" w:cs="Times New Roman"/>
                <w:sz w:val="24"/>
                <w:szCs w:val="24"/>
              </w:rPr>
              <w:t>3</w:t>
            </w:r>
            <w:r w:rsidR="00EE0784" w:rsidRPr="006C10D1">
              <w:rPr>
                <w:rFonts w:ascii="Times New Roman" w:hAnsi="Times New Roman" w:cs="Times New Roman"/>
                <w:sz w:val="24"/>
                <w:szCs w:val="24"/>
              </w:rPr>
              <w:t>.</w:t>
            </w:r>
          </w:p>
        </w:tc>
        <w:tc>
          <w:tcPr>
            <w:tcW w:w="2043" w:type="dxa"/>
            <w:tcBorders>
              <w:top w:val="single" w:sz="4" w:space="0" w:color="auto"/>
              <w:left w:val="single" w:sz="4" w:space="0" w:color="auto"/>
              <w:right w:val="single" w:sz="4" w:space="0" w:color="auto"/>
            </w:tcBorders>
          </w:tcPr>
          <w:p w14:paraId="469D7B17" w14:textId="35E80357" w:rsidR="00EE0784" w:rsidRPr="006C10D1" w:rsidRDefault="00EE0784" w:rsidP="00113DA1">
            <w:pPr>
              <w:rPr>
                <w:rFonts w:ascii="Times New Roman" w:hAnsi="Times New Roman" w:cs="Times New Roman"/>
                <w:sz w:val="24"/>
                <w:szCs w:val="24"/>
              </w:rPr>
            </w:pPr>
            <w:r w:rsidRPr="006C10D1">
              <w:rPr>
                <w:rFonts w:ascii="Times New Roman" w:hAnsi="Times New Roman" w:cs="Times New Roman"/>
                <w:sz w:val="24"/>
                <w:szCs w:val="24"/>
              </w:rPr>
              <w:t>Korytarze, klatki schodowe, windy</w:t>
            </w:r>
          </w:p>
        </w:tc>
        <w:tc>
          <w:tcPr>
            <w:tcW w:w="1826" w:type="dxa"/>
            <w:tcBorders>
              <w:top w:val="single" w:sz="4" w:space="0" w:color="auto"/>
              <w:left w:val="single" w:sz="4" w:space="0" w:color="auto"/>
              <w:bottom w:val="single" w:sz="4" w:space="0" w:color="auto"/>
              <w:right w:val="single" w:sz="4" w:space="0" w:color="auto"/>
            </w:tcBorders>
          </w:tcPr>
          <w:p w14:paraId="2287FEA5" w14:textId="4156EE51" w:rsidR="00EE0784" w:rsidRPr="006C10D1" w:rsidRDefault="00EE0784" w:rsidP="00113DA1">
            <w:pPr>
              <w:rPr>
                <w:rFonts w:ascii="Times New Roman" w:hAnsi="Times New Roman" w:cs="Times New Roman"/>
                <w:sz w:val="24"/>
                <w:szCs w:val="24"/>
              </w:rPr>
            </w:pPr>
          </w:p>
        </w:tc>
        <w:tc>
          <w:tcPr>
            <w:tcW w:w="1388" w:type="dxa"/>
            <w:tcBorders>
              <w:top w:val="single" w:sz="4" w:space="0" w:color="auto"/>
              <w:left w:val="single" w:sz="4" w:space="0" w:color="auto"/>
              <w:bottom w:val="single" w:sz="4" w:space="0" w:color="auto"/>
              <w:right w:val="single" w:sz="4" w:space="0" w:color="auto"/>
            </w:tcBorders>
            <w:vAlign w:val="center"/>
          </w:tcPr>
          <w:p w14:paraId="5640B8E3" w14:textId="0867DBE5"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1</w:t>
            </w:r>
            <w:r w:rsidR="00F32125">
              <w:rPr>
                <w:rFonts w:ascii="Times New Roman" w:hAnsi="Times New Roman" w:cs="Times New Roman"/>
                <w:sz w:val="24"/>
                <w:szCs w:val="24"/>
              </w:rPr>
              <w:t xml:space="preserve"> </w:t>
            </w:r>
            <w:r>
              <w:rPr>
                <w:rFonts w:ascii="Times New Roman" w:hAnsi="Times New Roman" w:cs="Times New Roman"/>
                <w:sz w:val="24"/>
                <w:szCs w:val="24"/>
              </w:rPr>
              <w:t>412,53</w:t>
            </w:r>
          </w:p>
        </w:tc>
        <w:tc>
          <w:tcPr>
            <w:tcW w:w="2017" w:type="dxa"/>
            <w:tcBorders>
              <w:top w:val="single" w:sz="4" w:space="0" w:color="auto"/>
              <w:left w:val="single" w:sz="4" w:space="0" w:color="auto"/>
              <w:bottom w:val="single" w:sz="4" w:space="0" w:color="auto"/>
              <w:right w:val="single" w:sz="4" w:space="0" w:color="auto"/>
            </w:tcBorders>
            <w:vAlign w:val="center"/>
          </w:tcPr>
          <w:p w14:paraId="0C01B81B" w14:textId="6852416C" w:rsidR="00EE0784" w:rsidRPr="006C10D1" w:rsidRDefault="00AE3154" w:rsidP="002A2517">
            <w:pPr>
              <w:jc w:val="center"/>
              <w:rPr>
                <w:rFonts w:ascii="Times New Roman" w:hAnsi="Times New Roman" w:cs="Times New Roman"/>
                <w:sz w:val="24"/>
                <w:szCs w:val="24"/>
              </w:rPr>
            </w:pPr>
            <w:r>
              <w:rPr>
                <w:rFonts w:ascii="Times New Roman" w:hAnsi="Times New Roman" w:cs="Times New Roman"/>
                <w:sz w:val="24"/>
                <w:szCs w:val="24"/>
              </w:rPr>
              <w:t>1</w:t>
            </w:r>
            <w:r w:rsidR="00F32125">
              <w:rPr>
                <w:rFonts w:ascii="Times New Roman" w:hAnsi="Times New Roman" w:cs="Times New Roman"/>
                <w:sz w:val="24"/>
                <w:szCs w:val="24"/>
              </w:rPr>
              <w:t xml:space="preserve"> </w:t>
            </w:r>
            <w:r>
              <w:rPr>
                <w:rFonts w:ascii="Times New Roman" w:hAnsi="Times New Roman" w:cs="Times New Roman"/>
                <w:sz w:val="24"/>
                <w:szCs w:val="24"/>
              </w:rPr>
              <w:t>412,53</w:t>
            </w:r>
          </w:p>
        </w:tc>
        <w:tc>
          <w:tcPr>
            <w:tcW w:w="1583" w:type="dxa"/>
            <w:tcBorders>
              <w:top w:val="single" w:sz="4" w:space="0" w:color="auto"/>
              <w:left w:val="single" w:sz="4" w:space="0" w:color="auto"/>
              <w:bottom w:val="single" w:sz="4" w:space="0" w:color="auto"/>
              <w:right w:val="single" w:sz="4" w:space="0" w:color="auto"/>
            </w:tcBorders>
            <w:vAlign w:val="center"/>
          </w:tcPr>
          <w:p w14:paraId="39009CE8" w14:textId="77777777" w:rsidR="00EE0784" w:rsidRPr="006C10D1" w:rsidRDefault="00EE0784" w:rsidP="002A2517">
            <w:pPr>
              <w:jc w:val="center"/>
              <w:rPr>
                <w:rFonts w:ascii="Times New Roman" w:hAnsi="Times New Roman" w:cs="Times New Roman"/>
                <w:sz w:val="24"/>
                <w:szCs w:val="24"/>
              </w:rPr>
            </w:pPr>
          </w:p>
        </w:tc>
      </w:tr>
      <w:tr w:rsidR="00EE0784" w:rsidRPr="006C10D1" w14:paraId="7C3D9791" w14:textId="77777777" w:rsidTr="002A2517">
        <w:tc>
          <w:tcPr>
            <w:tcW w:w="636" w:type="dxa"/>
            <w:tcBorders>
              <w:top w:val="single" w:sz="4" w:space="0" w:color="auto"/>
              <w:left w:val="single" w:sz="4" w:space="0" w:color="auto"/>
              <w:right w:val="single" w:sz="4" w:space="0" w:color="auto"/>
            </w:tcBorders>
          </w:tcPr>
          <w:p w14:paraId="4BD7761B" w14:textId="536635FA" w:rsidR="00EE0784" w:rsidRPr="006C10D1" w:rsidRDefault="007E3098" w:rsidP="00531AD0">
            <w:pPr>
              <w:rPr>
                <w:rFonts w:ascii="Times New Roman" w:hAnsi="Times New Roman" w:cs="Times New Roman"/>
                <w:sz w:val="24"/>
                <w:szCs w:val="24"/>
              </w:rPr>
            </w:pPr>
            <w:r>
              <w:rPr>
                <w:rFonts w:ascii="Times New Roman" w:hAnsi="Times New Roman" w:cs="Times New Roman"/>
                <w:sz w:val="24"/>
                <w:szCs w:val="24"/>
              </w:rPr>
              <w:t>4</w:t>
            </w:r>
            <w:r w:rsidR="00EE0784" w:rsidRPr="006C10D1">
              <w:rPr>
                <w:rFonts w:ascii="Times New Roman" w:hAnsi="Times New Roman" w:cs="Times New Roman"/>
                <w:sz w:val="24"/>
                <w:szCs w:val="24"/>
              </w:rPr>
              <w:t>.</w:t>
            </w:r>
          </w:p>
        </w:tc>
        <w:tc>
          <w:tcPr>
            <w:tcW w:w="2043" w:type="dxa"/>
            <w:tcBorders>
              <w:top w:val="single" w:sz="4" w:space="0" w:color="auto"/>
              <w:left w:val="single" w:sz="4" w:space="0" w:color="auto"/>
              <w:right w:val="single" w:sz="4" w:space="0" w:color="auto"/>
            </w:tcBorders>
          </w:tcPr>
          <w:p w14:paraId="18FB3B37" w14:textId="5F5E0937" w:rsidR="00EE0784" w:rsidRPr="006C10D1" w:rsidRDefault="00EE0784" w:rsidP="00531AD0">
            <w:pPr>
              <w:rPr>
                <w:rFonts w:ascii="Times New Roman" w:hAnsi="Times New Roman" w:cs="Times New Roman"/>
                <w:sz w:val="24"/>
                <w:szCs w:val="24"/>
              </w:rPr>
            </w:pPr>
            <w:r w:rsidRPr="006C10D1">
              <w:rPr>
                <w:rFonts w:ascii="Times New Roman" w:hAnsi="Times New Roman" w:cs="Times New Roman"/>
                <w:sz w:val="24"/>
                <w:szCs w:val="24"/>
              </w:rPr>
              <w:t>Pomieszczenia sanitarne</w:t>
            </w:r>
          </w:p>
        </w:tc>
        <w:tc>
          <w:tcPr>
            <w:tcW w:w="1826" w:type="dxa"/>
            <w:tcBorders>
              <w:top w:val="single" w:sz="4" w:space="0" w:color="auto"/>
              <w:left w:val="single" w:sz="4" w:space="0" w:color="auto"/>
              <w:bottom w:val="single" w:sz="4" w:space="0" w:color="auto"/>
              <w:right w:val="single" w:sz="4" w:space="0" w:color="auto"/>
            </w:tcBorders>
          </w:tcPr>
          <w:p w14:paraId="791B65A0" w14:textId="31E7DEFF" w:rsidR="00EE0784" w:rsidRPr="006C10D1" w:rsidRDefault="00723EEF" w:rsidP="00531AD0">
            <w:pPr>
              <w:rPr>
                <w:rFonts w:ascii="Times New Roman" w:hAnsi="Times New Roman" w:cs="Times New Roman"/>
                <w:sz w:val="24"/>
                <w:szCs w:val="24"/>
              </w:rPr>
            </w:pPr>
            <w:r>
              <w:rPr>
                <w:rFonts w:ascii="Times New Roman" w:hAnsi="Times New Roman" w:cs="Times New Roman"/>
                <w:sz w:val="24"/>
                <w:szCs w:val="24"/>
              </w:rPr>
              <w:t>Płytki ceramiczne</w:t>
            </w:r>
          </w:p>
        </w:tc>
        <w:tc>
          <w:tcPr>
            <w:tcW w:w="1388" w:type="dxa"/>
            <w:tcBorders>
              <w:top w:val="single" w:sz="4" w:space="0" w:color="auto"/>
              <w:left w:val="single" w:sz="4" w:space="0" w:color="auto"/>
              <w:bottom w:val="single" w:sz="4" w:space="0" w:color="auto"/>
              <w:right w:val="single" w:sz="4" w:space="0" w:color="auto"/>
            </w:tcBorders>
            <w:vAlign w:val="center"/>
          </w:tcPr>
          <w:p w14:paraId="2B169141" w14:textId="4F464499" w:rsidR="00EE0784" w:rsidRPr="006C10D1" w:rsidRDefault="002A2517" w:rsidP="002A2517">
            <w:pPr>
              <w:jc w:val="center"/>
              <w:rPr>
                <w:rFonts w:ascii="Times New Roman" w:hAnsi="Times New Roman" w:cs="Times New Roman"/>
                <w:sz w:val="24"/>
                <w:szCs w:val="24"/>
              </w:rPr>
            </w:pPr>
            <w:r>
              <w:rPr>
                <w:rFonts w:ascii="Times New Roman" w:hAnsi="Times New Roman" w:cs="Times New Roman"/>
                <w:sz w:val="24"/>
                <w:szCs w:val="24"/>
              </w:rPr>
              <w:t>165,17</w:t>
            </w:r>
          </w:p>
        </w:tc>
        <w:tc>
          <w:tcPr>
            <w:tcW w:w="2017" w:type="dxa"/>
            <w:tcBorders>
              <w:top w:val="single" w:sz="4" w:space="0" w:color="auto"/>
              <w:left w:val="single" w:sz="4" w:space="0" w:color="auto"/>
              <w:bottom w:val="single" w:sz="4" w:space="0" w:color="auto"/>
              <w:right w:val="single" w:sz="4" w:space="0" w:color="auto"/>
            </w:tcBorders>
            <w:vAlign w:val="center"/>
          </w:tcPr>
          <w:p w14:paraId="1BCF3445" w14:textId="0981B739" w:rsidR="00EE0784" w:rsidRPr="006C10D1" w:rsidRDefault="00723EEF" w:rsidP="002A2517">
            <w:pPr>
              <w:jc w:val="center"/>
              <w:rPr>
                <w:rFonts w:ascii="Times New Roman" w:hAnsi="Times New Roman" w:cs="Times New Roman"/>
                <w:sz w:val="24"/>
                <w:szCs w:val="24"/>
              </w:rPr>
            </w:pPr>
            <w:r>
              <w:rPr>
                <w:rFonts w:ascii="Times New Roman" w:hAnsi="Times New Roman" w:cs="Times New Roman"/>
                <w:sz w:val="24"/>
                <w:szCs w:val="24"/>
              </w:rPr>
              <w:t>1</w:t>
            </w:r>
            <w:r w:rsidR="002A2517">
              <w:rPr>
                <w:rFonts w:ascii="Times New Roman" w:hAnsi="Times New Roman" w:cs="Times New Roman"/>
                <w:sz w:val="24"/>
                <w:szCs w:val="24"/>
              </w:rPr>
              <w:t>65,17</w:t>
            </w:r>
          </w:p>
        </w:tc>
        <w:tc>
          <w:tcPr>
            <w:tcW w:w="1583" w:type="dxa"/>
            <w:tcBorders>
              <w:top w:val="single" w:sz="4" w:space="0" w:color="auto"/>
              <w:left w:val="single" w:sz="4" w:space="0" w:color="auto"/>
              <w:bottom w:val="single" w:sz="4" w:space="0" w:color="auto"/>
              <w:right w:val="single" w:sz="4" w:space="0" w:color="auto"/>
            </w:tcBorders>
            <w:vAlign w:val="center"/>
          </w:tcPr>
          <w:p w14:paraId="771503BE" w14:textId="77777777" w:rsidR="00EE0784" w:rsidRPr="006C10D1" w:rsidRDefault="00EE0784" w:rsidP="002A2517">
            <w:pPr>
              <w:jc w:val="center"/>
              <w:rPr>
                <w:rFonts w:ascii="Times New Roman" w:hAnsi="Times New Roman" w:cs="Times New Roman"/>
                <w:sz w:val="24"/>
                <w:szCs w:val="24"/>
              </w:rPr>
            </w:pPr>
          </w:p>
        </w:tc>
      </w:tr>
      <w:tr w:rsidR="00EE0784" w:rsidRPr="006C10D1" w14:paraId="1A2C1811" w14:textId="77777777" w:rsidTr="002A2517">
        <w:tc>
          <w:tcPr>
            <w:tcW w:w="636" w:type="dxa"/>
            <w:vMerge w:val="restart"/>
            <w:tcBorders>
              <w:top w:val="single" w:sz="4" w:space="0" w:color="auto"/>
              <w:left w:val="single" w:sz="4" w:space="0" w:color="auto"/>
              <w:right w:val="single" w:sz="4" w:space="0" w:color="auto"/>
            </w:tcBorders>
          </w:tcPr>
          <w:p w14:paraId="4651CE2A" w14:textId="6F4656B8" w:rsidR="00EE0784" w:rsidRPr="006C10D1" w:rsidRDefault="007E3098" w:rsidP="00113DA1">
            <w:pPr>
              <w:rPr>
                <w:rFonts w:ascii="Times New Roman" w:hAnsi="Times New Roman" w:cs="Times New Roman"/>
                <w:sz w:val="24"/>
                <w:szCs w:val="24"/>
              </w:rPr>
            </w:pPr>
            <w:r>
              <w:rPr>
                <w:rFonts w:ascii="Times New Roman" w:hAnsi="Times New Roman" w:cs="Times New Roman"/>
                <w:sz w:val="24"/>
                <w:szCs w:val="24"/>
              </w:rPr>
              <w:t>5</w:t>
            </w:r>
            <w:r w:rsidR="00EE0784" w:rsidRPr="006C10D1">
              <w:rPr>
                <w:rFonts w:ascii="Times New Roman" w:hAnsi="Times New Roman" w:cs="Times New Roman"/>
                <w:sz w:val="24"/>
                <w:szCs w:val="24"/>
              </w:rPr>
              <w:t>.</w:t>
            </w:r>
          </w:p>
        </w:tc>
        <w:tc>
          <w:tcPr>
            <w:tcW w:w="2043" w:type="dxa"/>
            <w:vMerge w:val="restart"/>
            <w:tcBorders>
              <w:top w:val="single" w:sz="4" w:space="0" w:color="auto"/>
              <w:left w:val="single" w:sz="4" w:space="0" w:color="auto"/>
              <w:right w:val="single" w:sz="4" w:space="0" w:color="auto"/>
            </w:tcBorders>
          </w:tcPr>
          <w:p w14:paraId="4B5F0A62" w14:textId="77777777" w:rsidR="00EE0784" w:rsidRPr="006C10D1" w:rsidRDefault="00EE0784" w:rsidP="00113DA1">
            <w:pPr>
              <w:rPr>
                <w:rFonts w:ascii="Times New Roman" w:hAnsi="Times New Roman" w:cs="Times New Roman"/>
                <w:sz w:val="24"/>
                <w:szCs w:val="24"/>
              </w:rPr>
            </w:pPr>
            <w:r w:rsidRPr="006C10D1">
              <w:rPr>
                <w:rFonts w:ascii="Times New Roman" w:hAnsi="Times New Roman" w:cs="Times New Roman"/>
                <w:sz w:val="24"/>
                <w:szCs w:val="24"/>
              </w:rPr>
              <w:t>Pomieszczenia techniczne</w:t>
            </w:r>
          </w:p>
        </w:tc>
        <w:tc>
          <w:tcPr>
            <w:tcW w:w="1826" w:type="dxa"/>
            <w:tcBorders>
              <w:top w:val="single" w:sz="4" w:space="0" w:color="auto"/>
              <w:left w:val="single" w:sz="4" w:space="0" w:color="auto"/>
              <w:bottom w:val="single" w:sz="4" w:space="0" w:color="auto"/>
              <w:right w:val="single" w:sz="4" w:space="0" w:color="auto"/>
            </w:tcBorders>
          </w:tcPr>
          <w:p w14:paraId="181E2560" w14:textId="6F6E615F" w:rsidR="00EE0784" w:rsidRPr="006C10D1" w:rsidRDefault="002A2517" w:rsidP="00113DA1">
            <w:pPr>
              <w:rPr>
                <w:rFonts w:ascii="Times New Roman" w:hAnsi="Times New Roman" w:cs="Times New Roman"/>
                <w:sz w:val="24"/>
                <w:szCs w:val="24"/>
              </w:rPr>
            </w:pPr>
            <w:r>
              <w:rPr>
                <w:rFonts w:ascii="Times New Roman" w:hAnsi="Times New Roman" w:cs="Times New Roman"/>
                <w:sz w:val="24"/>
                <w:szCs w:val="24"/>
              </w:rPr>
              <w:t>Wykładzina kauczukowa, PCV, gumoleum</w:t>
            </w:r>
          </w:p>
        </w:tc>
        <w:tc>
          <w:tcPr>
            <w:tcW w:w="1388" w:type="dxa"/>
            <w:tcBorders>
              <w:top w:val="single" w:sz="4" w:space="0" w:color="auto"/>
              <w:left w:val="single" w:sz="4" w:space="0" w:color="auto"/>
              <w:bottom w:val="single" w:sz="4" w:space="0" w:color="auto"/>
              <w:right w:val="single" w:sz="4" w:space="0" w:color="auto"/>
            </w:tcBorders>
            <w:vAlign w:val="center"/>
          </w:tcPr>
          <w:p w14:paraId="578C8A32" w14:textId="73E15FE4" w:rsidR="00EE0784" w:rsidRPr="006C10D1" w:rsidRDefault="00EE0784" w:rsidP="002A2517">
            <w:pPr>
              <w:jc w:val="center"/>
              <w:rPr>
                <w:rFonts w:ascii="Times New Roman" w:hAnsi="Times New Roman" w:cs="Times New Roman"/>
                <w:sz w:val="24"/>
                <w:szCs w:val="24"/>
              </w:rPr>
            </w:pPr>
          </w:p>
        </w:tc>
        <w:tc>
          <w:tcPr>
            <w:tcW w:w="2017" w:type="dxa"/>
            <w:tcBorders>
              <w:top w:val="single" w:sz="4" w:space="0" w:color="auto"/>
              <w:left w:val="single" w:sz="4" w:space="0" w:color="auto"/>
              <w:bottom w:val="single" w:sz="4" w:space="0" w:color="auto"/>
              <w:right w:val="single" w:sz="4" w:space="0" w:color="auto"/>
            </w:tcBorders>
            <w:vAlign w:val="center"/>
          </w:tcPr>
          <w:p w14:paraId="459E9474" w14:textId="2618A1EA" w:rsidR="00EE0784" w:rsidRPr="006C10D1" w:rsidRDefault="00EE0784" w:rsidP="002A2517">
            <w:pPr>
              <w:jc w:val="center"/>
              <w:rPr>
                <w:rFonts w:ascii="Times New Roman" w:hAnsi="Times New Roman" w:cs="Times New Roman"/>
                <w:sz w:val="24"/>
                <w:szCs w:val="24"/>
              </w:rPr>
            </w:pPr>
          </w:p>
        </w:tc>
        <w:tc>
          <w:tcPr>
            <w:tcW w:w="1583" w:type="dxa"/>
            <w:tcBorders>
              <w:top w:val="single" w:sz="4" w:space="0" w:color="auto"/>
              <w:left w:val="single" w:sz="4" w:space="0" w:color="auto"/>
              <w:bottom w:val="single" w:sz="4" w:space="0" w:color="auto"/>
              <w:right w:val="single" w:sz="4" w:space="0" w:color="auto"/>
            </w:tcBorders>
            <w:vAlign w:val="center"/>
          </w:tcPr>
          <w:p w14:paraId="6FB1FC61" w14:textId="2DA58BEA" w:rsidR="00EE0784" w:rsidRPr="006C10D1" w:rsidRDefault="00E257BB" w:rsidP="002A2517">
            <w:pPr>
              <w:jc w:val="center"/>
              <w:rPr>
                <w:rFonts w:ascii="Times New Roman" w:hAnsi="Times New Roman" w:cs="Times New Roman"/>
                <w:sz w:val="24"/>
                <w:szCs w:val="24"/>
              </w:rPr>
            </w:pPr>
            <w:r>
              <w:rPr>
                <w:rFonts w:ascii="Times New Roman" w:hAnsi="Times New Roman" w:cs="Times New Roman"/>
                <w:sz w:val="24"/>
                <w:szCs w:val="24"/>
              </w:rPr>
              <w:t>55,07</w:t>
            </w:r>
          </w:p>
        </w:tc>
      </w:tr>
      <w:tr w:rsidR="00EE0784" w:rsidRPr="006C10D1" w14:paraId="24F9F34B" w14:textId="77777777" w:rsidTr="002A2517">
        <w:tc>
          <w:tcPr>
            <w:tcW w:w="636" w:type="dxa"/>
            <w:vMerge/>
            <w:tcBorders>
              <w:left w:val="single" w:sz="4" w:space="0" w:color="auto"/>
              <w:bottom w:val="single" w:sz="4" w:space="0" w:color="auto"/>
              <w:right w:val="single" w:sz="4" w:space="0" w:color="auto"/>
            </w:tcBorders>
          </w:tcPr>
          <w:p w14:paraId="28A3FD59" w14:textId="77777777" w:rsidR="00EE0784" w:rsidRPr="006C10D1" w:rsidRDefault="00EE0784" w:rsidP="00113DA1">
            <w:pPr>
              <w:rPr>
                <w:rFonts w:ascii="Times New Roman" w:hAnsi="Times New Roman" w:cs="Times New Roman"/>
                <w:sz w:val="24"/>
                <w:szCs w:val="24"/>
              </w:rPr>
            </w:pPr>
          </w:p>
        </w:tc>
        <w:tc>
          <w:tcPr>
            <w:tcW w:w="2043" w:type="dxa"/>
            <w:vMerge/>
            <w:tcBorders>
              <w:left w:val="single" w:sz="4" w:space="0" w:color="auto"/>
              <w:bottom w:val="single" w:sz="4" w:space="0" w:color="auto"/>
              <w:right w:val="single" w:sz="4" w:space="0" w:color="auto"/>
            </w:tcBorders>
          </w:tcPr>
          <w:p w14:paraId="363B0983" w14:textId="77777777" w:rsidR="00EE0784" w:rsidRPr="006C10D1" w:rsidRDefault="00EE0784" w:rsidP="00113DA1">
            <w:pPr>
              <w:rPr>
                <w:rFonts w:ascii="Times New Roman" w:hAnsi="Times New Roman" w:cs="Times New Roman"/>
                <w:sz w:val="24"/>
                <w:szCs w:val="24"/>
              </w:rPr>
            </w:pPr>
          </w:p>
        </w:tc>
        <w:tc>
          <w:tcPr>
            <w:tcW w:w="1826" w:type="dxa"/>
            <w:tcBorders>
              <w:top w:val="single" w:sz="4" w:space="0" w:color="auto"/>
              <w:left w:val="single" w:sz="4" w:space="0" w:color="auto"/>
              <w:bottom w:val="single" w:sz="4" w:space="0" w:color="auto"/>
              <w:right w:val="single" w:sz="4" w:space="0" w:color="auto"/>
            </w:tcBorders>
          </w:tcPr>
          <w:p w14:paraId="11E8B9B0" w14:textId="0D171DAD" w:rsidR="00EE0784" w:rsidRPr="006C10D1" w:rsidRDefault="002A2517" w:rsidP="00113DA1">
            <w:pPr>
              <w:rPr>
                <w:rFonts w:ascii="Times New Roman" w:hAnsi="Times New Roman" w:cs="Times New Roman"/>
                <w:sz w:val="24"/>
                <w:szCs w:val="24"/>
              </w:rPr>
            </w:pPr>
            <w:r>
              <w:rPr>
                <w:rFonts w:ascii="Times New Roman" w:hAnsi="Times New Roman" w:cs="Times New Roman"/>
                <w:sz w:val="24"/>
                <w:szCs w:val="24"/>
              </w:rPr>
              <w:t xml:space="preserve">Płytki </w:t>
            </w:r>
            <w:proofErr w:type="spellStart"/>
            <w:r>
              <w:rPr>
                <w:rFonts w:ascii="Times New Roman" w:hAnsi="Times New Roman" w:cs="Times New Roman"/>
                <w:sz w:val="24"/>
                <w:szCs w:val="24"/>
              </w:rPr>
              <w:t>granitogresowe</w:t>
            </w:r>
            <w:proofErr w:type="spellEnd"/>
          </w:p>
        </w:tc>
        <w:tc>
          <w:tcPr>
            <w:tcW w:w="1388" w:type="dxa"/>
            <w:tcBorders>
              <w:top w:val="single" w:sz="4" w:space="0" w:color="auto"/>
              <w:left w:val="single" w:sz="4" w:space="0" w:color="auto"/>
              <w:bottom w:val="single" w:sz="4" w:space="0" w:color="auto"/>
              <w:right w:val="single" w:sz="4" w:space="0" w:color="auto"/>
            </w:tcBorders>
            <w:vAlign w:val="center"/>
          </w:tcPr>
          <w:p w14:paraId="28285946" w14:textId="64EDDD1A" w:rsidR="00EE0784" w:rsidRPr="006C10D1" w:rsidRDefault="00EE0784" w:rsidP="002A2517">
            <w:pPr>
              <w:jc w:val="center"/>
              <w:rPr>
                <w:rFonts w:ascii="Times New Roman" w:hAnsi="Times New Roman" w:cs="Times New Roman"/>
                <w:sz w:val="24"/>
                <w:szCs w:val="24"/>
              </w:rPr>
            </w:pPr>
          </w:p>
        </w:tc>
        <w:tc>
          <w:tcPr>
            <w:tcW w:w="2017" w:type="dxa"/>
            <w:tcBorders>
              <w:top w:val="single" w:sz="4" w:space="0" w:color="auto"/>
              <w:left w:val="single" w:sz="4" w:space="0" w:color="auto"/>
              <w:bottom w:val="single" w:sz="4" w:space="0" w:color="auto"/>
              <w:right w:val="single" w:sz="4" w:space="0" w:color="auto"/>
            </w:tcBorders>
            <w:vAlign w:val="center"/>
          </w:tcPr>
          <w:p w14:paraId="2EF59F15" w14:textId="31D21EA1" w:rsidR="00EE0784" w:rsidRPr="006C10D1" w:rsidRDefault="00EE0784" w:rsidP="002A2517">
            <w:pPr>
              <w:jc w:val="center"/>
              <w:rPr>
                <w:rFonts w:ascii="Times New Roman" w:hAnsi="Times New Roman" w:cs="Times New Roman"/>
                <w:sz w:val="24"/>
                <w:szCs w:val="24"/>
              </w:rPr>
            </w:pPr>
          </w:p>
        </w:tc>
        <w:tc>
          <w:tcPr>
            <w:tcW w:w="1583" w:type="dxa"/>
            <w:tcBorders>
              <w:top w:val="single" w:sz="4" w:space="0" w:color="auto"/>
              <w:left w:val="single" w:sz="4" w:space="0" w:color="auto"/>
              <w:bottom w:val="single" w:sz="4" w:space="0" w:color="auto"/>
              <w:right w:val="single" w:sz="4" w:space="0" w:color="auto"/>
            </w:tcBorders>
            <w:vAlign w:val="center"/>
          </w:tcPr>
          <w:p w14:paraId="1FE4BB80" w14:textId="2828B36D" w:rsidR="00EE0784" w:rsidRPr="006C10D1" w:rsidRDefault="00E257BB" w:rsidP="002A2517">
            <w:pPr>
              <w:jc w:val="center"/>
              <w:rPr>
                <w:rFonts w:ascii="Times New Roman" w:hAnsi="Times New Roman" w:cs="Times New Roman"/>
                <w:sz w:val="24"/>
                <w:szCs w:val="24"/>
              </w:rPr>
            </w:pPr>
            <w:r>
              <w:rPr>
                <w:rFonts w:ascii="Times New Roman" w:hAnsi="Times New Roman" w:cs="Times New Roman"/>
                <w:sz w:val="24"/>
                <w:szCs w:val="24"/>
              </w:rPr>
              <w:t>70,75</w:t>
            </w:r>
          </w:p>
        </w:tc>
      </w:tr>
      <w:tr w:rsidR="00EA209E" w:rsidRPr="006C10D1" w14:paraId="68FFF884" w14:textId="77777777" w:rsidTr="00531AD0">
        <w:trPr>
          <w:trHeight w:val="359"/>
        </w:trPr>
        <w:tc>
          <w:tcPr>
            <w:tcW w:w="636" w:type="dxa"/>
            <w:tcBorders>
              <w:left w:val="single" w:sz="4" w:space="0" w:color="auto"/>
              <w:bottom w:val="single" w:sz="4" w:space="0" w:color="auto"/>
              <w:right w:val="single" w:sz="4" w:space="0" w:color="auto"/>
            </w:tcBorders>
          </w:tcPr>
          <w:p w14:paraId="2FA09F6E" w14:textId="7380D4AC" w:rsidR="00EA209E" w:rsidRPr="006C10D1" w:rsidDel="00531AD0" w:rsidRDefault="007E3098" w:rsidP="00531AD0">
            <w:pPr>
              <w:rPr>
                <w:rFonts w:ascii="Times New Roman" w:hAnsi="Times New Roman" w:cs="Times New Roman"/>
                <w:sz w:val="24"/>
                <w:szCs w:val="24"/>
              </w:rPr>
            </w:pPr>
            <w:r>
              <w:rPr>
                <w:rFonts w:ascii="Times New Roman" w:hAnsi="Times New Roman" w:cs="Times New Roman"/>
                <w:sz w:val="24"/>
                <w:szCs w:val="24"/>
              </w:rPr>
              <w:t>6</w:t>
            </w:r>
            <w:r w:rsidR="00EA209E" w:rsidRPr="006C10D1">
              <w:rPr>
                <w:rFonts w:ascii="Times New Roman" w:hAnsi="Times New Roman" w:cs="Times New Roman"/>
                <w:sz w:val="24"/>
                <w:szCs w:val="24"/>
              </w:rPr>
              <w:t>.</w:t>
            </w:r>
          </w:p>
        </w:tc>
        <w:tc>
          <w:tcPr>
            <w:tcW w:w="8857" w:type="dxa"/>
            <w:gridSpan w:val="5"/>
            <w:tcBorders>
              <w:left w:val="single" w:sz="4" w:space="0" w:color="auto"/>
              <w:bottom w:val="single" w:sz="4" w:space="0" w:color="auto"/>
              <w:right w:val="single" w:sz="4" w:space="0" w:color="auto"/>
            </w:tcBorders>
          </w:tcPr>
          <w:p w14:paraId="40110BD6" w14:textId="6B607510" w:rsidR="00EA209E" w:rsidRPr="006C10D1" w:rsidRDefault="00EA209E" w:rsidP="007A44E5">
            <w:pPr>
              <w:rPr>
                <w:rFonts w:ascii="Times New Roman" w:hAnsi="Times New Roman" w:cs="Times New Roman"/>
                <w:sz w:val="24"/>
                <w:szCs w:val="24"/>
              </w:rPr>
            </w:pPr>
            <w:r w:rsidRPr="006C10D1">
              <w:rPr>
                <w:rFonts w:ascii="Times New Roman" w:hAnsi="Times New Roman" w:cs="Times New Roman"/>
                <w:sz w:val="24"/>
                <w:szCs w:val="24"/>
              </w:rPr>
              <w:t xml:space="preserve">Pranie </w:t>
            </w:r>
            <w:r w:rsidR="00741598">
              <w:rPr>
                <w:rFonts w:ascii="Times New Roman" w:hAnsi="Times New Roman" w:cs="Times New Roman"/>
                <w:sz w:val="24"/>
                <w:szCs w:val="24"/>
              </w:rPr>
              <w:t>wykładziny dywanowej o pow. 1</w:t>
            </w:r>
            <w:r w:rsidR="00F32125">
              <w:rPr>
                <w:rFonts w:ascii="Times New Roman" w:hAnsi="Times New Roman" w:cs="Times New Roman"/>
                <w:sz w:val="24"/>
                <w:szCs w:val="24"/>
              </w:rPr>
              <w:t xml:space="preserve"> </w:t>
            </w:r>
            <w:r w:rsidR="00741598">
              <w:rPr>
                <w:rFonts w:ascii="Times New Roman" w:hAnsi="Times New Roman" w:cs="Times New Roman"/>
                <w:sz w:val="24"/>
                <w:szCs w:val="24"/>
              </w:rPr>
              <w:t>304,36</w:t>
            </w:r>
            <w:r w:rsidR="007A44E5">
              <w:rPr>
                <w:rFonts w:ascii="Times New Roman" w:hAnsi="Times New Roman" w:cs="Times New Roman"/>
                <w:sz w:val="24"/>
                <w:szCs w:val="24"/>
              </w:rPr>
              <w:t xml:space="preserve"> m</w:t>
            </w:r>
            <w:r w:rsidR="007A44E5" w:rsidRPr="006C10D1">
              <w:rPr>
                <w:rFonts w:ascii="Times New Roman" w:hAnsi="Times New Roman" w:cs="Times New Roman"/>
                <w:sz w:val="24"/>
                <w:szCs w:val="24"/>
              </w:rPr>
              <w:t>²</w:t>
            </w:r>
            <w:r w:rsidR="007A44E5">
              <w:rPr>
                <w:rFonts w:ascii="Times New Roman" w:hAnsi="Times New Roman" w:cs="Times New Roman"/>
                <w:sz w:val="24"/>
                <w:szCs w:val="24"/>
              </w:rPr>
              <w:t xml:space="preserve"> - raz w roku</w:t>
            </w:r>
          </w:p>
        </w:tc>
      </w:tr>
      <w:tr w:rsidR="009E31C9" w:rsidRPr="006C10D1" w14:paraId="43A775C9" w14:textId="77777777" w:rsidTr="00531AD0">
        <w:trPr>
          <w:trHeight w:val="359"/>
        </w:trPr>
        <w:tc>
          <w:tcPr>
            <w:tcW w:w="636" w:type="dxa"/>
            <w:tcBorders>
              <w:left w:val="single" w:sz="4" w:space="0" w:color="auto"/>
              <w:bottom w:val="single" w:sz="4" w:space="0" w:color="auto"/>
              <w:right w:val="single" w:sz="4" w:space="0" w:color="auto"/>
            </w:tcBorders>
          </w:tcPr>
          <w:p w14:paraId="4FD79D3F" w14:textId="32FDCBAB" w:rsidR="009E31C9" w:rsidRPr="009E31C9" w:rsidRDefault="007E3098" w:rsidP="00531AD0">
            <w:pPr>
              <w:rPr>
                <w:rFonts w:ascii="Times New Roman" w:hAnsi="Times New Roman" w:cs="Times New Roman"/>
                <w:sz w:val="24"/>
                <w:szCs w:val="24"/>
              </w:rPr>
            </w:pPr>
            <w:r>
              <w:rPr>
                <w:rFonts w:ascii="Times New Roman" w:hAnsi="Times New Roman" w:cs="Times New Roman"/>
                <w:sz w:val="24"/>
                <w:szCs w:val="24"/>
              </w:rPr>
              <w:t>7</w:t>
            </w:r>
            <w:r w:rsidR="009E31C9" w:rsidRPr="009E31C9">
              <w:rPr>
                <w:rFonts w:ascii="Times New Roman" w:hAnsi="Times New Roman" w:cs="Times New Roman"/>
                <w:sz w:val="24"/>
                <w:szCs w:val="24"/>
              </w:rPr>
              <w:t>.</w:t>
            </w:r>
          </w:p>
        </w:tc>
        <w:tc>
          <w:tcPr>
            <w:tcW w:w="8857" w:type="dxa"/>
            <w:gridSpan w:val="5"/>
            <w:tcBorders>
              <w:left w:val="single" w:sz="4" w:space="0" w:color="auto"/>
              <w:bottom w:val="single" w:sz="4" w:space="0" w:color="auto"/>
              <w:right w:val="single" w:sz="4" w:space="0" w:color="auto"/>
            </w:tcBorders>
          </w:tcPr>
          <w:p w14:paraId="1DB85527" w14:textId="7E0ED054" w:rsidR="009E31C9" w:rsidRPr="009E31C9" w:rsidRDefault="009E31C9" w:rsidP="007A44E5">
            <w:pPr>
              <w:rPr>
                <w:rFonts w:ascii="Times New Roman" w:hAnsi="Times New Roman" w:cs="Times New Roman"/>
                <w:sz w:val="24"/>
                <w:szCs w:val="24"/>
              </w:rPr>
            </w:pPr>
            <w:r w:rsidRPr="009E31C9">
              <w:rPr>
                <w:rFonts w:ascii="Times New Roman" w:hAnsi="Times New Roman" w:cs="Times New Roman"/>
                <w:sz w:val="24"/>
                <w:szCs w:val="24"/>
              </w:rPr>
              <w:t>Pranie i konserwacja mebli tapicerowanych ok. 120 szt. – raz w roku</w:t>
            </w:r>
          </w:p>
        </w:tc>
      </w:tr>
      <w:tr w:rsidR="00531AD0" w:rsidRPr="006C10D1" w14:paraId="200C9C18" w14:textId="77777777" w:rsidTr="00741598">
        <w:tc>
          <w:tcPr>
            <w:tcW w:w="4505" w:type="dxa"/>
            <w:gridSpan w:val="3"/>
            <w:tcBorders>
              <w:top w:val="single" w:sz="4" w:space="0" w:color="auto"/>
              <w:left w:val="single" w:sz="4" w:space="0" w:color="auto"/>
              <w:bottom w:val="single" w:sz="4" w:space="0" w:color="auto"/>
              <w:right w:val="single" w:sz="4" w:space="0" w:color="auto"/>
            </w:tcBorders>
            <w:hideMark/>
          </w:tcPr>
          <w:p w14:paraId="3EEDCFBF" w14:textId="77777777" w:rsidR="00531AD0" w:rsidRPr="006C10D1" w:rsidRDefault="00531AD0" w:rsidP="00531AD0">
            <w:pPr>
              <w:rPr>
                <w:rFonts w:ascii="Times New Roman" w:hAnsi="Times New Roman" w:cs="Times New Roman"/>
                <w:b/>
                <w:sz w:val="24"/>
                <w:szCs w:val="24"/>
              </w:rPr>
            </w:pPr>
          </w:p>
          <w:p w14:paraId="4447AC87" w14:textId="77777777" w:rsidR="00531AD0" w:rsidRPr="006C10D1" w:rsidRDefault="00531AD0" w:rsidP="00531AD0">
            <w:pPr>
              <w:rPr>
                <w:rFonts w:ascii="Times New Roman" w:hAnsi="Times New Roman" w:cs="Times New Roman"/>
                <w:b/>
                <w:sz w:val="24"/>
                <w:szCs w:val="24"/>
              </w:rPr>
            </w:pPr>
            <w:r w:rsidRPr="006C10D1">
              <w:rPr>
                <w:rFonts w:ascii="Times New Roman" w:hAnsi="Times New Roman" w:cs="Times New Roman"/>
                <w:b/>
                <w:sz w:val="24"/>
                <w:szCs w:val="24"/>
              </w:rPr>
              <w:t>Razem</w:t>
            </w:r>
          </w:p>
          <w:p w14:paraId="0CB27E3A" w14:textId="77777777" w:rsidR="00531AD0" w:rsidRPr="006C10D1" w:rsidRDefault="00531AD0" w:rsidP="00531AD0">
            <w:pPr>
              <w:rPr>
                <w:rFonts w:ascii="Times New Roman" w:hAnsi="Times New Roman" w:cs="Times New Roman"/>
                <w:b/>
                <w:sz w:val="24"/>
                <w:szCs w:val="24"/>
              </w:rPr>
            </w:pPr>
          </w:p>
        </w:tc>
        <w:tc>
          <w:tcPr>
            <w:tcW w:w="1388" w:type="dxa"/>
            <w:tcBorders>
              <w:top w:val="single" w:sz="4" w:space="0" w:color="auto"/>
              <w:left w:val="single" w:sz="4" w:space="0" w:color="auto"/>
              <w:bottom w:val="single" w:sz="4" w:space="0" w:color="auto"/>
              <w:right w:val="single" w:sz="4" w:space="0" w:color="auto"/>
            </w:tcBorders>
            <w:hideMark/>
          </w:tcPr>
          <w:p w14:paraId="6320298B" w14:textId="136B8FC6" w:rsidR="00531AD0" w:rsidRPr="006C10D1" w:rsidRDefault="00741598" w:rsidP="009244D5">
            <w:pPr>
              <w:jc w:val="center"/>
              <w:rPr>
                <w:rFonts w:ascii="Times New Roman" w:hAnsi="Times New Roman" w:cs="Times New Roman"/>
                <w:b/>
                <w:sz w:val="24"/>
                <w:szCs w:val="24"/>
              </w:rPr>
            </w:pPr>
            <w:r>
              <w:rPr>
                <w:rFonts w:ascii="Times New Roman" w:hAnsi="Times New Roman" w:cs="Times New Roman"/>
                <w:b/>
                <w:sz w:val="24"/>
                <w:szCs w:val="24"/>
              </w:rPr>
              <w:t>4</w:t>
            </w:r>
            <w:r w:rsidR="00F32125">
              <w:rPr>
                <w:rFonts w:ascii="Times New Roman" w:hAnsi="Times New Roman" w:cs="Times New Roman"/>
                <w:b/>
                <w:sz w:val="24"/>
                <w:szCs w:val="24"/>
              </w:rPr>
              <w:t xml:space="preserve"> </w:t>
            </w:r>
            <w:r w:rsidR="009244D5">
              <w:rPr>
                <w:rFonts w:ascii="Times New Roman" w:hAnsi="Times New Roman" w:cs="Times New Roman"/>
                <w:b/>
                <w:sz w:val="24"/>
                <w:szCs w:val="24"/>
              </w:rPr>
              <w:t>415,47</w:t>
            </w:r>
          </w:p>
        </w:tc>
        <w:tc>
          <w:tcPr>
            <w:tcW w:w="2017" w:type="dxa"/>
            <w:tcBorders>
              <w:top w:val="single" w:sz="4" w:space="0" w:color="auto"/>
              <w:left w:val="single" w:sz="4" w:space="0" w:color="auto"/>
              <w:bottom w:val="single" w:sz="4" w:space="0" w:color="auto"/>
              <w:right w:val="single" w:sz="4" w:space="0" w:color="auto"/>
            </w:tcBorders>
            <w:hideMark/>
          </w:tcPr>
          <w:p w14:paraId="63E69D86" w14:textId="36A4CD30" w:rsidR="00531AD0" w:rsidRPr="006C10D1" w:rsidRDefault="009244D5" w:rsidP="00741598">
            <w:pPr>
              <w:jc w:val="center"/>
              <w:rPr>
                <w:rFonts w:ascii="Times New Roman" w:hAnsi="Times New Roman" w:cs="Times New Roman"/>
                <w:b/>
                <w:sz w:val="24"/>
                <w:szCs w:val="24"/>
              </w:rPr>
            </w:pPr>
            <w:r>
              <w:rPr>
                <w:rFonts w:ascii="Times New Roman" w:hAnsi="Times New Roman" w:cs="Times New Roman"/>
                <w:b/>
                <w:sz w:val="24"/>
                <w:szCs w:val="24"/>
              </w:rPr>
              <w:t>3</w:t>
            </w:r>
            <w:r w:rsidR="00F32125">
              <w:rPr>
                <w:rFonts w:ascii="Times New Roman" w:hAnsi="Times New Roman" w:cs="Times New Roman"/>
                <w:b/>
                <w:sz w:val="24"/>
                <w:szCs w:val="24"/>
              </w:rPr>
              <w:t xml:space="preserve"> </w:t>
            </w:r>
            <w:r>
              <w:rPr>
                <w:rFonts w:ascii="Times New Roman" w:hAnsi="Times New Roman" w:cs="Times New Roman"/>
                <w:b/>
                <w:sz w:val="24"/>
                <w:szCs w:val="24"/>
              </w:rPr>
              <w:t>406,65</w:t>
            </w:r>
          </w:p>
          <w:p w14:paraId="21360A54" w14:textId="77777777" w:rsidR="00531AD0" w:rsidRPr="006C10D1" w:rsidRDefault="00531AD0" w:rsidP="00741598">
            <w:pPr>
              <w:jc w:val="center"/>
              <w:rPr>
                <w:rFonts w:ascii="Times New Roman" w:hAnsi="Times New Roman" w:cs="Times New Roman"/>
                <w:b/>
                <w:sz w:val="24"/>
                <w:szCs w:val="24"/>
              </w:rPr>
            </w:pPr>
          </w:p>
        </w:tc>
        <w:tc>
          <w:tcPr>
            <w:tcW w:w="1583" w:type="dxa"/>
            <w:tcBorders>
              <w:top w:val="single" w:sz="4" w:space="0" w:color="auto"/>
              <w:left w:val="single" w:sz="4" w:space="0" w:color="auto"/>
              <w:bottom w:val="single" w:sz="4" w:space="0" w:color="auto"/>
              <w:right w:val="single" w:sz="4" w:space="0" w:color="auto"/>
            </w:tcBorders>
            <w:hideMark/>
          </w:tcPr>
          <w:p w14:paraId="2535E7DC" w14:textId="093EB061" w:rsidR="00531AD0" w:rsidRPr="006C10D1" w:rsidRDefault="00741598" w:rsidP="00741598">
            <w:pPr>
              <w:jc w:val="center"/>
              <w:rPr>
                <w:rFonts w:ascii="Times New Roman" w:hAnsi="Times New Roman" w:cs="Times New Roman"/>
                <w:b/>
                <w:sz w:val="24"/>
                <w:szCs w:val="24"/>
              </w:rPr>
            </w:pPr>
            <w:r>
              <w:rPr>
                <w:rFonts w:ascii="Times New Roman" w:hAnsi="Times New Roman" w:cs="Times New Roman"/>
                <w:b/>
                <w:sz w:val="24"/>
                <w:szCs w:val="24"/>
              </w:rPr>
              <w:t>125,82</w:t>
            </w:r>
          </w:p>
        </w:tc>
      </w:tr>
    </w:tbl>
    <w:p w14:paraId="1ECD0EE6" w14:textId="77777777" w:rsidR="003A37A4" w:rsidRPr="006C10D1" w:rsidRDefault="003A37A4" w:rsidP="00E80BBA">
      <w:pPr>
        <w:tabs>
          <w:tab w:val="left" w:pos="1701"/>
        </w:tabs>
        <w:rPr>
          <w:b/>
          <w:sz w:val="24"/>
          <w:szCs w:val="24"/>
        </w:rPr>
      </w:pPr>
    </w:p>
    <w:p w14:paraId="4F0DEA80" w14:textId="77777777" w:rsidR="009E31C9" w:rsidRDefault="009E31C9" w:rsidP="00E80BBA">
      <w:pPr>
        <w:tabs>
          <w:tab w:val="left" w:pos="1701"/>
        </w:tabs>
        <w:rPr>
          <w:b/>
          <w:sz w:val="24"/>
          <w:szCs w:val="24"/>
        </w:rPr>
      </w:pPr>
    </w:p>
    <w:p w14:paraId="24F49945" w14:textId="77777777" w:rsidR="009E31C9" w:rsidRDefault="009E31C9" w:rsidP="00E80BBA">
      <w:pPr>
        <w:tabs>
          <w:tab w:val="left" w:pos="1701"/>
        </w:tabs>
        <w:rPr>
          <w:b/>
          <w:sz w:val="24"/>
          <w:szCs w:val="24"/>
        </w:rPr>
      </w:pPr>
    </w:p>
    <w:p w14:paraId="3E2D5AAD" w14:textId="77777777" w:rsidR="000A3A3E" w:rsidRDefault="000A3A3E" w:rsidP="00E80BBA">
      <w:pPr>
        <w:tabs>
          <w:tab w:val="left" w:pos="1701"/>
        </w:tabs>
        <w:rPr>
          <w:b/>
          <w:sz w:val="24"/>
          <w:szCs w:val="24"/>
        </w:rPr>
      </w:pPr>
    </w:p>
    <w:p w14:paraId="6CFC6820" w14:textId="77777777" w:rsidR="000A3A3E" w:rsidRDefault="000A3A3E" w:rsidP="00E80BBA">
      <w:pPr>
        <w:tabs>
          <w:tab w:val="left" w:pos="1701"/>
        </w:tabs>
        <w:rPr>
          <w:b/>
          <w:sz w:val="24"/>
          <w:szCs w:val="24"/>
        </w:rPr>
      </w:pPr>
    </w:p>
    <w:p w14:paraId="2A338631" w14:textId="77777777" w:rsidR="000A3A3E" w:rsidRDefault="000A3A3E" w:rsidP="00E80BBA">
      <w:pPr>
        <w:tabs>
          <w:tab w:val="left" w:pos="1701"/>
        </w:tabs>
        <w:rPr>
          <w:b/>
          <w:sz w:val="24"/>
          <w:szCs w:val="24"/>
        </w:rPr>
      </w:pPr>
    </w:p>
    <w:p w14:paraId="15AFD54D" w14:textId="77777777" w:rsidR="000A3A3E" w:rsidRDefault="000A3A3E" w:rsidP="00E80BBA">
      <w:pPr>
        <w:tabs>
          <w:tab w:val="left" w:pos="1701"/>
        </w:tabs>
        <w:rPr>
          <w:b/>
          <w:sz w:val="24"/>
          <w:szCs w:val="24"/>
        </w:rPr>
      </w:pPr>
    </w:p>
    <w:p w14:paraId="1596BA1A" w14:textId="77777777" w:rsidR="000A3A3E" w:rsidRDefault="000A3A3E" w:rsidP="00E80BBA">
      <w:pPr>
        <w:tabs>
          <w:tab w:val="left" w:pos="1701"/>
        </w:tabs>
        <w:rPr>
          <w:b/>
          <w:sz w:val="24"/>
          <w:szCs w:val="24"/>
        </w:rPr>
      </w:pPr>
    </w:p>
    <w:p w14:paraId="5BFA82AB" w14:textId="1B897A5A" w:rsidR="000A3A3E" w:rsidRDefault="000A3A3E" w:rsidP="00E80BBA">
      <w:pPr>
        <w:tabs>
          <w:tab w:val="left" w:pos="1701"/>
        </w:tabs>
        <w:rPr>
          <w:b/>
          <w:sz w:val="24"/>
          <w:szCs w:val="24"/>
        </w:rPr>
      </w:pPr>
    </w:p>
    <w:p w14:paraId="2116870F" w14:textId="77777777" w:rsidR="00367DE6" w:rsidRDefault="00367DE6" w:rsidP="00E80BBA">
      <w:pPr>
        <w:tabs>
          <w:tab w:val="left" w:pos="1701"/>
        </w:tabs>
        <w:rPr>
          <w:b/>
          <w:sz w:val="24"/>
          <w:szCs w:val="24"/>
        </w:rPr>
      </w:pPr>
    </w:p>
    <w:p w14:paraId="784820FD" w14:textId="77777777" w:rsidR="00367DE6" w:rsidRDefault="00367DE6" w:rsidP="00E80BBA">
      <w:pPr>
        <w:tabs>
          <w:tab w:val="left" w:pos="1701"/>
        </w:tabs>
        <w:rPr>
          <w:b/>
          <w:sz w:val="24"/>
          <w:szCs w:val="24"/>
        </w:rPr>
      </w:pPr>
    </w:p>
    <w:p w14:paraId="02268240" w14:textId="77777777" w:rsidR="00367DE6" w:rsidRDefault="00367DE6" w:rsidP="00E80BBA">
      <w:pPr>
        <w:tabs>
          <w:tab w:val="left" w:pos="1701"/>
        </w:tabs>
        <w:rPr>
          <w:b/>
          <w:sz w:val="24"/>
          <w:szCs w:val="24"/>
        </w:rPr>
      </w:pPr>
    </w:p>
    <w:p w14:paraId="1A5F79F0" w14:textId="77777777" w:rsidR="00367DE6" w:rsidRDefault="00367DE6" w:rsidP="00E80BBA">
      <w:pPr>
        <w:tabs>
          <w:tab w:val="left" w:pos="1701"/>
        </w:tabs>
        <w:rPr>
          <w:b/>
          <w:sz w:val="24"/>
          <w:szCs w:val="24"/>
        </w:rPr>
      </w:pPr>
    </w:p>
    <w:p w14:paraId="5BD5B7DE" w14:textId="77777777" w:rsidR="00367DE6" w:rsidRDefault="00367DE6" w:rsidP="00E80BBA">
      <w:pPr>
        <w:tabs>
          <w:tab w:val="left" w:pos="1701"/>
        </w:tabs>
        <w:rPr>
          <w:b/>
          <w:sz w:val="24"/>
          <w:szCs w:val="24"/>
        </w:rPr>
      </w:pPr>
    </w:p>
    <w:p w14:paraId="30FB9BA9" w14:textId="77777777" w:rsidR="00367DE6" w:rsidRDefault="00367DE6" w:rsidP="00E80BBA">
      <w:pPr>
        <w:tabs>
          <w:tab w:val="left" w:pos="1701"/>
        </w:tabs>
        <w:rPr>
          <w:b/>
          <w:sz w:val="24"/>
          <w:szCs w:val="24"/>
        </w:rPr>
      </w:pPr>
    </w:p>
    <w:p w14:paraId="3F8F7E55" w14:textId="77777777" w:rsidR="00367DE6" w:rsidRDefault="00367DE6" w:rsidP="00E80BBA">
      <w:pPr>
        <w:tabs>
          <w:tab w:val="left" w:pos="1701"/>
        </w:tabs>
        <w:rPr>
          <w:b/>
          <w:sz w:val="24"/>
          <w:szCs w:val="24"/>
        </w:rPr>
      </w:pPr>
    </w:p>
    <w:p w14:paraId="7EEE57D8" w14:textId="77777777" w:rsidR="00367DE6" w:rsidRDefault="00367DE6" w:rsidP="00E80BBA">
      <w:pPr>
        <w:tabs>
          <w:tab w:val="left" w:pos="1701"/>
        </w:tabs>
        <w:rPr>
          <w:b/>
          <w:sz w:val="24"/>
          <w:szCs w:val="24"/>
        </w:rPr>
      </w:pPr>
    </w:p>
    <w:p w14:paraId="18ACF8ED" w14:textId="77777777" w:rsidR="00367DE6" w:rsidRDefault="00367DE6" w:rsidP="00E80BBA">
      <w:pPr>
        <w:tabs>
          <w:tab w:val="left" w:pos="1701"/>
        </w:tabs>
        <w:rPr>
          <w:b/>
          <w:sz w:val="24"/>
          <w:szCs w:val="24"/>
        </w:rPr>
      </w:pPr>
    </w:p>
    <w:p w14:paraId="3ED64E86" w14:textId="77777777" w:rsidR="00367DE6" w:rsidRDefault="00367DE6" w:rsidP="00E80BBA">
      <w:pPr>
        <w:tabs>
          <w:tab w:val="left" w:pos="1701"/>
        </w:tabs>
        <w:rPr>
          <w:b/>
          <w:sz w:val="24"/>
          <w:szCs w:val="24"/>
        </w:rPr>
      </w:pPr>
    </w:p>
    <w:p w14:paraId="3E8F4DE3" w14:textId="77777777" w:rsidR="00367DE6" w:rsidRDefault="00367DE6" w:rsidP="00E80BBA">
      <w:pPr>
        <w:tabs>
          <w:tab w:val="left" w:pos="1701"/>
        </w:tabs>
        <w:rPr>
          <w:b/>
          <w:sz w:val="24"/>
          <w:szCs w:val="24"/>
        </w:rPr>
      </w:pPr>
    </w:p>
    <w:p w14:paraId="1AABC3D3" w14:textId="77777777" w:rsidR="00367DE6" w:rsidRDefault="00367DE6" w:rsidP="00E80BBA">
      <w:pPr>
        <w:tabs>
          <w:tab w:val="left" w:pos="1701"/>
        </w:tabs>
        <w:rPr>
          <w:b/>
          <w:sz w:val="24"/>
          <w:szCs w:val="24"/>
        </w:rPr>
      </w:pPr>
    </w:p>
    <w:p w14:paraId="4A843EA2" w14:textId="77777777" w:rsidR="00367DE6" w:rsidRDefault="00367DE6" w:rsidP="00E80BBA">
      <w:pPr>
        <w:tabs>
          <w:tab w:val="left" w:pos="1701"/>
        </w:tabs>
        <w:rPr>
          <w:b/>
          <w:sz w:val="24"/>
          <w:szCs w:val="24"/>
        </w:rPr>
      </w:pPr>
    </w:p>
    <w:p w14:paraId="4E63A38B" w14:textId="77777777" w:rsidR="00367DE6" w:rsidRDefault="00367DE6" w:rsidP="00E80BBA">
      <w:pPr>
        <w:tabs>
          <w:tab w:val="left" w:pos="1701"/>
        </w:tabs>
        <w:rPr>
          <w:b/>
          <w:sz w:val="24"/>
          <w:szCs w:val="24"/>
        </w:rPr>
      </w:pPr>
    </w:p>
    <w:p w14:paraId="5F85EB67" w14:textId="77777777" w:rsidR="00367DE6" w:rsidRDefault="00367DE6" w:rsidP="00E80BBA">
      <w:pPr>
        <w:tabs>
          <w:tab w:val="left" w:pos="1701"/>
        </w:tabs>
        <w:rPr>
          <w:b/>
          <w:sz w:val="24"/>
          <w:szCs w:val="24"/>
        </w:rPr>
      </w:pPr>
    </w:p>
    <w:p w14:paraId="2FA4BB71" w14:textId="77777777" w:rsidR="00367DE6" w:rsidRDefault="00367DE6" w:rsidP="00E80BBA">
      <w:pPr>
        <w:tabs>
          <w:tab w:val="left" w:pos="1701"/>
        </w:tabs>
        <w:rPr>
          <w:b/>
          <w:sz w:val="24"/>
          <w:szCs w:val="24"/>
        </w:rPr>
      </w:pPr>
    </w:p>
    <w:p w14:paraId="5DB79C8A" w14:textId="77777777" w:rsidR="00367DE6" w:rsidRDefault="00367DE6" w:rsidP="00E80BBA">
      <w:pPr>
        <w:tabs>
          <w:tab w:val="left" w:pos="1701"/>
        </w:tabs>
        <w:rPr>
          <w:b/>
          <w:sz w:val="24"/>
          <w:szCs w:val="24"/>
        </w:rPr>
      </w:pPr>
    </w:p>
    <w:p w14:paraId="67FD46B4" w14:textId="77777777" w:rsidR="00367DE6" w:rsidRDefault="00367DE6" w:rsidP="00E80BBA">
      <w:pPr>
        <w:tabs>
          <w:tab w:val="left" w:pos="1701"/>
        </w:tabs>
        <w:rPr>
          <w:b/>
          <w:sz w:val="24"/>
          <w:szCs w:val="24"/>
        </w:rPr>
      </w:pPr>
    </w:p>
    <w:p w14:paraId="7A8E48CB" w14:textId="77777777" w:rsidR="00367DE6" w:rsidRDefault="00367DE6" w:rsidP="00E80BBA">
      <w:pPr>
        <w:tabs>
          <w:tab w:val="left" w:pos="1701"/>
        </w:tabs>
        <w:rPr>
          <w:b/>
          <w:sz w:val="24"/>
          <w:szCs w:val="24"/>
        </w:rPr>
      </w:pPr>
    </w:p>
    <w:p w14:paraId="3F8B990B" w14:textId="77777777" w:rsidR="00367DE6" w:rsidRDefault="00367DE6" w:rsidP="00E80BBA">
      <w:pPr>
        <w:tabs>
          <w:tab w:val="left" w:pos="1701"/>
        </w:tabs>
        <w:rPr>
          <w:b/>
          <w:sz w:val="24"/>
          <w:szCs w:val="24"/>
        </w:rPr>
      </w:pPr>
    </w:p>
    <w:p w14:paraId="697B1A3A" w14:textId="77777777" w:rsidR="00367DE6" w:rsidRDefault="00367DE6" w:rsidP="00E80BBA">
      <w:pPr>
        <w:tabs>
          <w:tab w:val="left" w:pos="1701"/>
        </w:tabs>
        <w:rPr>
          <w:b/>
          <w:sz w:val="24"/>
          <w:szCs w:val="24"/>
        </w:rPr>
      </w:pPr>
    </w:p>
    <w:p w14:paraId="32AA1E1B" w14:textId="77777777" w:rsidR="00367DE6" w:rsidRDefault="00367DE6" w:rsidP="00E80BBA">
      <w:pPr>
        <w:tabs>
          <w:tab w:val="left" w:pos="1701"/>
        </w:tabs>
        <w:rPr>
          <w:b/>
          <w:sz w:val="24"/>
          <w:szCs w:val="24"/>
        </w:rPr>
      </w:pPr>
    </w:p>
    <w:p w14:paraId="4351AF06" w14:textId="77777777" w:rsidR="00367DE6" w:rsidRDefault="00367DE6" w:rsidP="00E80BBA">
      <w:pPr>
        <w:tabs>
          <w:tab w:val="left" w:pos="1701"/>
        </w:tabs>
        <w:rPr>
          <w:b/>
          <w:sz w:val="24"/>
          <w:szCs w:val="24"/>
        </w:rPr>
      </w:pPr>
    </w:p>
    <w:p w14:paraId="2FB46261" w14:textId="77777777" w:rsidR="00367DE6" w:rsidRDefault="00367DE6" w:rsidP="00E80BBA">
      <w:pPr>
        <w:tabs>
          <w:tab w:val="left" w:pos="1701"/>
        </w:tabs>
        <w:rPr>
          <w:b/>
          <w:sz w:val="24"/>
          <w:szCs w:val="24"/>
        </w:rPr>
      </w:pPr>
    </w:p>
    <w:p w14:paraId="362EFDFA" w14:textId="77777777" w:rsidR="00367DE6" w:rsidRDefault="00367DE6" w:rsidP="00E80BBA">
      <w:pPr>
        <w:tabs>
          <w:tab w:val="left" w:pos="1701"/>
        </w:tabs>
        <w:rPr>
          <w:b/>
          <w:sz w:val="24"/>
          <w:szCs w:val="24"/>
        </w:rPr>
      </w:pPr>
    </w:p>
    <w:p w14:paraId="43D23863" w14:textId="77777777" w:rsidR="00367DE6" w:rsidRDefault="00367DE6" w:rsidP="00E80BBA">
      <w:pPr>
        <w:tabs>
          <w:tab w:val="left" w:pos="1701"/>
        </w:tabs>
        <w:rPr>
          <w:b/>
          <w:sz w:val="24"/>
          <w:szCs w:val="24"/>
        </w:rPr>
      </w:pPr>
    </w:p>
    <w:p w14:paraId="72C9FC43" w14:textId="77777777" w:rsidR="00367DE6" w:rsidRDefault="00367DE6" w:rsidP="00E80BBA">
      <w:pPr>
        <w:tabs>
          <w:tab w:val="left" w:pos="1701"/>
        </w:tabs>
        <w:rPr>
          <w:b/>
          <w:sz w:val="24"/>
          <w:szCs w:val="24"/>
        </w:rPr>
      </w:pPr>
    </w:p>
    <w:p w14:paraId="49DF8F6C" w14:textId="77777777" w:rsidR="00367DE6" w:rsidRDefault="00367DE6" w:rsidP="00E80BBA">
      <w:pPr>
        <w:tabs>
          <w:tab w:val="left" w:pos="1701"/>
        </w:tabs>
        <w:rPr>
          <w:b/>
          <w:sz w:val="24"/>
          <w:szCs w:val="24"/>
        </w:rPr>
      </w:pPr>
    </w:p>
    <w:p w14:paraId="208E1075" w14:textId="77777777" w:rsidR="00367DE6" w:rsidRDefault="00367DE6" w:rsidP="00E80BBA">
      <w:pPr>
        <w:tabs>
          <w:tab w:val="left" w:pos="1701"/>
        </w:tabs>
        <w:rPr>
          <w:b/>
          <w:sz w:val="24"/>
          <w:szCs w:val="24"/>
        </w:rPr>
      </w:pPr>
    </w:p>
    <w:p w14:paraId="051A1367" w14:textId="77777777" w:rsidR="00367DE6" w:rsidRDefault="00367DE6" w:rsidP="00E80BBA">
      <w:pPr>
        <w:tabs>
          <w:tab w:val="left" w:pos="1701"/>
        </w:tabs>
        <w:rPr>
          <w:b/>
          <w:sz w:val="24"/>
          <w:szCs w:val="24"/>
        </w:rPr>
      </w:pPr>
    </w:p>
    <w:p w14:paraId="5467010D" w14:textId="77777777" w:rsidR="00367DE6" w:rsidRDefault="00367DE6" w:rsidP="00E80BBA">
      <w:pPr>
        <w:tabs>
          <w:tab w:val="left" w:pos="1701"/>
        </w:tabs>
        <w:rPr>
          <w:b/>
          <w:sz w:val="24"/>
          <w:szCs w:val="24"/>
        </w:rPr>
      </w:pPr>
    </w:p>
    <w:p w14:paraId="0EA03721" w14:textId="77777777" w:rsidR="00367DE6" w:rsidRDefault="00367DE6" w:rsidP="00E80BBA">
      <w:pPr>
        <w:tabs>
          <w:tab w:val="left" w:pos="1701"/>
        </w:tabs>
        <w:rPr>
          <w:b/>
          <w:sz w:val="24"/>
          <w:szCs w:val="24"/>
        </w:rPr>
      </w:pPr>
    </w:p>
    <w:p w14:paraId="336F9394" w14:textId="77777777" w:rsidR="00367DE6" w:rsidRDefault="00367DE6" w:rsidP="00E80BBA">
      <w:pPr>
        <w:tabs>
          <w:tab w:val="left" w:pos="1701"/>
        </w:tabs>
        <w:rPr>
          <w:b/>
          <w:sz w:val="24"/>
          <w:szCs w:val="24"/>
        </w:rPr>
      </w:pPr>
    </w:p>
    <w:p w14:paraId="5A7D5D25" w14:textId="77777777" w:rsidR="00367DE6" w:rsidRDefault="00367DE6" w:rsidP="00E80BBA">
      <w:pPr>
        <w:tabs>
          <w:tab w:val="left" w:pos="1701"/>
        </w:tabs>
        <w:rPr>
          <w:b/>
          <w:sz w:val="24"/>
          <w:szCs w:val="24"/>
        </w:rPr>
      </w:pPr>
    </w:p>
    <w:p w14:paraId="3BC160A7" w14:textId="63EA0CA9"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629E1203" w14:textId="08738781" w:rsidR="00E80BBA" w:rsidRPr="006C10D1" w:rsidRDefault="007A44E5" w:rsidP="00E80BBA">
      <w:pPr>
        <w:pStyle w:val="Akapitzlist"/>
        <w:numPr>
          <w:ilvl w:val="0"/>
          <w:numId w:val="20"/>
        </w:numPr>
        <w:tabs>
          <w:tab w:val="left" w:pos="1701"/>
        </w:tabs>
        <w:rPr>
          <w:rFonts w:ascii="Times New Roman" w:hAnsi="Times New Roman"/>
          <w:sz w:val="24"/>
          <w:szCs w:val="24"/>
        </w:rPr>
      </w:pPr>
      <w:r>
        <w:rPr>
          <w:rFonts w:ascii="Times New Roman" w:hAnsi="Times New Roman"/>
          <w:sz w:val="24"/>
          <w:szCs w:val="24"/>
        </w:rPr>
        <w:t>12</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Pr>
          <w:rFonts w:ascii="Times New Roman" w:hAnsi="Times New Roman"/>
          <w:sz w:val="24"/>
          <w:szCs w:val="24"/>
        </w:rPr>
        <w:t>28</w:t>
      </w:r>
      <w:r w:rsidR="007E3098">
        <w:rPr>
          <w:rFonts w:ascii="Times New Roman" w:hAnsi="Times New Roman"/>
          <w:sz w:val="24"/>
          <w:szCs w:val="24"/>
        </w:rPr>
        <w:t xml:space="preserve"> szt. kabin</w:t>
      </w:r>
      <w:r w:rsidR="003A37A4" w:rsidRPr="006C10D1">
        <w:rPr>
          <w:rFonts w:ascii="Times New Roman" w:hAnsi="Times New Roman"/>
          <w:sz w:val="24"/>
          <w:szCs w:val="24"/>
        </w:rPr>
        <w:t>,</w:t>
      </w:r>
    </w:p>
    <w:p w14:paraId="6525F652" w14:textId="35C3766C" w:rsidR="00E80BBA" w:rsidRPr="006C10D1" w:rsidRDefault="007A44E5" w:rsidP="00E80BBA">
      <w:pPr>
        <w:pStyle w:val="Akapitzlist"/>
        <w:tabs>
          <w:tab w:val="left" w:pos="1701"/>
        </w:tabs>
        <w:rPr>
          <w:rFonts w:ascii="Times New Roman" w:hAnsi="Times New Roman"/>
          <w:sz w:val="24"/>
          <w:szCs w:val="24"/>
        </w:rPr>
      </w:pPr>
      <w:r>
        <w:rPr>
          <w:rFonts w:ascii="Times New Roman" w:hAnsi="Times New Roman"/>
          <w:sz w:val="24"/>
          <w:szCs w:val="24"/>
        </w:rPr>
        <w:t>- 20</w:t>
      </w:r>
      <w:r w:rsidR="007E3098">
        <w:rPr>
          <w:rFonts w:ascii="Times New Roman" w:hAnsi="Times New Roman"/>
          <w:sz w:val="24"/>
          <w:szCs w:val="24"/>
        </w:rPr>
        <w:t xml:space="preserve"> szt. umywalek</w:t>
      </w:r>
    </w:p>
    <w:p w14:paraId="20014DE0" w14:textId="77777777" w:rsidR="007E3098" w:rsidRDefault="007A44E5" w:rsidP="007A44E5">
      <w:pPr>
        <w:pStyle w:val="Akapitzlist"/>
        <w:tabs>
          <w:tab w:val="left" w:pos="1701"/>
        </w:tabs>
        <w:spacing w:after="0"/>
        <w:rPr>
          <w:rFonts w:ascii="Times New Roman" w:hAnsi="Times New Roman"/>
          <w:sz w:val="24"/>
          <w:szCs w:val="24"/>
        </w:rPr>
      </w:pPr>
      <w:r>
        <w:rPr>
          <w:rFonts w:ascii="Times New Roman" w:hAnsi="Times New Roman"/>
          <w:sz w:val="24"/>
          <w:szCs w:val="24"/>
        </w:rPr>
        <w:t>- 11</w:t>
      </w:r>
      <w:r w:rsidR="007E3098">
        <w:rPr>
          <w:rFonts w:ascii="Times New Roman" w:hAnsi="Times New Roman"/>
          <w:sz w:val="24"/>
          <w:szCs w:val="24"/>
        </w:rPr>
        <w:t xml:space="preserve"> szt. pisuarów</w:t>
      </w:r>
    </w:p>
    <w:p w14:paraId="7C67A3F1" w14:textId="02998399" w:rsidR="00E80BBA" w:rsidRPr="007E3098" w:rsidRDefault="007E3098" w:rsidP="007E3098">
      <w:pPr>
        <w:tabs>
          <w:tab w:val="left" w:pos="1701"/>
        </w:tabs>
        <w:rPr>
          <w:sz w:val="24"/>
          <w:szCs w:val="24"/>
        </w:rPr>
      </w:pPr>
      <w:r>
        <w:rPr>
          <w:sz w:val="24"/>
          <w:szCs w:val="24"/>
        </w:rPr>
        <w:t xml:space="preserve">     </w:t>
      </w:r>
      <w:r w:rsidRPr="007E3098">
        <w:rPr>
          <w:sz w:val="24"/>
          <w:szCs w:val="24"/>
        </w:rPr>
        <w:t>b)</w:t>
      </w:r>
      <w:r>
        <w:rPr>
          <w:sz w:val="24"/>
          <w:szCs w:val="24"/>
        </w:rPr>
        <w:t xml:space="preserve"> poza toaletami budynek wyposażony jest w 87 umywalek</w:t>
      </w:r>
    </w:p>
    <w:p w14:paraId="3E87AEBC" w14:textId="04C113D4" w:rsidR="007A44E5" w:rsidRPr="007A44E5" w:rsidRDefault="007A44E5" w:rsidP="007A44E5">
      <w:pPr>
        <w:tabs>
          <w:tab w:val="left" w:pos="1701"/>
        </w:tabs>
        <w:rPr>
          <w:sz w:val="24"/>
          <w:szCs w:val="24"/>
        </w:rPr>
      </w:pPr>
      <w:r>
        <w:rPr>
          <w:sz w:val="24"/>
          <w:szCs w:val="24"/>
        </w:rPr>
        <w:lastRenderedPageBreak/>
        <w:t xml:space="preserve">     </w:t>
      </w:r>
      <w:r w:rsidR="007E3098">
        <w:rPr>
          <w:sz w:val="24"/>
          <w:szCs w:val="24"/>
        </w:rPr>
        <w:t>c</w:t>
      </w:r>
      <w:r w:rsidRPr="007A44E5">
        <w:rPr>
          <w:sz w:val="24"/>
          <w:szCs w:val="24"/>
        </w:rPr>
        <w:t>)</w:t>
      </w:r>
      <w:r>
        <w:rPr>
          <w:sz w:val="24"/>
          <w:szCs w:val="24"/>
        </w:rPr>
        <w:t xml:space="preserve"> w pomieszczeniach sanitarnych występuje 235 m</w:t>
      </w:r>
      <w:r w:rsidRPr="006C10D1">
        <w:rPr>
          <w:sz w:val="24"/>
          <w:szCs w:val="24"/>
        </w:rPr>
        <w:t>²</w:t>
      </w:r>
      <w:r>
        <w:rPr>
          <w:sz w:val="24"/>
          <w:szCs w:val="24"/>
        </w:rPr>
        <w:t xml:space="preserve"> glazury naściennej,</w:t>
      </w:r>
    </w:p>
    <w:p w14:paraId="2F0953EE" w14:textId="08CD09E8" w:rsidR="00E80BBA" w:rsidRDefault="007E3098" w:rsidP="00E80BBA">
      <w:pPr>
        <w:pStyle w:val="Akapitzlist"/>
        <w:tabs>
          <w:tab w:val="left" w:pos="1701"/>
        </w:tabs>
        <w:ind w:hanging="436"/>
        <w:rPr>
          <w:rFonts w:ascii="Times New Roman" w:hAnsi="Times New Roman"/>
          <w:sz w:val="24"/>
          <w:szCs w:val="24"/>
        </w:rPr>
      </w:pPr>
      <w:r>
        <w:rPr>
          <w:rFonts w:ascii="Times New Roman" w:hAnsi="Times New Roman"/>
          <w:sz w:val="24"/>
          <w:szCs w:val="24"/>
        </w:rPr>
        <w:t>d</w:t>
      </w:r>
      <w:r w:rsidR="00E80BBA" w:rsidRPr="006C10D1">
        <w:rPr>
          <w:rFonts w:ascii="Times New Roman" w:hAnsi="Times New Roman"/>
          <w:sz w:val="24"/>
          <w:szCs w:val="24"/>
        </w:rPr>
        <w:t>)</w:t>
      </w:r>
      <w:r w:rsidR="00A2252F">
        <w:rPr>
          <w:rFonts w:ascii="Times New Roman" w:hAnsi="Times New Roman"/>
          <w:sz w:val="24"/>
          <w:szCs w:val="24"/>
        </w:rPr>
        <w:t xml:space="preserve"> </w:t>
      </w:r>
      <w:r w:rsidR="007A44E5">
        <w:rPr>
          <w:rFonts w:ascii="Times New Roman" w:hAnsi="Times New Roman"/>
          <w:sz w:val="24"/>
          <w:szCs w:val="24"/>
        </w:rPr>
        <w:t>1</w:t>
      </w:r>
      <w:r w:rsidR="00FC3820" w:rsidRPr="006C10D1">
        <w:rPr>
          <w:rFonts w:ascii="Times New Roman" w:hAnsi="Times New Roman"/>
          <w:sz w:val="24"/>
          <w:szCs w:val="24"/>
        </w:rPr>
        <w:t>0</w:t>
      </w:r>
      <w:r w:rsidR="003A37A4" w:rsidRPr="006C10D1">
        <w:rPr>
          <w:rFonts w:ascii="Times New Roman" w:hAnsi="Times New Roman"/>
          <w:sz w:val="24"/>
          <w:szCs w:val="24"/>
        </w:rPr>
        <w:t>0</w:t>
      </w:r>
      <w:r w:rsidR="00E80BBA" w:rsidRPr="006C10D1">
        <w:rPr>
          <w:rFonts w:ascii="Times New Roman" w:hAnsi="Times New Roman"/>
          <w:sz w:val="24"/>
          <w:szCs w:val="24"/>
        </w:rPr>
        <w:t xml:space="preserve"> koszy na śmieci</w:t>
      </w:r>
      <w:r w:rsidR="007A44E5">
        <w:rPr>
          <w:rFonts w:ascii="Times New Roman" w:hAnsi="Times New Roman"/>
          <w:sz w:val="24"/>
          <w:szCs w:val="24"/>
        </w:rPr>
        <w:t>,</w:t>
      </w:r>
    </w:p>
    <w:p w14:paraId="5C2FD217" w14:textId="043ACC9B" w:rsidR="007A44E5" w:rsidRPr="006C10D1" w:rsidRDefault="007E3098" w:rsidP="00E80BBA">
      <w:pPr>
        <w:pStyle w:val="Akapitzlist"/>
        <w:tabs>
          <w:tab w:val="left" w:pos="1701"/>
        </w:tabs>
        <w:ind w:hanging="436"/>
        <w:rPr>
          <w:rFonts w:ascii="Times New Roman" w:hAnsi="Times New Roman"/>
          <w:sz w:val="24"/>
          <w:szCs w:val="24"/>
        </w:rPr>
      </w:pPr>
      <w:r>
        <w:rPr>
          <w:rFonts w:ascii="Times New Roman" w:hAnsi="Times New Roman"/>
          <w:sz w:val="24"/>
          <w:szCs w:val="24"/>
        </w:rPr>
        <w:t>e</w:t>
      </w:r>
      <w:r w:rsidR="007A44E5">
        <w:rPr>
          <w:rFonts w:ascii="Times New Roman" w:hAnsi="Times New Roman"/>
          <w:sz w:val="24"/>
          <w:szCs w:val="24"/>
        </w:rPr>
        <w:t>) wewnętrzna powierzchnia ścianek przeszklonych 100 m</w:t>
      </w:r>
      <w:r w:rsidR="007A44E5" w:rsidRPr="006C10D1">
        <w:rPr>
          <w:rFonts w:ascii="Times New Roman" w:hAnsi="Times New Roman"/>
          <w:sz w:val="24"/>
          <w:szCs w:val="24"/>
        </w:rPr>
        <w:t>²</w:t>
      </w:r>
      <w:r w:rsidR="007A44E5">
        <w:rPr>
          <w:rFonts w:ascii="Times New Roman" w:hAnsi="Times New Roman"/>
          <w:sz w:val="24"/>
          <w:szCs w:val="24"/>
        </w:rPr>
        <w:t>.</w:t>
      </w:r>
    </w:p>
    <w:p w14:paraId="6BB3089C" w14:textId="0F87031C" w:rsidR="003A37A4" w:rsidRPr="006C10D1" w:rsidRDefault="003A37A4" w:rsidP="006E545D">
      <w:pPr>
        <w:rPr>
          <w:color w:val="000000"/>
          <w:sz w:val="24"/>
          <w:szCs w:val="24"/>
        </w:rPr>
      </w:pPr>
    </w:p>
    <w:p w14:paraId="4E5E3924" w14:textId="774997F8" w:rsidR="006E545D" w:rsidRPr="006C10D1" w:rsidRDefault="006E545D" w:rsidP="006E545D">
      <w:pPr>
        <w:ind w:firstLine="709"/>
        <w:jc w:val="both"/>
        <w:rPr>
          <w:sz w:val="24"/>
          <w:szCs w:val="24"/>
        </w:rPr>
      </w:pPr>
      <w:r w:rsidRPr="006C10D1">
        <w:rPr>
          <w:sz w:val="24"/>
          <w:szCs w:val="24"/>
        </w:rPr>
        <w:t xml:space="preserve">Przy obliczaniu ceny za 1 m²/m-c utrzymania czystości w budynku należy brać pod uwagę </w:t>
      </w:r>
      <w:r w:rsidR="00723EEF">
        <w:rPr>
          <w:sz w:val="24"/>
          <w:szCs w:val="24"/>
        </w:rPr>
        <w:br/>
      </w:r>
      <w:r w:rsidR="007E3098">
        <w:rPr>
          <w:b/>
          <w:sz w:val="24"/>
          <w:szCs w:val="24"/>
        </w:rPr>
        <w:t>4</w:t>
      </w:r>
      <w:r w:rsidR="009244D5">
        <w:rPr>
          <w:b/>
          <w:sz w:val="24"/>
          <w:szCs w:val="24"/>
        </w:rPr>
        <w:t> 415,47</w:t>
      </w:r>
      <w:r w:rsidR="008F5F38">
        <w:rPr>
          <w:sz w:val="24"/>
          <w:szCs w:val="24"/>
        </w:rPr>
        <w:t> </w:t>
      </w:r>
      <w:r w:rsidRPr="006C10D1">
        <w:rPr>
          <w:b/>
          <w:bCs/>
          <w:sz w:val="24"/>
          <w:szCs w:val="24"/>
        </w:rPr>
        <w:t>m² powierzchni do sprzątania</w:t>
      </w:r>
      <w:r w:rsidR="001A3D62" w:rsidRPr="006C10D1">
        <w:rPr>
          <w:b/>
          <w:bCs/>
          <w:sz w:val="24"/>
          <w:szCs w:val="24"/>
        </w:rPr>
        <w:t xml:space="preserve"> w okresie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1A3D62" w:rsidRPr="006C10D1">
        <w:rPr>
          <w:b/>
          <w:bCs/>
          <w:sz w:val="24"/>
          <w:szCs w:val="24"/>
        </w:rPr>
        <w:t>września</w:t>
      </w:r>
      <w:r w:rsidR="000D4C6A" w:rsidRPr="006C10D1">
        <w:rPr>
          <w:b/>
          <w:bCs/>
          <w:sz w:val="24"/>
          <w:szCs w:val="24"/>
        </w:rPr>
        <w:t xml:space="preserve"> </w:t>
      </w:r>
      <w:r w:rsidR="008F5F38" w:rsidRPr="006C10D1">
        <w:rPr>
          <w:b/>
          <w:bCs/>
          <w:sz w:val="24"/>
          <w:szCs w:val="24"/>
        </w:rPr>
        <w:t>do</w:t>
      </w:r>
      <w:r w:rsidR="008F5F38">
        <w:rPr>
          <w:b/>
          <w:bCs/>
          <w:sz w:val="24"/>
          <w:szCs w:val="24"/>
        </w:rPr>
        <w:t> </w:t>
      </w:r>
      <w:r w:rsidR="008F5F38" w:rsidRPr="006C10D1">
        <w:rPr>
          <w:b/>
          <w:bCs/>
          <w:sz w:val="24"/>
          <w:szCs w:val="24"/>
        </w:rPr>
        <w:t>30</w:t>
      </w:r>
      <w:r w:rsidR="008F5F38">
        <w:rPr>
          <w:b/>
          <w:bCs/>
          <w:sz w:val="24"/>
          <w:szCs w:val="24"/>
        </w:rPr>
        <w:t> </w:t>
      </w:r>
      <w:r w:rsidR="000D4C6A" w:rsidRPr="006C10D1">
        <w:rPr>
          <w:b/>
          <w:bCs/>
          <w:sz w:val="24"/>
          <w:szCs w:val="24"/>
        </w:rPr>
        <w:t>cz</w:t>
      </w:r>
      <w:r w:rsidR="001A3D62" w:rsidRPr="006C10D1">
        <w:rPr>
          <w:b/>
          <w:bCs/>
          <w:sz w:val="24"/>
          <w:szCs w:val="24"/>
        </w:rPr>
        <w:t xml:space="preserve">erwca (codziennie) </w:t>
      </w:r>
      <w:r w:rsidR="00A22FA2">
        <w:rPr>
          <w:b/>
          <w:bCs/>
          <w:sz w:val="24"/>
          <w:szCs w:val="24"/>
        </w:rPr>
        <w:br/>
      </w:r>
      <w:r w:rsidR="001A3D62" w:rsidRPr="006C10D1">
        <w:rPr>
          <w:b/>
          <w:bCs/>
          <w:sz w:val="24"/>
          <w:szCs w:val="24"/>
        </w:rPr>
        <w:t>i</w:t>
      </w:r>
      <w:r w:rsidR="008F5F38">
        <w:rPr>
          <w:b/>
          <w:bCs/>
          <w:sz w:val="24"/>
          <w:szCs w:val="24"/>
        </w:rPr>
        <w:t> </w:t>
      </w:r>
      <w:r w:rsidR="007E3098">
        <w:rPr>
          <w:b/>
          <w:sz w:val="24"/>
          <w:szCs w:val="24"/>
        </w:rPr>
        <w:t>3</w:t>
      </w:r>
      <w:r w:rsidR="009244D5">
        <w:rPr>
          <w:b/>
          <w:sz w:val="24"/>
          <w:szCs w:val="24"/>
        </w:rPr>
        <w:t>406,65</w:t>
      </w:r>
      <w:r w:rsidR="008F5F38">
        <w:rPr>
          <w:sz w:val="24"/>
          <w:szCs w:val="24"/>
        </w:rPr>
        <w:t> </w:t>
      </w:r>
      <w:r w:rsidR="001A3D62" w:rsidRPr="006C10D1">
        <w:rPr>
          <w:b/>
          <w:bCs/>
          <w:sz w:val="24"/>
          <w:szCs w:val="24"/>
        </w:rPr>
        <w:t xml:space="preserve">m² </w:t>
      </w:r>
      <w:r w:rsidR="008F5F38" w:rsidRPr="006C10D1">
        <w:rPr>
          <w:b/>
          <w:bCs/>
          <w:sz w:val="24"/>
          <w:szCs w:val="24"/>
        </w:rPr>
        <w:t>w</w:t>
      </w:r>
      <w:r w:rsidR="008F5F38">
        <w:rPr>
          <w:b/>
          <w:bCs/>
          <w:sz w:val="24"/>
          <w:szCs w:val="24"/>
        </w:rPr>
        <w:t> </w:t>
      </w:r>
      <w:r w:rsidR="000D4C6A" w:rsidRPr="006C10D1">
        <w:rPr>
          <w:b/>
          <w:bCs/>
          <w:sz w:val="24"/>
          <w:szCs w:val="24"/>
        </w:rPr>
        <w:t>o</w:t>
      </w:r>
      <w:r w:rsidR="001A3D62" w:rsidRPr="006C10D1">
        <w:rPr>
          <w:b/>
          <w:bCs/>
          <w:sz w:val="24"/>
          <w:szCs w:val="24"/>
        </w:rPr>
        <w:t xml:space="preserve">kresie </w:t>
      </w:r>
      <w:r w:rsidR="008F5F38" w:rsidRPr="006C10D1">
        <w:rPr>
          <w:b/>
          <w:bCs/>
          <w:sz w:val="24"/>
          <w:szCs w:val="24"/>
        </w:rPr>
        <w:t>od</w:t>
      </w:r>
      <w:r w:rsidR="008F5F38">
        <w:rPr>
          <w:b/>
          <w:bCs/>
          <w:sz w:val="24"/>
          <w:szCs w:val="24"/>
        </w:rPr>
        <w:t> </w:t>
      </w:r>
      <w:r w:rsidR="008F5F38" w:rsidRPr="006C10D1">
        <w:rPr>
          <w:b/>
          <w:bCs/>
          <w:sz w:val="24"/>
          <w:szCs w:val="24"/>
        </w:rPr>
        <w:t>1</w:t>
      </w:r>
      <w:r w:rsidR="008F5F38">
        <w:rPr>
          <w:b/>
          <w:bCs/>
          <w:sz w:val="24"/>
          <w:szCs w:val="24"/>
        </w:rPr>
        <w:t> </w:t>
      </w:r>
      <w:r w:rsidR="009244D5">
        <w:rPr>
          <w:b/>
          <w:bCs/>
          <w:sz w:val="24"/>
          <w:szCs w:val="24"/>
        </w:rPr>
        <w:t xml:space="preserve">lipca </w:t>
      </w:r>
      <w:r w:rsidR="008F5F38" w:rsidRPr="006C10D1">
        <w:rPr>
          <w:b/>
          <w:bCs/>
          <w:sz w:val="24"/>
          <w:szCs w:val="24"/>
        </w:rPr>
        <w:t>do</w:t>
      </w:r>
      <w:r w:rsidR="008F5F38">
        <w:rPr>
          <w:b/>
          <w:bCs/>
          <w:sz w:val="24"/>
          <w:szCs w:val="24"/>
        </w:rPr>
        <w:t> </w:t>
      </w:r>
      <w:r w:rsidR="008F5F38" w:rsidRPr="006C10D1">
        <w:rPr>
          <w:b/>
          <w:bCs/>
          <w:sz w:val="24"/>
          <w:szCs w:val="24"/>
        </w:rPr>
        <w:t>31</w:t>
      </w:r>
      <w:r w:rsidR="008F5F38">
        <w:rPr>
          <w:b/>
          <w:bCs/>
          <w:sz w:val="24"/>
          <w:szCs w:val="24"/>
        </w:rPr>
        <w:t> </w:t>
      </w:r>
      <w:r w:rsidR="001A3D62" w:rsidRPr="006C10D1">
        <w:rPr>
          <w:b/>
          <w:bCs/>
          <w:sz w:val="24"/>
          <w:szCs w:val="24"/>
        </w:rPr>
        <w:t>sierpnia</w:t>
      </w:r>
      <w:r w:rsidR="000D4C6A" w:rsidRPr="006C10D1">
        <w:rPr>
          <w:b/>
          <w:bCs/>
          <w:sz w:val="24"/>
          <w:szCs w:val="24"/>
        </w:rPr>
        <w:t xml:space="preserve"> (trzy </w:t>
      </w:r>
      <w:r w:rsidR="001A3D62" w:rsidRPr="006C10D1">
        <w:rPr>
          <w:b/>
          <w:bCs/>
          <w:sz w:val="24"/>
          <w:szCs w:val="24"/>
        </w:rPr>
        <w:t>razy w tygodniu</w:t>
      </w:r>
      <w:r w:rsidR="000D4C6A" w:rsidRPr="006C10D1">
        <w:rPr>
          <w:b/>
          <w:bCs/>
          <w:sz w:val="24"/>
          <w:szCs w:val="24"/>
        </w:rPr>
        <w:t>)</w:t>
      </w:r>
      <w:r w:rsidRPr="006C10D1">
        <w:rPr>
          <w:b/>
          <w:bCs/>
          <w:sz w:val="24"/>
          <w:szCs w:val="24"/>
        </w:rPr>
        <w:t xml:space="preserve">. </w:t>
      </w:r>
      <w:r w:rsidRPr="006C10D1">
        <w:rPr>
          <w:bCs/>
          <w:sz w:val="24"/>
          <w:szCs w:val="24"/>
        </w:rPr>
        <w:t xml:space="preserve">W cenie należy uwzględnić wszystkie koszty związane z wykonaniem usługi </w:t>
      </w:r>
      <w:r w:rsidR="00C770C7" w:rsidRPr="006C10D1">
        <w:rPr>
          <w:bCs/>
          <w:sz w:val="24"/>
          <w:szCs w:val="24"/>
        </w:rPr>
        <w:t>w</w:t>
      </w:r>
      <w:r w:rsidR="00C770C7">
        <w:rPr>
          <w:bCs/>
          <w:sz w:val="24"/>
          <w:szCs w:val="24"/>
        </w:rPr>
        <w:t> </w:t>
      </w:r>
      <w:r w:rsidRPr="006C10D1">
        <w:rPr>
          <w:bCs/>
          <w:sz w:val="24"/>
          <w:szCs w:val="24"/>
        </w:rPr>
        <w:t>tym wykonywanej okresowo</w:t>
      </w:r>
      <w:r w:rsidRPr="006C10D1">
        <w:rPr>
          <w:b/>
          <w:bCs/>
          <w:sz w:val="24"/>
          <w:szCs w:val="24"/>
        </w:rPr>
        <w:t xml:space="preserve"> </w:t>
      </w:r>
      <w:r w:rsidR="00A22FA2">
        <w:rPr>
          <w:b/>
          <w:bCs/>
          <w:sz w:val="24"/>
          <w:szCs w:val="24"/>
        </w:rPr>
        <w:br/>
      </w:r>
      <w:r w:rsidR="00645177" w:rsidRPr="006C10D1">
        <w:rPr>
          <w:sz w:val="24"/>
          <w:szCs w:val="24"/>
        </w:rPr>
        <w:t xml:space="preserve">(np. </w:t>
      </w:r>
      <w:proofErr w:type="spellStart"/>
      <w:r w:rsidR="00A22FA2">
        <w:rPr>
          <w:sz w:val="24"/>
          <w:szCs w:val="24"/>
        </w:rPr>
        <w:t>akrylowanie</w:t>
      </w:r>
      <w:proofErr w:type="spellEnd"/>
      <w:r w:rsidR="00A22FA2">
        <w:rPr>
          <w:sz w:val="24"/>
          <w:szCs w:val="24"/>
        </w:rPr>
        <w:t xml:space="preserve">, </w:t>
      </w:r>
      <w:r w:rsidR="001A3D62" w:rsidRPr="006C10D1">
        <w:rPr>
          <w:sz w:val="24"/>
          <w:szCs w:val="24"/>
        </w:rPr>
        <w:t xml:space="preserve">mycie powierzchni przeszklonych </w:t>
      </w:r>
      <w:r w:rsidR="00C770C7" w:rsidRPr="006C10D1">
        <w:rPr>
          <w:sz w:val="24"/>
          <w:szCs w:val="24"/>
        </w:rPr>
        <w:t>i</w:t>
      </w:r>
      <w:r w:rsidR="00C770C7">
        <w:rPr>
          <w:sz w:val="24"/>
          <w:szCs w:val="24"/>
        </w:rPr>
        <w:t xml:space="preserve"> </w:t>
      </w:r>
      <w:r w:rsidR="001A3D62" w:rsidRPr="006C10D1">
        <w:rPr>
          <w:sz w:val="24"/>
          <w:szCs w:val="24"/>
        </w:rPr>
        <w:t xml:space="preserve">glazury naściennej, </w:t>
      </w:r>
      <w:r w:rsidRPr="006C10D1">
        <w:rPr>
          <w:sz w:val="24"/>
          <w:szCs w:val="24"/>
        </w:rPr>
        <w:t xml:space="preserve">pranie </w:t>
      </w:r>
      <w:r w:rsidR="00645177" w:rsidRPr="006C10D1">
        <w:rPr>
          <w:sz w:val="24"/>
          <w:szCs w:val="24"/>
        </w:rPr>
        <w:t>wykładzin</w:t>
      </w:r>
      <w:r w:rsidRPr="006C10D1">
        <w:rPr>
          <w:sz w:val="24"/>
          <w:szCs w:val="24"/>
        </w:rPr>
        <w:t xml:space="preserve"> dywanowych</w:t>
      </w:r>
      <w:r w:rsidR="00723EEF">
        <w:rPr>
          <w:sz w:val="24"/>
          <w:szCs w:val="24"/>
        </w:rPr>
        <w:t>, mycie ścianek przeszklonych</w:t>
      </w:r>
      <w:r w:rsidRPr="006C10D1">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59AC5471" w:rsidR="009267B6" w:rsidRPr="006C10D1" w:rsidRDefault="009267B6" w:rsidP="001E5A18">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723EEF">
        <w:t xml:space="preserve">Collegium </w:t>
      </w:r>
      <w:proofErr w:type="spellStart"/>
      <w:r w:rsidR="00723EEF">
        <w:t>Geologicum</w:t>
      </w:r>
      <w:proofErr w:type="spellEnd"/>
      <w:r w:rsidR="00723EEF">
        <w:t xml:space="preserve"> przy ulicy Krygowskiego 12 w</w:t>
      </w:r>
      <w:r w:rsidR="001A3D62" w:rsidRPr="006C10D1">
        <w:t xml:space="preserve"> Poznaniu.</w:t>
      </w:r>
    </w:p>
    <w:p w14:paraId="1BFEC898" w14:textId="77777777" w:rsidR="009267B6" w:rsidRPr="006C10D1" w:rsidRDefault="009267B6" w:rsidP="001E5A18">
      <w:pPr>
        <w:pStyle w:val="Tytu"/>
        <w:tabs>
          <w:tab w:val="left" w:pos="5384"/>
        </w:tabs>
        <w:spacing w:line="276" w:lineRule="auto"/>
        <w:jc w:val="left"/>
        <w:rPr>
          <w:bCs w:val="0"/>
        </w:rPr>
      </w:pPr>
    </w:p>
    <w:p w14:paraId="098EC4AF" w14:textId="04277F67" w:rsidR="008B6214" w:rsidRPr="00474072" w:rsidRDefault="009267B6" w:rsidP="00474072">
      <w:pPr>
        <w:pStyle w:val="Akapitzlist"/>
        <w:numPr>
          <w:ilvl w:val="0"/>
          <w:numId w:val="16"/>
        </w:numPr>
        <w:jc w:val="both"/>
        <w:rPr>
          <w:rFonts w:ascii="Times New Roman" w:hAnsi="Times New Roman"/>
          <w:bCs/>
          <w:sz w:val="24"/>
          <w:szCs w:val="24"/>
        </w:rPr>
      </w:pPr>
      <w:r w:rsidRPr="00474072">
        <w:rPr>
          <w:rFonts w:ascii="Times New Roman" w:hAnsi="Times New Roman"/>
          <w:bCs/>
          <w:sz w:val="24"/>
          <w:szCs w:val="24"/>
        </w:rPr>
        <w:t>Powierzchnia do sprzątania</w:t>
      </w:r>
      <w:r w:rsidR="00A22FA2">
        <w:rPr>
          <w:rFonts w:ascii="Times New Roman" w:hAnsi="Times New Roman"/>
          <w:bCs/>
          <w:sz w:val="24"/>
          <w:szCs w:val="24"/>
        </w:rPr>
        <w:t xml:space="preserve"> </w:t>
      </w:r>
      <w:r w:rsidR="001A3D62" w:rsidRPr="00474072">
        <w:rPr>
          <w:rFonts w:ascii="Times New Roman" w:hAnsi="Times New Roman"/>
          <w:bCs/>
          <w:sz w:val="24"/>
          <w:szCs w:val="24"/>
        </w:rPr>
        <w:t>w okresie od 1 września</w:t>
      </w:r>
      <w:r w:rsidR="008B6214" w:rsidRPr="00474072">
        <w:rPr>
          <w:rFonts w:ascii="Times New Roman" w:hAnsi="Times New Roman"/>
          <w:bCs/>
          <w:sz w:val="24"/>
          <w:szCs w:val="24"/>
        </w:rPr>
        <w:t xml:space="preserve"> do 30 czerwca każdego roku</w:t>
      </w:r>
      <w:r w:rsidR="00536525" w:rsidRPr="00474072">
        <w:rPr>
          <w:rFonts w:ascii="Times New Roman" w:hAnsi="Times New Roman"/>
          <w:bCs/>
          <w:sz w:val="24"/>
          <w:szCs w:val="24"/>
        </w:rPr>
        <w:t>:</w:t>
      </w:r>
      <w:r w:rsidR="008B6214" w:rsidRPr="00474072">
        <w:rPr>
          <w:rFonts w:ascii="Times New Roman" w:hAnsi="Times New Roman"/>
          <w:bCs/>
          <w:sz w:val="24"/>
          <w:szCs w:val="24"/>
        </w:rPr>
        <w:t xml:space="preserve"> </w:t>
      </w:r>
      <w:r w:rsidR="00784A9D" w:rsidRPr="00474072">
        <w:rPr>
          <w:rFonts w:ascii="Times New Roman" w:hAnsi="Times New Roman"/>
          <w:bCs/>
          <w:sz w:val="24"/>
          <w:szCs w:val="24"/>
        </w:rPr>
        <w:t>codziennie przez siedem dni</w:t>
      </w:r>
      <w:r w:rsidR="00C770C7" w:rsidRPr="00474072">
        <w:rPr>
          <w:rFonts w:ascii="Times New Roman" w:hAnsi="Times New Roman"/>
          <w:bCs/>
          <w:sz w:val="24"/>
          <w:szCs w:val="24"/>
        </w:rPr>
        <w:t xml:space="preserve"> </w:t>
      </w:r>
      <w:r w:rsidR="00784A9D" w:rsidRPr="00474072">
        <w:rPr>
          <w:rFonts w:ascii="Times New Roman" w:hAnsi="Times New Roman"/>
          <w:bCs/>
          <w:sz w:val="24"/>
          <w:szCs w:val="24"/>
        </w:rPr>
        <w:t>w</w:t>
      </w:r>
      <w:r w:rsidR="00C770C7" w:rsidRPr="00474072">
        <w:rPr>
          <w:rFonts w:ascii="Times New Roman" w:hAnsi="Times New Roman"/>
          <w:bCs/>
          <w:sz w:val="24"/>
          <w:szCs w:val="24"/>
        </w:rPr>
        <w:t> </w:t>
      </w:r>
      <w:r w:rsidR="00784A9D" w:rsidRPr="00474072">
        <w:rPr>
          <w:rFonts w:ascii="Times New Roman" w:hAnsi="Times New Roman"/>
          <w:bCs/>
          <w:sz w:val="24"/>
          <w:szCs w:val="24"/>
        </w:rPr>
        <w:t xml:space="preserve">tygodniu </w:t>
      </w:r>
      <w:r w:rsidR="008B6214" w:rsidRPr="00474072">
        <w:rPr>
          <w:rFonts w:ascii="Times New Roman" w:hAnsi="Times New Roman"/>
          <w:bCs/>
          <w:sz w:val="24"/>
          <w:szCs w:val="24"/>
        </w:rPr>
        <w:t>wynosi</w:t>
      </w:r>
      <w:r w:rsidR="00474072" w:rsidRPr="00474072">
        <w:rPr>
          <w:rFonts w:ascii="Times New Roman" w:hAnsi="Times New Roman"/>
          <w:bCs/>
          <w:sz w:val="24"/>
          <w:szCs w:val="24"/>
        </w:rPr>
        <w:t xml:space="preserve"> </w:t>
      </w:r>
      <w:r w:rsidR="009244D5">
        <w:rPr>
          <w:rFonts w:ascii="Times New Roman" w:hAnsi="Times New Roman"/>
          <w:b/>
          <w:sz w:val="24"/>
          <w:szCs w:val="24"/>
        </w:rPr>
        <w:t>4</w:t>
      </w:r>
      <w:r w:rsidR="00F32125">
        <w:rPr>
          <w:rFonts w:ascii="Times New Roman" w:hAnsi="Times New Roman"/>
          <w:b/>
          <w:sz w:val="24"/>
          <w:szCs w:val="24"/>
        </w:rPr>
        <w:t xml:space="preserve"> </w:t>
      </w:r>
      <w:r w:rsidR="009244D5">
        <w:rPr>
          <w:rFonts w:ascii="Times New Roman" w:hAnsi="Times New Roman"/>
          <w:b/>
          <w:sz w:val="24"/>
          <w:szCs w:val="24"/>
        </w:rPr>
        <w:t>415,47</w:t>
      </w:r>
      <w:r w:rsidR="008B6214" w:rsidRPr="00474072">
        <w:rPr>
          <w:rFonts w:ascii="Times New Roman" w:hAnsi="Times New Roman"/>
          <w:bCs/>
          <w:sz w:val="24"/>
          <w:szCs w:val="24"/>
        </w:rPr>
        <w:t xml:space="preserve"> </w:t>
      </w:r>
      <w:r w:rsidRPr="00474072">
        <w:rPr>
          <w:rFonts w:ascii="Times New Roman" w:hAnsi="Times New Roman"/>
          <w:b/>
          <w:bCs/>
          <w:sz w:val="24"/>
          <w:szCs w:val="24"/>
        </w:rPr>
        <w:t>m</w:t>
      </w:r>
      <w:r w:rsidRPr="00474072">
        <w:rPr>
          <w:rFonts w:ascii="Times New Roman" w:hAnsi="Times New Roman"/>
          <w:b/>
          <w:bCs/>
          <w:sz w:val="24"/>
          <w:szCs w:val="24"/>
          <w:vertAlign w:val="superscript"/>
        </w:rPr>
        <w:t>2</w:t>
      </w:r>
    </w:p>
    <w:p w14:paraId="613897E5" w14:textId="28E18EF5" w:rsidR="00EA209E" w:rsidRPr="00723EEF" w:rsidRDefault="00E502C8" w:rsidP="00723EEF">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w okresie od 1 lipca do 31</w:t>
      </w:r>
      <w:r w:rsidR="009200D1" w:rsidRPr="006C10D1">
        <w:rPr>
          <w:rFonts w:ascii="Times New Roman" w:hAnsi="Times New Roman"/>
          <w:bCs/>
          <w:sz w:val="24"/>
          <w:szCs w:val="24"/>
        </w:rPr>
        <w:t xml:space="preserve"> </w:t>
      </w:r>
      <w:r w:rsidRPr="006C10D1">
        <w:rPr>
          <w:rFonts w:ascii="Times New Roman" w:hAnsi="Times New Roman"/>
          <w:bCs/>
          <w:sz w:val="24"/>
          <w:szCs w:val="24"/>
        </w:rPr>
        <w:t>sierpnia</w:t>
      </w:r>
      <w:r w:rsidR="008B6214" w:rsidRPr="006C10D1">
        <w:rPr>
          <w:rFonts w:ascii="Times New Roman" w:hAnsi="Times New Roman"/>
          <w:bCs/>
          <w:sz w:val="24"/>
          <w:szCs w:val="24"/>
        </w:rPr>
        <w:t xml:space="preserve"> każdego roku </w:t>
      </w:r>
      <w:r w:rsidR="00EA209E" w:rsidRPr="006C10D1">
        <w:rPr>
          <w:rFonts w:ascii="Times New Roman" w:hAnsi="Times New Roman"/>
          <w:bCs/>
          <w:sz w:val="24"/>
          <w:szCs w:val="24"/>
        </w:rPr>
        <w:t xml:space="preserve">trzy </w:t>
      </w:r>
      <w:r w:rsidR="00784A9D" w:rsidRPr="006C10D1">
        <w:rPr>
          <w:rFonts w:ascii="Times New Roman" w:hAnsi="Times New Roman"/>
          <w:bCs/>
          <w:sz w:val="24"/>
          <w:szCs w:val="24"/>
        </w:rPr>
        <w:t xml:space="preserve">razy </w:t>
      </w:r>
      <w:r w:rsidR="00784A9D" w:rsidRPr="00723EEF">
        <w:rPr>
          <w:rFonts w:ascii="Times New Roman" w:hAnsi="Times New Roman"/>
          <w:bCs/>
          <w:sz w:val="24"/>
          <w:szCs w:val="24"/>
        </w:rPr>
        <w:t xml:space="preserve">w tygodniu (tj. </w:t>
      </w:r>
      <w:r w:rsidR="009200D1" w:rsidRPr="00723EEF">
        <w:rPr>
          <w:rFonts w:ascii="Times New Roman" w:hAnsi="Times New Roman"/>
          <w:bCs/>
          <w:sz w:val="24"/>
          <w:szCs w:val="24"/>
        </w:rPr>
        <w:t>poniedziałek, środa i piątek</w:t>
      </w:r>
      <w:r w:rsidR="00784A9D" w:rsidRPr="00723EEF">
        <w:rPr>
          <w:rFonts w:ascii="Times New Roman" w:hAnsi="Times New Roman"/>
          <w:bCs/>
          <w:sz w:val="24"/>
          <w:szCs w:val="24"/>
        </w:rPr>
        <w:t xml:space="preserve">) </w:t>
      </w:r>
      <w:r w:rsidR="008B6214" w:rsidRPr="00723EEF">
        <w:rPr>
          <w:rFonts w:ascii="Times New Roman" w:hAnsi="Times New Roman"/>
          <w:bCs/>
          <w:sz w:val="24"/>
          <w:szCs w:val="24"/>
        </w:rPr>
        <w:t>wynosi</w:t>
      </w:r>
      <w:r w:rsidR="008B6214" w:rsidRPr="006C10D1">
        <w:rPr>
          <w:rFonts w:ascii="Times New Roman" w:hAnsi="Times New Roman"/>
          <w:bCs/>
          <w:sz w:val="24"/>
          <w:szCs w:val="24"/>
        </w:rPr>
        <w:t xml:space="preserve"> </w:t>
      </w:r>
      <w:r w:rsidR="009244D5">
        <w:rPr>
          <w:rFonts w:ascii="Times New Roman" w:hAnsi="Times New Roman"/>
          <w:b/>
          <w:bCs/>
          <w:sz w:val="24"/>
          <w:szCs w:val="24"/>
        </w:rPr>
        <w:t>3</w:t>
      </w:r>
      <w:r w:rsidR="00F32125">
        <w:rPr>
          <w:rFonts w:ascii="Times New Roman" w:hAnsi="Times New Roman"/>
          <w:b/>
          <w:bCs/>
          <w:sz w:val="24"/>
          <w:szCs w:val="24"/>
        </w:rPr>
        <w:t xml:space="preserve"> </w:t>
      </w:r>
      <w:r w:rsidR="009244D5">
        <w:rPr>
          <w:rFonts w:ascii="Times New Roman" w:hAnsi="Times New Roman"/>
          <w:b/>
          <w:bCs/>
          <w:sz w:val="24"/>
          <w:szCs w:val="24"/>
        </w:rPr>
        <w:t>406,65</w:t>
      </w:r>
      <w:r w:rsidR="00EA209E" w:rsidRPr="006C10D1">
        <w:rPr>
          <w:rFonts w:ascii="Times New Roman" w:hAnsi="Times New Roman"/>
          <w:bCs/>
          <w:sz w:val="24"/>
          <w:szCs w:val="24"/>
        </w:rPr>
        <w:t xml:space="preserve"> </w:t>
      </w:r>
      <w:r w:rsidR="008B6214" w:rsidRPr="006C10D1">
        <w:rPr>
          <w:rFonts w:ascii="Times New Roman" w:hAnsi="Times New Roman"/>
          <w:b/>
          <w:bCs/>
          <w:sz w:val="24"/>
          <w:szCs w:val="24"/>
        </w:rPr>
        <w:t>m</w:t>
      </w:r>
      <w:r w:rsidR="008B6214" w:rsidRPr="006C10D1">
        <w:rPr>
          <w:rFonts w:ascii="Times New Roman" w:hAnsi="Times New Roman"/>
          <w:b/>
          <w:bCs/>
          <w:sz w:val="24"/>
          <w:szCs w:val="24"/>
          <w:vertAlign w:val="superscript"/>
        </w:rPr>
        <w:t>2</w:t>
      </w:r>
    </w:p>
    <w:p w14:paraId="5328201B" w14:textId="703627F7" w:rsidR="009267B6" w:rsidRPr="006C10D1" w:rsidRDefault="009267B6" w:rsidP="001E5A18">
      <w:pPr>
        <w:pStyle w:val="Akapitzlist"/>
        <w:numPr>
          <w:ilvl w:val="0"/>
          <w:numId w:val="17"/>
        </w:numPr>
        <w:jc w:val="both"/>
        <w:rPr>
          <w:rFonts w:ascii="Times New Roman" w:hAnsi="Times New Roman"/>
          <w:bCs/>
          <w:sz w:val="24"/>
          <w:szCs w:val="24"/>
        </w:rPr>
      </w:pPr>
      <w:r w:rsidRPr="006C10D1">
        <w:rPr>
          <w:rFonts w:ascii="Times New Roman" w:hAnsi="Times New Roman"/>
          <w:bCs/>
          <w:sz w:val="24"/>
          <w:szCs w:val="24"/>
        </w:rPr>
        <w:t>Zamawiający zastrzega sobie możliwość skorzystania z prawa do zmniejszenia zakresu przedmiotu umowy poprzez zmni</w:t>
      </w:r>
      <w:r w:rsidR="001E5A18" w:rsidRPr="006C10D1">
        <w:rPr>
          <w:rFonts w:ascii="Times New Roman" w:hAnsi="Times New Roman"/>
          <w:bCs/>
          <w:sz w:val="24"/>
          <w:szCs w:val="24"/>
        </w:rPr>
        <w:t>ejszenie powierzchni sprzątanej w okresie od</w:t>
      </w:r>
      <w:r w:rsidR="00C770C7">
        <w:rPr>
          <w:rFonts w:ascii="Times New Roman" w:hAnsi="Times New Roman"/>
          <w:bCs/>
          <w:sz w:val="24"/>
          <w:szCs w:val="24"/>
        </w:rPr>
        <w:t> </w:t>
      </w:r>
      <w:r w:rsidR="00C770C7" w:rsidRPr="006C10D1">
        <w:rPr>
          <w:rFonts w:ascii="Times New Roman" w:hAnsi="Times New Roman"/>
          <w:bCs/>
          <w:sz w:val="24"/>
          <w:szCs w:val="24"/>
        </w:rPr>
        <w:t>1</w:t>
      </w:r>
      <w:r w:rsidR="00C770C7">
        <w:rPr>
          <w:rFonts w:ascii="Times New Roman" w:hAnsi="Times New Roman"/>
          <w:bCs/>
          <w:sz w:val="24"/>
          <w:szCs w:val="24"/>
        </w:rPr>
        <w:t> </w:t>
      </w:r>
      <w:r w:rsidR="001E5A18" w:rsidRPr="006C10D1">
        <w:rPr>
          <w:rFonts w:ascii="Times New Roman" w:hAnsi="Times New Roman"/>
          <w:bCs/>
          <w:sz w:val="24"/>
          <w:szCs w:val="24"/>
        </w:rPr>
        <w:t xml:space="preserve">października do 30 czerwca </w:t>
      </w:r>
      <w:r w:rsidR="00784A9D" w:rsidRPr="006C10D1">
        <w:rPr>
          <w:rFonts w:ascii="Times New Roman" w:hAnsi="Times New Roman"/>
          <w:bCs/>
          <w:sz w:val="24"/>
          <w:szCs w:val="24"/>
        </w:rPr>
        <w:t xml:space="preserve">do </w:t>
      </w:r>
      <w:r w:rsidR="009244D5">
        <w:rPr>
          <w:rFonts w:ascii="Times New Roman" w:hAnsi="Times New Roman"/>
          <w:b/>
          <w:bCs/>
          <w:sz w:val="24"/>
          <w:szCs w:val="24"/>
        </w:rPr>
        <w:t>3</w:t>
      </w:r>
      <w:r w:rsidR="00F32125">
        <w:rPr>
          <w:rFonts w:ascii="Times New Roman" w:hAnsi="Times New Roman"/>
          <w:b/>
          <w:bCs/>
          <w:sz w:val="24"/>
          <w:szCs w:val="24"/>
        </w:rPr>
        <w:t xml:space="preserve"> </w:t>
      </w:r>
      <w:r w:rsidR="009244D5">
        <w:rPr>
          <w:rFonts w:ascii="Times New Roman" w:hAnsi="Times New Roman"/>
          <w:b/>
          <w:bCs/>
          <w:sz w:val="24"/>
          <w:szCs w:val="24"/>
        </w:rPr>
        <w:t>406,65</w:t>
      </w:r>
      <w:r w:rsidR="007E3098" w:rsidRPr="007E3098">
        <w:rPr>
          <w:rFonts w:ascii="Times New Roman" w:hAnsi="Times New Roman"/>
          <w:b/>
          <w:bCs/>
          <w:sz w:val="24"/>
          <w:szCs w:val="24"/>
        </w:rPr>
        <w:t xml:space="preserve"> </w:t>
      </w:r>
      <w:r w:rsidR="007E3098" w:rsidRPr="006C10D1">
        <w:rPr>
          <w:rFonts w:ascii="Times New Roman" w:hAnsi="Times New Roman"/>
          <w:b/>
          <w:bCs/>
          <w:sz w:val="24"/>
          <w:szCs w:val="24"/>
        </w:rPr>
        <w:t>m</w:t>
      </w:r>
      <w:r w:rsidR="007E3098" w:rsidRPr="006C10D1">
        <w:rPr>
          <w:rFonts w:ascii="Times New Roman" w:hAnsi="Times New Roman"/>
          <w:b/>
          <w:bCs/>
          <w:sz w:val="24"/>
          <w:szCs w:val="24"/>
          <w:vertAlign w:val="superscript"/>
        </w:rPr>
        <w:t>2</w:t>
      </w:r>
      <w:r w:rsidR="007E3098">
        <w:rPr>
          <w:rFonts w:ascii="Times New Roman" w:hAnsi="Times New Roman"/>
          <w:b/>
          <w:bCs/>
          <w:color w:val="FF0000"/>
          <w:sz w:val="24"/>
          <w:szCs w:val="24"/>
        </w:rPr>
        <w:t xml:space="preserve"> </w:t>
      </w:r>
      <w:r w:rsidRPr="006C10D1">
        <w:rPr>
          <w:rFonts w:ascii="Times New Roman" w:hAnsi="Times New Roman"/>
          <w:bCs/>
          <w:sz w:val="24"/>
          <w:szCs w:val="24"/>
        </w:rPr>
        <w:t>w przypadku:</w:t>
      </w:r>
    </w:p>
    <w:p w14:paraId="45648593" w14:textId="1D6E6AB7" w:rsidR="008B6214" w:rsidRPr="006C10D1" w:rsidRDefault="009267B6" w:rsidP="001E5A18">
      <w:pPr>
        <w:pStyle w:val="Akapitzlist"/>
        <w:numPr>
          <w:ilvl w:val="0"/>
          <w:numId w:val="18"/>
        </w:numPr>
        <w:spacing w:after="0"/>
        <w:jc w:val="both"/>
        <w:rPr>
          <w:rFonts w:ascii="Times New Roman" w:hAnsi="Times New Roman"/>
          <w:bCs/>
          <w:sz w:val="24"/>
          <w:szCs w:val="24"/>
        </w:rPr>
      </w:pPr>
      <w:r w:rsidRPr="006C10D1">
        <w:rPr>
          <w:rFonts w:ascii="Times New Roman" w:hAnsi="Times New Roman"/>
          <w:bCs/>
          <w:sz w:val="24"/>
          <w:szCs w:val="24"/>
        </w:rPr>
        <w:t xml:space="preserve">wystąpienia ograniczeń związanych z sytuacją pandemiczną w kraju </w:t>
      </w:r>
      <w:r w:rsidR="00A22FA2">
        <w:rPr>
          <w:rFonts w:ascii="Times New Roman" w:hAnsi="Times New Roman"/>
          <w:bCs/>
          <w:sz w:val="24"/>
          <w:szCs w:val="24"/>
        </w:rPr>
        <w:br/>
      </w:r>
      <w:r w:rsidRPr="006C10D1">
        <w:rPr>
          <w:rFonts w:ascii="Times New Roman" w:hAnsi="Times New Roman"/>
          <w:bCs/>
          <w:sz w:val="24"/>
          <w:szCs w:val="24"/>
        </w:rPr>
        <w:t>i koniecznością prowadzenia zajęć</w:t>
      </w:r>
      <w:r w:rsidR="001E5A18" w:rsidRPr="006C10D1">
        <w:rPr>
          <w:rFonts w:ascii="Times New Roman" w:hAnsi="Times New Roman"/>
          <w:bCs/>
          <w:sz w:val="24"/>
          <w:szCs w:val="24"/>
        </w:rPr>
        <w:t xml:space="preserve"> w formie zdalnej</w:t>
      </w:r>
      <w:r w:rsidR="00784A9D" w:rsidRPr="006C10D1">
        <w:rPr>
          <w:rFonts w:ascii="Times New Roman" w:hAnsi="Times New Roman"/>
          <w:bCs/>
          <w:sz w:val="24"/>
          <w:szCs w:val="24"/>
        </w:rPr>
        <w:t>,</w:t>
      </w:r>
    </w:p>
    <w:p w14:paraId="3C65231B" w14:textId="13F18209" w:rsidR="009267B6" w:rsidRPr="006C10D1" w:rsidRDefault="009267B6" w:rsidP="001E5A18">
      <w:pPr>
        <w:pStyle w:val="Akapitzlist"/>
        <w:numPr>
          <w:ilvl w:val="0"/>
          <w:numId w:val="18"/>
        </w:numPr>
        <w:spacing w:after="0"/>
        <w:jc w:val="both"/>
        <w:rPr>
          <w:rFonts w:ascii="Times New Roman" w:hAnsi="Times New Roman"/>
          <w:bCs/>
          <w:sz w:val="24"/>
          <w:szCs w:val="24"/>
        </w:rPr>
      </w:pPr>
      <w:r w:rsidRPr="006C10D1">
        <w:rPr>
          <w:rFonts w:ascii="Times New Roman" w:hAnsi="Times New Roman"/>
          <w:sz w:val="24"/>
          <w:szCs w:val="24"/>
        </w:rPr>
        <w:t xml:space="preserve">wyłączenia z użytkowania części powierzchni sprzątanej obiektu (np. planowanych remontów, modernizacji, sytuacji nadzwyczajnych, itp.) na okres dłuży niż dwa tygodnie z zastrzeżeniem, że metraż ten po dokonaniu zmniejszenia nie będzie mniejszy niż 85% metrażu maksymalnego. Zamawiający o tej sytuacji powiadomi Wykonawcę drogą mailową z 30 dniowym okresem wyprzedzenia. </w:t>
      </w:r>
    </w:p>
    <w:p w14:paraId="0F00A053" w14:textId="54CE8ADC" w:rsidR="00093D0C" w:rsidRPr="006C10D1" w:rsidRDefault="00C770C7" w:rsidP="001853DC">
      <w:pPr>
        <w:spacing w:before="240" w:line="276" w:lineRule="auto"/>
        <w:ind w:left="720"/>
        <w:jc w:val="both"/>
        <w:rPr>
          <w:sz w:val="24"/>
          <w:szCs w:val="24"/>
        </w:rPr>
      </w:pPr>
      <w:r w:rsidRPr="006C10D1">
        <w:rPr>
          <w:sz w:val="24"/>
          <w:szCs w:val="24"/>
        </w:rPr>
        <w:t>W</w:t>
      </w:r>
      <w:r>
        <w:rPr>
          <w:sz w:val="24"/>
          <w:szCs w:val="24"/>
        </w:rPr>
        <w:t> </w:t>
      </w:r>
      <w:r w:rsidR="009267B6" w:rsidRPr="006C10D1">
        <w:rPr>
          <w:sz w:val="24"/>
          <w:szCs w:val="24"/>
        </w:rPr>
        <w:t>przypadku skorzystania przez Zamawiającego z prawa do zmniejszenia powierzchni do</w:t>
      </w:r>
      <w:r>
        <w:rPr>
          <w:sz w:val="24"/>
          <w:szCs w:val="24"/>
        </w:rPr>
        <w:t> </w:t>
      </w:r>
      <w:r w:rsidR="009267B6" w:rsidRPr="006C10D1">
        <w:rPr>
          <w:sz w:val="24"/>
          <w:szCs w:val="24"/>
        </w:rPr>
        <w:t xml:space="preserve">sprzątania, liczba osób przewidzianych do realizacji usługi ulegnie zmniejszeniu </w:t>
      </w:r>
      <w:r w:rsidRPr="006C10D1">
        <w:rPr>
          <w:sz w:val="24"/>
          <w:szCs w:val="24"/>
        </w:rPr>
        <w:t>w</w:t>
      </w:r>
      <w:r>
        <w:rPr>
          <w:sz w:val="24"/>
          <w:szCs w:val="24"/>
        </w:rPr>
        <w:t> </w:t>
      </w:r>
      <w:r w:rsidR="009267B6" w:rsidRPr="006C10D1">
        <w:rPr>
          <w:sz w:val="24"/>
          <w:szCs w:val="24"/>
        </w:rPr>
        <w:t>lokalizacjach podlegających zmniejszeniu, a wartość faktury będzie umniejszona o wartość sprzątania wyłączonej powierzchni.</w:t>
      </w:r>
    </w:p>
    <w:p w14:paraId="261337A4" w14:textId="62CA72CE" w:rsidR="009267B6" w:rsidRPr="006C10D1" w:rsidRDefault="009267B6" w:rsidP="001853DC">
      <w:pPr>
        <w:pStyle w:val="Akapitzlist"/>
        <w:numPr>
          <w:ilvl w:val="0"/>
          <w:numId w:val="16"/>
        </w:numPr>
        <w:spacing w:before="240"/>
        <w:jc w:val="both"/>
        <w:rPr>
          <w:rFonts w:ascii="Times New Roman" w:hAnsi="Times New Roman"/>
          <w:sz w:val="24"/>
          <w:szCs w:val="24"/>
        </w:rPr>
      </w:pPr>
      <w:r w:rsidRPr="006C10D1">
        <w:rPr>
          <w:rFonts w:ascii="Times New Roman" w:hAnsi="Times New Roman"/>
          <w:b/>
          <w:sz w:val="24"/>
          <w:szCs w:val="24"/>
        </w:rPr>
        <w:t>Usługa serwisu dziennego</w:t>
      </w:r>
      <w:r w:rsidR="00093D0C" w:rsidRPr="006C10D1">
        <w:rPr>
          <w:rFonts w:ascii="Times New Roman" w:hAnsi="Times New Roman"/>
          <w:sz w:val="24"/>
          <w:szCs w:val="24"/>
        </w:rPr>
        <w:t xml:space="preserve"> świadczona będzie</w:t>
      </w:r>
      <w:r w:rsidRPr="006C10D1">
        <w:rPr>
          <w:rFonts w:ascii="Times New Roman" w:hAnsi="Times New Roman"/>
          <w:sz w:val="24"/>
          <w:szCs w:val="24"/>
        </w:rPr>
        <w:t xml:space="preserve"> w okresi</w:t>
      </w:r>
      <w:r w:rsidR="00E502C8" w:rsidRPr="006C10D1">
        <w:rPr>
          <w:rFonts w:ascii="Times New Roman" w:hAnsi="Times New Roman"/>
          <w:sz w:val="24"/>
          <w:szCs w:val="24"/>
        </w:rPr>
        <w:t>e od 1 września</w:t>
      </w:r>
      <w:r w:rsidRPr="006C10D1">
        <w:rPr>
          <w:rFonts w:ascii="Times New Roman" w:hAnsi="Times New Roman"/>
          <w:sz w:val="24"/>
          <w:szCs w:val="24"/>
        </w:rPr>
        <w:t xml:space="preserve"> do 30 czerwca danego roku</w:t>
      </w:r>
      <w:r w:rsidR="00082571" w:rsidRPr="006C10D1">
        <w:rPr>
          <w:rFonts w:ascii="Times New Roman" w:hAnsi="Times New Roman"/>
          <w:sz w:val="24"/>
          <w:szCs w:val="24"/>
        </w:rPr>
        <w:t xml:space="preserve"> codzi</w:t>
      </w:r>
      <w:r w:rsidR="00E502C8" w:rsidRPr="006C10D1">
        <w:rPr>
          <w:rFonts w:ascii="Times New Roman" w:hAnsi="Times New Roman"/>
          <w:sz w:val="24"/>
          <w:szCs w:val="24"/>
        </w:rPr>
        <w:t>ennie</w:t>
      </w:r>
      <w:r w:rsidR="00A87ADC">
        <w:rPr>
          <w:rFonts w:ascii="Times New Roman" w:hAnsi="Times New Roman"/>
          <w:sz w:val="24"/>
          <w:szCs w:val="24"/>
        </w:rPr>
        <w:t>,</w:t>
      </w:r>
      <w:r w:rsidR="00122DB4">
        <w:rPr>
          <w:rFonts w:ascii="Times New Roman" w:hAnsi="Times New Roman"/>
          <w:sz w:val="24"/>
          <w:szCs w:val="24"/>
        </w:rPr>
        <w:t xml:space="preserve"> przez pięć</w:t>
      </w:r>
      <w:r w:rsidR="009200D1" w:rsidRPr="006C10D1">
        <w:rPr>
          <w:rFonts w:ascii="Times New Roman" w:hAnsi="Times New Roman"/>
          <w:sz w:val="24"/>
          <w:szCs w:val="24"/>
        </w:rPr>
        <w:t xml:space="preserve"> dni w tygodniu</w:t>
      </w:r>
      <w:r w:rsidR="00FE202B">
        <w:rPr>
          <w:rFonts w:ascii="Times New Roman" w:hAnsi="Times New Roman"/>
          <w:sz w:val="24"/>
          <w:szCs w:val="24"/>
        </w:rPr>
        <w:t xml:space="preserve"> oraz w weekendy zjazdowe</w:t>
      </w:r>
      <w:r w:rsidR="001E5A18" w:rsidRPr="006C10D1">
        <w:rPr>
          <w:rFonts w:ascii="Times New Roman" w:hAnsi="Times New Roman"/>
          <w:sz w:val="24"/>
          <w:szCs w:val="24"/>
        </w:rPr>
        <w:t xml:space="preserve"> </w:t>
      </w:r>
      <w:r w:rsidR="009200D1" w:rsidRPr="006C10D1">
        <w:rPr>
          <w:rFonts w:ascii="Times New Roman" w:hAnsi="Times New Roman"/>
          <w:sz w:val="24"/>
          <w:szCs w:val="24"/>
        </w:rPr>
        <w:t xml:space="preserve">w godzinach </w:t>
      </w:r>
      <w:r w:rsidR="004336F8" w:rsidRPr="006C10D1">
        <w:rPr>
          <w:rFonts w:ascii="Times New Roman" w:hAnsi="Times New Roman"/>
          <w:sz w:val="24"/>
          <w:szCs w:val="24"/>
        </w:rPr>
        <w:t xml:space="preserve">od 08:00 do </w:t>
      </w:r>
      <w:r w:rsidR="004336F8" w:rsidRPr="00552AC7">
        <w:rPr>
          <w:rFonts w:ascii="Times New Roman" w:hAnsi="Times New Roman"/>
          <w:sz w:val="24"/>
          <w:szCs w:val="24"/>
        </w:rPr>
        <w:t>1</w:t>
      </w:r>
      <w:r w:rsidR="00CC605E">
        <w:rPr>
          <w:rFonts w:ascii="Times New Roman" w:hAnsi="Times New Roman"/>
          <w:sz w:val="24"/>
          <w:szCs w:val="24"/>
        </w:rPr>
        <w:t>5</w:t>
      </w:r>
      <w:r w:rsidR="00082571" w:rsidRPr="00552AC7">
        <w:rPr>
          <w:rFonts w:ascii="Times New Roman" w:hAnsi="Times New Roman"/>
          <w:sz w:val="24"/>
          <w:szCs w:val="24"/>
        </w:rPr>
        <w:t>:00</w:t>
      </w:r>
      <w:r w:rsidR="009200D1" w:rsidRPr="00552AC7">
        <w:rPr>
          <w:rFonts w:ascii="Times New Roman" w:hAnsi="Times New Roman"/>
          <w:sz w:val="24"/>
          <w:szCs w:val="24"/>
        </w:rPr>
        <w:t>,</w:t>
      </w:r>
      <w:r w:rsidR="00082571" w:rsidRPr="006C10D1">
        <w:rPr>
          <w:rFonts w:ascii="Times New Roman" w:hAnsi="Times New Roman"/>
          <w:sz w:val="24"/>
          <w:szCs w:val="24"/>
        </w:rPr>
        <w:t xml:space="preserve"> a w okresie</w:t>
      </w:r>
      <w:r w:rsidR="001E5A18" w:rsidRPr="006C10D1">
        <w:rPr>
          <w:rFonts w:ascii="Times New Roman" w:hAnsi="Times New Roman"/>
          <w:sz w:val="24"/>
          <w:szCs w:val="24"/>
        </w:rPr>
        <w:t xml:space="preserve"> </w:t>
      </w:r>
      <w:r w:rsidR="00C770C7" w:rsidRPr="006C10D1">
        <w:rPr>
          <w:rFonts w:ascii="Times New Roman" w:hAnsi="Times New Roman"/>
          <w:sz w:val="24"/>
          <w:szCs w:val="24"/>
        </w:rPr>
        <w:t>od</w:t>
      </w:r>
      <w:r w:rsidR="00C770C7">
        <w:rPr>
          <w:rFonts w:ascii="Times New Roman" w:hAnsi="Times New Roman"/>
          <w:sz w:val="24"/>
          <w:szCs w:val="24"/>
        </w:rPr>
        <w:t> </w:t>
      </w:r>
      <w:r w:rsidR="00C770C7" w:rsidRPr="006C10D1">
        <w:rPr>
          <w:rFonts w:ascii="Times New Roman" w:hAnsi="Times New Roman"/>
          <w:sz w:val="24"/>
          <w:szCs w:val="24"/>
        </w:rPr>
        <w:t>1</w:t>
      </w:r>
      <w:r w:rsidR="00C770C7">
        <w:rPr>
          <w:rFonts w:ascii="Times New Roman" w:hAnsi="Times New Roman"/>
          <w:sz w:val="24"/>
          <w:szCs w:val="24"/>
        </w:rPr>
        <w:t> </w:t>
      </w:r>
      <w:r w:rsidR="00082571" w:rsidRPr="006C10D1">
        <w:rPr>
          <w:rFonts w:ascii="Times New Roman" w:hAnsi="Times New Roman"/>
          <w:sz w:val="24"/>
          <w:szCs w:val="24"/>
        </w:rPr>
        <w:t xml:space="preserve">lipca </w:t>
      </w:r>
      <w:r w:rsidR="00C770C7" w:rsidRPr="006C10D1">
        <w:rPr>
          <w:rFonts w:ascii="Times New Roman" w:hAnsi="Times New Roman"/>
          <w:sz w:val="24"/>
          <w:szCs w:val="24"/>
        </w:rPr>
        <w:t>do</w:t>
      </w:r>
      <w:r w:rsidR="00C770C7">
        <w:rPr>
          <w:rFonts w:ascii="Times New Roman" w:hAnsi="Times New Roman"/>
          <w:sz w:val="24"/>
          <w:szCs w:val="24"/>
        </w:rPr>
        <w:t> </w:t>
      </w:r>
      <w:r w:rsidR="00C770C7" w:rsidRPr="006C10D1">
        <w:rPr>
          <w:rFonts w:ascii="Times New Roman" w:hAnsi="Times New Roman"/>
          <w:sz w:val="24"/>
          <w:szCs w:val="24"/>
        </w:rPr>
        <w:t>31</w:t>
      </w:r>
      <w:r w:rsidR="00C770C7">
        <w:rPr>
          <w:rFonts w:ascii="Times New Roman" w:hAnsi="Times New Roman"/>
          <w:sz w:val="24"/>
          <w:szCs w:val="24"/>
        </w:rPr>
        <w:t> </w:t>
      </w:r>
      <w:r w:rsidR="00E502C8" w:rsidRPr="006C10D1">
        <w:rPr>
          <w:rFonts w:ascii="Times New Roman" w:hAnsi="Times New Roman"/>
          <w:sz w:val="24"/>
          <w:szCs w:val="24"/>
        </w:rPr>
        <w:t>sierpnia</w:t>
      </w:r>
      <w:r w:rsidR="00FC3606" w:rsidRPr="006C10D1">
        <w:rPr>
          <w:rFonts w:ascii="Times New Roman" w:hAnsi="Times New Roman"/>
          <w:sz w:val="24"/>
          <w:szCs w:val="24"/>
        </w:rPr>
        <w:t xml:space="preserve"> danego roku</w:t>
      </w:r>
      <w:r w:rsidR="00CC605E">
        <w:rPr>
          <w:rFonts w:ascii="Times New Roman" w:hAnsi="Times New Roman"/>
          <w:sz w:val="24"/>
          <w:szCs w:val="24"/>
        </w:rPr>
        <w:t xml:space="preserve"> dwa</w:t>
      </w:r>
      <w:r w:rsidR="00E502C8" w:rsidRPr="006C10D1">
        <w:rPr>
          <w:rFonts w:ascii="Times New Roman" w:hAnsi="Times New Roman"/>
          <w:sz w:val="24"/>
          <w:szCs w:val="24"/>
        </w:rPr>
        <w:t xml:space="preserve"> dni w tygodniu</w:t>
      </w:r>
      <w:r w:rsidR="001E5A18" w:rsidRPr="006C10D1">
        <w:rPr>
          <w:rFonts w:ascii="Times New Roman" w:hAnsi="Times New Roman"/>
          <w:sz w:val="24"/>
          <w:szCs w:val="24"/>
        </w:rPr>
        <w:t xml:space="preserve"> </w:t>
      </w:r>
      <w:r w:rsidR="00CC605E">
        <w:rPr>
          <w:rFonts w:ascii="Times New Roman" w:hAnsi="Times New Roman"/>
          <w:sz w:val="24"/>
          <w:szCs w:val="24"/>
        </w:rPr>
        <w:t xml:space="preserve">(wtorki </w:t>
      </w:r>
      <w:r w:rsidR="00FE202B">
        <w:rPr>
          <w:rFonts w:ascii="Times New Roman" w:hAnsi="Times New Roman"/>
          <w:sz w:val="24"/>
          <w:szCs w:val="24"/>
        </w:rPr>
        <w:br/>
      </w:r>
      <w:r w:rsidR="00CC605E">
        <w:rPr>
          <w:rFonts w:ascii="Times New Roman" w:hAnsi="Times New Roman"/>
          <w:sz w:val="24"/>
          <w:szCs w:val="24"/>
        </w:rPr>
        <w:t>i czwartki</w:t>
      </w:r>
      <w:r w:rsidR="00E502C8" w:rsidRPr="006C10D1">
        <w:rPr>
          <w:rFonts w:ascii="Times New Roman" w:hAnsi="Times New Roman"/>
          <w:sz w:val="24"/>
          <w:szCs w:val="24"/>
        </w:rPr>
        <w:t xml:space="preserve">) </w:t>
      </w:r>
      <w:r w:rsidR="00C770C7" w:rsidRPr="006C10D1">
        <w:rPr>
          <w:rFonts w:ascii="Times New Roman" w:hAnsi="Times New Roman"/>
          <w:sz w:val="24"/>
          <w:szCs w:val="24"/>
        </w:rPr>
        <w:t>w</w:t>
      </w:r>
      <w:r w:rsidR="00C770C7">
        <w:rPr>
          <w:rFonts w:ascii="Times New Roman" w:hAnsi="Times New Roman"/>
          <w:sz w:val="24"/>
          <w:szCs w:val="24"/>
        </w:rPr>
        <w:t> </w:t>
      </w:r>
      <w:r w:rsidR="00E502C8" w:rsidRPr="006C10D1">
        <w:rPr>
          <w:rFonts w:ascii="Times New Roman" w:hAnsi="Times New Roman"/>
          <w:sz w:val="24"/>
          <w:szCs w:val="24"/>
        </w:rPr>
        <w:t xml:space="preserve">godzinach </w:t>
      </w:r>
      <w:r w:rsidR="00CC605E">
        <w:rPr>
          <w:rFonts w:ascii="Times New Roman" w:hAnsi="Times New Roman"/>
          <w:sz w:val="24"/>
          <w:szCs w:val="24"/>
        </w:rPr>
        <w:t>08</w:t>
      </w:r>
      <w:r w:rsidR="00E502C8" w:rsidRPr="006C10D1">
        <w:rPr>
          <w:rFonts w:ascii="Times New Roman" w:hAnsi="Times New Roman"/>
          <w:sz w:val="24"/>
          <w:szCs w:val="24"/>
        </w:rPr>
        <w:t>:</w:t>
      </w:r>
      <w:r w:rsidR="00C770C7" w:rsidRPr="006C10D1">
        <w:rPr>
          <w:rFonts w:ascii="Times New Roman" w:hAnsi="Times New Roman"/>
          <w:sz w:val="24"/>
          <w:szCs w:val="24"/>
        </w:rPr>
        <w:t>00</w:t>
      </w:r>
      <w:r w:rsidR="00C770C7">
        <w:rPr>
          <w:rFonts w:ascii="Times New Roman" w:hAnsi="Times New Roman"/>
          <w:sz w:val="24"/>
          <w:szCs w:val="24"/>
        </w:rPr>
        <w:t> </w:t>
      </w:r>
      <w:r w:rsidR="00C770C7" w:rsidRPr="006C10D1">
        <w:rPr>
          <w:rFonts w:ascii="Times New Roman" w:hAnsi="Times New Roman"/>
          <w:sz w:val="24"/>
          <w:szCs w:val="24"/>
        </w:rPr>
        <w:t>–</w:t>
      </w:r>
      <w:r w:rsidR="00C770C7">
        <w:rPr>
          <w:rFonts w:ascii="Times New Roman" w:hAnsi="Times New Roman"/>
          <w:sz w:val="24"/>
          <w:szCs w:val="24"/>
        </w:rPr>
        <w:t> </w:t>
      </w:r>
      <w:r w:rsidR="00021D99" w:rsidRPr="006C10D1">
        <w:rPr>
          <w:rFonts w:ascii="Times New Roman" w:hAnsi="Times New Roman"/>
          <w:sz w:val="24"/>
          <w:szCs w:val="24"/>
        </w:rPr>
        <w:t>15</w:t>
      </w:r>
      <w:r w:rsidR="00E502C8" w:rsidRPr="006C10D1">
        <w:rPr>
          <w:rFonts w:ascii="Times New Roman" w:hAnsi="Times New Roman"/>
          <w:sz w:val="24"/>
          <w:szCs w:val="24"/>
        </w:rPr>
        <w:t>:00.</w:t>
      </w:r>
    </w:p>
    <w:p w14:paraId="4A4A5DDA" w14:textId="77777777" w:rsidR="009267B6" w:rsidRPr="003D4E0A" w:rsidRDefault="009267B6" w:rsidP="001E5A18">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77777777"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papierowe, płynu do dezynfekcji rąk;</w:t>
      </w:r>
    </w:p>
    <w:p w14:paraId="2E5DB11A" w14:textId="07B8DB18"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Pr="00A2252F">
        <w:rPr>
          <w:rFonts w:ascii="Times New Roman" w:hAnsi="Times New Roman"/>
          <w:sz w:val="24"/>
          <w:szCs w:val="24"/>
        </w:rPr>
        <w:t xml:space="preserve"> toaletach oraz wymiana worków, dezynfekcja </w:t>
      </w:r>
      <w:r w:rsidR="008C75B5" w:rsidRPr="00A2252F">
        <w:rPr>
          <w:rFonts w:ascii="Times New Roman" w:hAnsi="Times New Roman"/>
          <w:sz w:val="24"/>
          <w:szCs w:val="24"/>
        </w:rPr>
        <w:t xml:space="preserve">klamek oraz </w:t>
      </w:r>
      <w:r w:rsidRPr="00A2252F">
        <w:rPr>
          <w:rFonts w:ascii="Times New Roman" w:hAnsi="Times New Roman"/>
          <w:sz w:val="24"/>
          <w:szCs w:val="24"/>
        </w:rPr>
        <w:t>pomieszczeń sanitarnych;</w:t>
      </w:r>
    </w:p>
    <w:p w14:paraId="5B5FFC06"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zgłaszania wszelkich usterek technicznych.</w:t>
      </w:r>
    </w:p>
    <w:p w14:paraId="1B1754EB" w14:textId="77777777" w:rsidR="00093D0C" w:rsidRPr="003D4E0A" w:rsidRDefault="009267B6" w:rsidP="001853DC">
      <w:pPr>
        <w:spacing w:after="240"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Pr="003D4E0A">
        <w:rPr>
          <w:sz w:val="24"/>
          <w:szCs w:val="24"/>
        </w:rPr>
        <w:t>bez wezwania przez pracownika administracji obiektu.</w:t>
      </w:r>
    </w:p>
    <w:p w14:paraId="69218506" w14:textId="0F3621ED" w:rsidR="009267B6" w:rsidRPr="003D4E0A" w:rsidRDefault="00082571" w:rsidP="001853DC">
      <w:pPr>
        <w:pStyle w:val="Akapitzlist"/>
        <w:numPr>
          <w:ilvl w:val="0"/>
          <w:numId w:val="16"/>
        </w:numPr>
        <w:spacing w:after="240"/>
        <w:jc w:val="both"/>
        <w:rPr>
          <w:rFonts w:ascii="Times New Roman" w:hAnsi="Times New Roman"/>
          <w:b/>
          <w:sz w:val="24"/>
          <w:szCs w:val="24"/>
        </w:rPr>
      </w:pPr>
      <w:r w:rsidRPr="003D4E0A">
        <w:rPr>
          <w:rFonts w:ascii="Times New Roman" w:hAnsi="Times New Roman"/>
          <w:b/>
          <w:sz w:val="24"/>
          <w:szCs w:val="24"/>
        </w:rPr>
        <w:t xml:space="preserve">Środki </w:t>
      </w:r>
      <w:r w:rsidR="009267B6" w:rsidRPr="003D4E0A">
        <w:rPr>
          <w:rFonts w:ascii="Times New Roman" w:hAnsi="Times New Roman"/>
          <w:b/>
          <w:sz w:val="24"/>
          <w:szCs w:val="24"/>
        </w:rPr>
        <w:t>higieniczne, środki czystości i</w:t>
      </w:r>
      <w:r w:rsidRPr="003D4E0A">
        <w:rPr>
          <w:rFonts w:ascii="Times New Roman" w:hAnsi="Times New Roman"/>
          <w:b/>
          <w:sz w:val="24"/>
          <w:szCs w:val="24"/>
        </w:rPr>
        <w:t xml:space="preserve"> sprzęt mechaniczny niezbędne </w:t>
      </w:r>
      <w:r w:rsidR="009267B6" w:rsidRPr="003D4E0A">
        <w:rPr>
          <w:rFonts w:ascii="Times New Roman" w:hAnsi="Times New Roman"/>
          <w:b/>
          <w:sz w:val="24"/>
          <w:szCs w:val="24"/>
        </w:rPr>
        <w:t>do wykonania usługi:</w:t>
      </w:r>
    </w:p>
    <w:p w14:paraId="5B85A9DB" w14:textId="68A81C33" w:rsidR="009267B6" w:rsidRPr="003D4E0A" w:rsidRDefault="009267B6" w:rsidP="0089170A">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 xml:space="preserve">Wykonawca usługę sprzątania dokonuje własnym sprzętem specjalistycznym, którego wykaz należy dostarczyć Zamawiającemu najpóźniej w dniu rozpoczęcia świadczenia usługi. Zamawiający wymaga, aby Wykonawca do realizacji przedmiotu zamówienia przeznaczył: </w:t>
      </w:r>
      <w:r w:rsidRPr="003D4E0A">
        <w:rPr>
          <w:rFonts w:ascii="Times New Roman" w:hAnsi="Times New Roman"/>
          <w:b/>
          <w:color w:val="000000" w:themeColor="text1"/>
          <w:sz w:val="24"/>
          <w:szCs w:val="24"/>
        </w:rPr>
        <w:t>minimum 1 maszynę czyszcząco-</w:t>
      </w:r>
      <w:r w:rsidR="00E502C8" w:rsidRPr="003D4E0A">
        <w:rPr>
          <w:rFonts w:ascii="Times New Roman" w:hAnsi="Times New Roman"/>
          <w:b/>
          <w:color w:val="000000" w:themeColor="text1"/>
          <w:sz w:val="24"/>
          <w:szCs w:val="24"/>
        </w:rPr>
        <w:t xml:space="preserve">szorującą podłogi, </w:t>
      </w:r>
      <w:r w:rsidR="00CC605E">
        <w:rPr>
          <w:rFonts w:ascii="Times New Roman" w:hAnsi="Times New Roman"/>
          <w:b/>
          <w:color w:val="000000" w:themeColor="text1"/>
          <w:sz w:val="24"/>
          <w:szCs w:val="24"/>
        </w:rPr>
        <w:t>4</w:t>
      </w:r>
      <w:r w:rsidR="00C770C7" w:rsidRPr="003D4E0A">
        <w:rPr>
          <w:rFonts w:ascii="Times New Roman" w:hAnsi="Times New Roman"/>
          <w:b/>
          <w:color w:val="000000" w:themeColor="text1"/>
          <w:sz w:val="24"/>
          <w:szCs w:val="24"/>
        </w:rPr>
        <w:t> </w:t>
      </w:r>
      <w:r w:rsidR="002C607A" w:rsidRPr="003D4E0A">
        <w:rPr>
          <w:rFonts w:ascii="Times New Roman" w:hAnsi="Times New Roman"/>
          <w:b/>
          <w:color w:val="000000" w:themeColor="text1"/>
          <w:sz w:val="24"/>
          <w:szCs w:val="24"/>
        </w:rPr>
        <w:t>odkurzaczy</w:t>
      </w:r>
      <w:r w:rsidRPr="003D4E0A">
        <w:rPr>
          <w:rFonts w:ascii="Times New Roman" w:hAnsi="Times New Roman"/>
          <w:b/>
          <w:color w:val="000000" w:themeColor="text1"/>
          <w:sz w:val="24"/>
          <w:szCs w:val="24"/>
        </w:rPr>
        <w:t xml:space="preserve"> czyszcząco-piorąc</w:t>
      </w:r>
      <w:r w:rsidR="003D4E0A">
        <w:rPr>
          <w:rFonts w:ascii="Times New Roman" w:hAnsi="Times New Roman"/>
          <w:b/>
          <w:color w:val="000000" w:themeColor="text1"/>
          <w:sz w:val="24"/>
          <w:szCs w:val="24"/>
        </w:rPr>
        <w:t>ych</w:t>
      </w:r>
      <w:r w:rsidRPr="003D4E0A">
        <w:rPr>
          <w:rFonts w:ascii="Times New Roman" w:hAnsi="Times New Roman"/>
          <w:b/>
          <w:color w:val="000000" w:themeColor="text1"/>
          <w:sz w:val="24"/>
          <w:szCs w:val="24"/>
        </w:rPr>
        <w:t>, 1</w:t>
      </w:r>
      <w:r w:rsidR="00C770C7" w:rsidRPr="003D4E0A">
        <w:rPr>
          <w:rFonts w:ascii="Times New Roman" w:hAnsi="Times New Roman"/>
          <w:b/>
          <w:color w:val="000000" w:themeColor="text1"/>
          <w:sz w:val="24"/>
          <w:szCs w:val="24"/>
        </w:rPr>
        <w:t> </w:t>
      </w:r>
      <w:r w:rsidRPr="003D4E0A">
        <w:rPr>
          <w:rFonts w:ascii="Times New Roman" w:hAnsi="Times New Roman"/>
          <w:b/>
          <w:color w:val="000000" w:themeColor="text1"/>
          <w:sz w:val="24"/>
          <w:szCs w:val="24"/>
        </w:rPr>
        <w:t>odkurzacz zbierający wodę</w:t>
      </w:r>
      <w:r w:rsidRPr="003D4E0A">
        <w:rPr>
          <w:rFonts w:ascii="Times New Roman" w:hAnsi="Times New Roman"/>
          <w:sz w:val="24"/>
          <w:szCs w:val="24"/>
        </w:rPr>
        <w:t xml:space="preserve">. Zamawiający wymaga aby sprzęt, narzędzia </w:t>
      </w:r>
      <w:r w:rsidR="007845C3">
        <w:rPr>
          <w:rFonts w:ascii="Times New Roman" w:hAnsi="Times New Roman"/>
          <w:sz w:val="24"/>
          <w:szCs w:val="24"/>
        </w:rPr>
        <w:br/>
      </w:r>
      <w:r w:rsidRPr="003D4E0A">
        <w:rPr>
          <w:rFonts w:ascii="Times New Roman" w:hAnsi="Times New Roman"/>
          <w:sz w:val="24"/>
          <w:szCs w:val="24"/>
        </w:rPr>
        <w:t>i u</w:t>
      </w:r>
      <w:r w:rsidR="00082571" w:rsidRPr="003D4E0A">
        <w:rPr>
          <w:rFonts w:ascii="Times New Roman" w:hAnsi="Times New Roman"/>
          <w:sz w:val="24"/>
          <w:szCs w:val="24"/>
        </w:rPr>
        <w:t xml:space="preserve">rządzenia techniczne stosowane </w:t>
      </w:r>
      <w:r w:rsidRPr="003D4E0A">
        <w:rPr>
          <w:rFonts w:ascii="Times New Roman" w:hAnsi="Times New Roman"/>
          <w:sz w:val="24"/>
          <w:szCs w:val="24"/>
        </w:rPr>
        <w:t xml:space="preserve">do realizacji przedmiotu zamówienia były sprawne, bezpieczne, dobrej jakości, nie noszące oznak dużego zużycia, w ilości odpowiedniej </w:t>
      </w:r>
      <w:r w:rsidR="00F32125">
        <w:rPr>
          <w:rFonts w:ascii="Times New Roman" w:hAnsi="Times New Roman"/>
          <w:sz w:val="24"/>
          <w:szCs w:val="24"/>
        </w:rPr>
        <w:br/>
      </w:r>
      <w:r w:rsidRPr="003D4E0A">
        <w:rPr>
          <w:rFonts w:ascii="Times New Roman" w:hAnsi="Times New Roman"/>
          <w:sz w:val="24"/>
          <w:szCs w:val="24"/>
        </w:rPr>
        <w:t>do sprawnej realizacji prac.</w:t>
      </w:r>
    </w:p>
    <w:p w14:paraId="31D22216"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Wykonawca zakupuje i dostarcza na koszt własny potrzebne do wykonania czynności sprzątania:</w:t>
      </w:r>
    </w:p>
    <w:p w14:paraId="65726335" w14:textId="144EB8E8" w:rsidR="009267B6" w:rsidRPr="006C10D1" w:rsidRDefault="009267B6" w:rsidP="001E5A18">
      <w:pPr>
        <w:pStyle w:val="Akapitzlist"/>
        <w:numPr>
          <w:ilvl w:val="0"/>
          <w:numId w:val="7"/>
        </w:numPr>
        <w:spacing w:after="0"/>
        <w:jc w:val="both"/>
        <w:rPr>
          <w:rFonts w:ascii="Times New Roman" w:hAnsi="Times New Roman"/>
          <w:sz w:val="24"/>
          <w:szCs w:val="24"/>
        </w:rPr>
      </w:pPr>
      <w:r w:rsidRPr="006C10D1">
        <w:rPr>
          <w:rFonts w:ascii="Times New Roman" w:hAnsi="Times New Roman"/>
          <w:b/>
          <w:sz w:val="24"/>
          <w:szCs w:val="24"/>
        </w:rPr>
        <w:t xml:space="preserve">wszystkie środki myjąco-czyszczące i konserwujące, dezynfekujące, tj. </w:t>
      </w:r>
      <w:r w:rsidRPr="006C10D1">
        <w:rPr>
          <w:rFonts w:ascii="Times New Roman" w:hAnsi="Times New Roman"/>
          <w:sz w:val="24"/>
          <w:szCs w:val="24"/>
        </w:rPr>
        <w:t>mydło w</w:t>
      </w:r>
      <w:r w:rsidR="00C770C7">
        <w:rPr>
          <w:rFonts w:ascii="Times New Roman" w:hAnsi="Times New Roman"/>
          <w:sz w:val="24"/>
          <w:szCs w:val="24"/>
        </w:rPr>
        <w:t> </w:t>
      </w:r>
      <w:r w:rsidRPr="006C10D1">
        <w:rPr>
          <w:rFonts w:ascii="Times New Roman" w:hAnsi="Times New Roman"/>
          <w:sz w:val="24"/>
          <w:szCs w:val="24"/>
        </w:rPr>
        <w:t>płynie, myjąco-dezynfekujące</w:t>
      </w:r>
      <w:r w:rsidRPr="003D4E0A">
        <w:rPr>
          <w:rFonts w:ascii="Times New Roman" w:hAnsi="Times New Roman"/>
          <w:sz w:val="24"/>
          <w:szCs w:val="24"/>
        </w:rPr>
        <w:t xml:space="preserve">, czyszczące, dezynfekujące, </w:t>
      </w:r>
      <w:proofErr w:type="spellStart"/>
      <w:r w:rsidRPr="003D4E0A">
        <w:rPr>
          <w:rFonts w:ascii="Times New Roman" w:hAnsi="Times New Roman"/>
          <w:sz w:val="24"/>
          <w:szCs w:val="24"/>
        </w:rPr>
        <w:t>odkamieniające</w:t>
      </w:r>
      <w:proofErr w:type="spellEnd"/>
      <w:r w:rsidRPr="003D4E0A">
        <w:rPr>
          <w:rFonts w:ascii="Times New Roman" w:hAnsi="Times New Roman"/>
          <w:sz w:val="24"/>
          <w:szCs w:val="24"/>
        </w:rPr>
        <w:t xml:space="preserve">, środki </w:t>
      </w:r>
      <w:r w:rsidRPr="00A2252F">
        <w:rPr>
          <w:rFonts w:ascii="Times New Roman" w:hAnsi="Times New Roman"/>
          <w:sz w:val="24"/>
          <w:szCs w:val="24"/>
        </w:rPr>
        <w:t>do</w:t>
      </w:r>
      <w:r w:rsidR="00C770C7" w:rsidRPr="00A2252F">
        <w:rPr>
          <w:rFonts w:ascii="Times New Roman" w:hAnsi="Times New Roman"/>
          <w:sz w:val="24"/>
          <w:szCs w:val="24"/>
        </w:rPr>
        <w:t> </w:t>
      </w:r>
      <w:r w:rsidRPr="00A2252F">
        <w:rPr>
          <w:rFonts w:ascii="Times New Roman" w:hAnsi="Times New Roman"/>
          <w:sz w:val="24"/>
          <w:szCs w:val="24"/>
        </w:rPr>
        <w:t>myc</w:t>
      </w:r>
      <w:r w:rsidR="00082571" w:rsidRPr="00A2252F">
        <w:rPr>
          <w:rFonts w:ascii="Times New Roman" w:hAnsi="Times New Roman"/>
          <w:sz w:val="24"/>
          <w:szCs w:val="24"/>
        </w:rPr>
        <w:t xml:space="preserve">ia różnorodnych podłóg, środki </w:t>
      </w:r>
      <w:r w:rsidRPr="00A2252F">
        <w:rPr>
          <w:rFonts w:ascii="Times New Roman" w:hAnsi="Times New Roman"/>
          <w:sz w:val="24"/>
          <w:szCs w:val="24"/>
        </w:rPr>
        <w:t>do nabłyszczania,</w:t>
      </w:r>
      <w:r w:rsidR="0016023B" w:rsidRPr="00A2252F">
        <w:rPr>
          <w:rFonts w:ascii="Times New Roman" w:hAnsi="Times New Roman"/>
          <w:sz w:val="24"/>
          <w:szCs w:val="24"/>
        </w:rPr>
        <w:t xml:space="preserve"> olejowania,</w:t>
      </w:r>
      <w:r w:rsidRPr="00A2252F">
        <w:rPr>
          <w:rFonts w:ascii="Times New Roman" w:hAnsi="Times New Roman"/>
          <w:sz w:val="24"/>
          <w:szCs w:val="24"/>
        </w:rPr>
        <w:t xml:space="preserve"> </w:t>
      </w:r>
      <w:proofErr w:type="spellStart"/>
      <w:r w:rsidRPr="00A2252F">
        <w:rPr>
          <w:rFonts w:ascii="Times New Roman" w:hAnsi="Times New Roman"/>
          <w:sz w:val="24"/>
          <w:szCs w:val="24"/>
        </w:rPr>
        <w:t>akrylowania</w:t>
      </w:r>
      <w:proofErr w:type="spellEnd"/>
      <w:r w:rsidRPr="00A2252F">
        <w:rPr>
          <w:rFonts w:ascii="Times New Roman" w:hAnsi="Times New Roman"/>
          <w:sz w:val="24"/>
          <w:szCs w:val="24"/>
        </w:rPr>
        <w:t xml:space="preserve"> i</w:t>
      </w:r>
      <w:r w:rsidR="00C770C7" w:rsidRPr="00A2252F">
        <w:rPr>
          <w:rFonts w:ascii="Times New Roman" w:hAnsi="Times New Roman"/>
          <w:sz w:val="24"/>
          <w:szCs w:val="24"/>
        </w:rPr>
        <w:t> </w:t>
      </w:r>
      <w:r w:rsidRPr="00A2252F">
        <w:rPr>
          <w:rFonts w:ascii="Times New Roman" w:hAnsi="Times New Roman"/>
          <w:sz w:val="24"/>
          <w:szCs w:val="24"/>
        </w:rPr>
        <w:t>polimeryza</w:t>
      </w:r>
      <w:r w:rsidR="00082571" w:rsidRPr="00A2252F">
        <w:rPr>
          <w:rFonts w:ascii="Times New Roman" w:hAnsi="Times New Roman"/>
          <w:sz w:val="24"/>
          <w:szCs w:val="24"/>
        </w:rPr>
        <w:t xml:space="preserve">cji itp. - dobrane odpowiednio </w:t>
      </w:r>
      <w:r w:rsidRPr="00A2252F">
        <w:rPr>
          <w:rFonts w:ascii="Times New Roman" w:hAnsi="Times New Roman"/>
          <w:sz w:val="24"/>
          <w:szCs w:val="24"/>
        </w:rPr>
        <w:t xml:space="preserve">do danego rodzaju sprzątanych powierzchni. Stosowane środki muszą posiadać </w:t>
      </w:r>
      <w:r w:rsidR="00A87ADC" w:rsidRPr="00A2252F">
        <w:rPr>
          <w:rFonts w:ascii="Times New Roman" w:hAnsi="Times New Roman"/>
          <w:sz w:val="24"/>
          <w:szCs w:val="24"/>
        </w:rPr>
        <w:t xml:space="preserve">oryginalne opakowania i </w:t>
      </w:r>
      <w:r w:rsidRPr="00A2252F">
        <w:rPr>
          <w:rFonts w:ascii="Times New Roman" w:hAnsi="Times New Roman"/>
          <w:sz w:val="24"/>
          <w:szCs w:val="24"/>
        </w:rPr>
        <w:t xml:space="preserve">etykiety w języku polskim oraz być wpisane (środki dezynfekujące) do Wykazu produktów Biobójczych prowadzonego na podstawie art. 7 ustawy z dnia 9 października 2015 roku o produktach biobójczych </w:t>
      </w:r>
      <w:r w:rsidRPr="00A2252F">
        <w:rPr>
          <w:rFonts w:ascii="Times New Roman" w:hAnsi="Times New Roman"/>
          <w:color w:val="000000" w:themeColor="text1"/>
          <w:sz w:val="24"/>
          <w:szCs w:val="24"/>
        </w:rPr>
        <w:t>(tekst jedn. Dz. U. z 2021 r., poz. 24).</w:t>
      </w:r>
      <w:r w:rsidR="001406E1" w:rsidRPr="00A2252F">
        <w:rPr>
          <w:rFonts w:ascii="Times New Roman" w:hAnsi="Times New Roman"/>
          <w:color w:val="000000" w:themeColor="text1"/>
          <w:sz w:val="24"/>
          <w:szCs w:val="24"/>
        </w:rPr>
        <w:t xml:space="preserve"> Sanitariaty winny być sprzątane</w:t>
      </w:r>
      <w:r w:rsidR="001406E1">
        <w:rPr>
          <w:rFonts w:ascii="Times New Roman" w:hAnsi="Times New Roman"/>
          <w:color w:val="000000" w:themeColor="text1"/>
          <w:sz w:val="24"/>
          <w:szCs w:val="24"/>
        </w:rPr>
        <w:t xml:space="preserve"> </w:t>
      </w:r>
      <w:r w:rsidR="00C770C7">
        <w:rPr>
          <w:rFonts w:ascii="Times New Roman" w:hAnsi="Times New Roman"/>
          <w:color w:val="000000" w:themeColor="text1"/>
          <w:sz w:val="24"/>
          <w:szCs w:val="24"/>
        </w:rPr>
        <w:t>przy </w:t>
      </w:r>
      <w:r w:rsidR="001406E1">
        <w:rPr>
          <w:rFonts w:ascii="Times New Roman" w:hAnsi="Times New Roman"/>
          <w:color w:val="000000" w:themeColor="text1"/>
          <w:sz w:val="24"/>
          <w:szCs w:val="24"/>
        </w:rPr>
        <w:t xml:space="preserve">użyciu środków </w:t>
      </w:r>
      <w:proofErr w:type="spellStart"/>
      <w:r w:rsidR="001406E1">
        <w:rPr>
          <w:rFonts w:ascii="Times New Roman" w:hAnsi="Times New Roman"/>
          <w:color w:val="000000" w:themeColor="text1"/>
          <w:sz w:val="24"/>
          <w:szCs w:val="24"/>
        </w:rPr>
        <w:t>grzybo</w:t>
      </w:r>
      <w:proofErr w:type="spellEnd"/>
      <w:r w:rsidR="001406E1">
        <w:rPr>
          <w:rFonts w:ascii="Times New Roman" w:hAnsi="Times New Roman"/>
          <w:color w:val="000000" w:themeColor="text1"/>
          <w:sz w:val="24"/>
          <w:szCs w:val="24"/>
        </w:rPr>
        <w:t>- i bakteriobójczych, usuwających osad i kamień.</w:t>
      </w:r>
      <w:r w:rsidRPr="006C10D1">
        <w:rPr>
          <w:rFonts w:ascii="Times New Roman" w:hAnsi="Times New Roman"/>
          <w:sz w:val="24"/>
          <w:szCs w:val="24"/>
        </w:rPr>
        <w:t xml:space="preserve"> Zakupione środki i preparaty czyszczące, dezynfekujące oraz pielęgnujące, muszą posiadać wymagane ustawą z dnia 25 lutego 2011 roku o substancjach chemicznych </w:t>
      </w:r>
      <w:r w:rsidR="00C770C7" w:rsidRPr="006C10D1">
        <w:rPr>
          <w:rFonts w:ascii="Times New Roman" w:hAnsi="Times New Roman"/>
          <w:sz w:val="24"/>
          <w:szCs w:val="24"/>
        </w:rPr>
        <w:t>i</w:t>
      </w:r>
      <w:r w:rsidR="00C770C7">
        <w:rPr>
          <w:rFonts w:ascii="Times New Roman" w:hAnsi="Times New Roman"/>
          <w:sz w:val="24"/>
          <w:szCs w:val="24"/>
        </w:rPr>
        <w:t> </w:t>
      </w:r>
      <w:r w:rsidR="00C770C7" w:rsidRPr="006C10D1">
        <w:rPr>
          <w:rFonts w:ascii="Times New Roman" w:hAnsi="Times New Roman"/>
          <w:sz w:val="24"/>
          <w:szCs w:val="24"/>
        </w:rPr>
        <w:t>ich</w:t>
      </w:r>
      <w:r w:rsidR="00C770C7">
        <w:rPr>
          <w:rFonts w:ascii="Times New Roman" w:hAnsi="Times New Roman"/>
          <w:sz w:val="24"/>
          <w:szCs w:val="24"/>
        </w:rPr>
        <w:t> </w:t>
      </w:r>
      <w:r w:rsidRPr="006C10D1">
        <w:rPr>
          <w:rFonts w:ascii="Times New Roman" w:hAnsi="Times New Roman"/>
          <w:sz w:val="24"/>
          <w:szCs w:val="24"/>
        </w:rPr>
        <w:t>mieszaninach (dz. U. z 2018 r. poz. 143) ates</w:t>
      </w:r>
      <w:r w:rsidR="00082571" w:rsidRPr="006C10D1">
        <w:rPr>
          <w:rFonts w:ascii="Times New Roman" w:hAnsi="Times New Roman"/>
          <w:sz w:val="24"/>
          <w:szCs w:val="24"/>
        </w:rPr>
        <w:t xml:space="preserve">ty i certyfikaty dopuszczające </w:t>
      </w:r>
      <w:r w:rsidR="00F32125">
        <w:rPr>
          <w:rFonts w:ascii="Times New Roman" w:hAnsi="Times New Roman"/>
          <w:sz w:val="24"/>
          <w:szCs w:val="24"/>
        </w:rPr>
        <w:br/>
      </w:r>
      <w:r w:rsidRPr="006C10D1">
        <w:rPr>
          <w:rFonts w:ascii="Times New Roman" w:hAnsi="Times New Roman"/>
          <w:sz w:val="24"/>
          <w:szCs w:val="24"/>
        </w:rPr>
        <w:t xml:space="preserve">je </w:t>
      </w:r>
      <w:r w:rsidR="00C770C7" w:rsidRPr="006C10D1">
        <w:rPr>
          <w:rFonts w:ascii="Times New Roman" w:hAnsi="Times New Roman"/>
          <w:sz w:val="24"/>
          <w:szCs w:val="24"/>
        </w:rPr>
        <w:t>do</w:t>
      </w:r>
      <w:r w:rsidR="00C770C7">
        <w:rPr>
          <w:rFonts w:ascii="Times New Roman" w:hAnsi="Times New Roman"/>
          <w:sz w:val="24"/>
          <w:szCs w:val="24"/>
        </w:rPr>
        <w:t> </w:t>
      </w:r>
      <w:r w:rsidRPr="006C10D1">
        <w:rPr>
          <w:rFonts w:ascii="Times New Roman" w:hAnsi="Times New Roman"/>
          <w:sz w:val="24"/>
          <w:szCs w:val="24"/>
        </w:rPr>
        <w:t xml:space="preserve">stosowania i obrotu na terytorium RP. </w:t>
      </w:r>
    </w:p>
    <w:p w14:paraId="7054D173" w14:textId="543A608D" w:rsidR="009267B6" w:rsidRPr="006C10D1" w:rsidRDefault="009267B6" w:rsidP="001E5A18">
      <w:pPr>
        <w:pStyle w:val="Akapitzlist"/>
        <w:numPr>
          <w:ilvl w:val="0"/>
          <w:numId w:val="7"/>
        </w:numPr>
        <w:spacing w:after="0"/>
        <w:jc w:val="both"/>
        <w:rPr>
          <w:rFonts w:ascii="Times New Roman" w:hAnsi="Times New Roman"/>
          <w:strike/>
          <w:sz w:val="24"/>
          <w:szCs w:val="24"/>
        </w:rPr>
      </w:pPr>
      <w:r w:rsidRPr="006C10D1">
        <w:rPr>
          <w:rFonts w:ascii="Times New Roman" w:hAnsi="Times New Roman"/>
          <w:b/>
          <w:sz w:val="24"/>
          <w:szCs w:val="24"/>
        </w:rPr>
        <w:t>środki i artykuły higieniczne</w:t>
      </w:r>
      <w:r w:rsidRPr="006C10D1">
        <w:rPr>
          <w:rFonts w:ascii="Times New Roman" w:hAnsi="Times New Roman"/>
          <w:sz w:val="24"/>
          <w:szCs w:val="24"/>
        </w:rPr>
        <w:t xml:space="preserve"> (ręczniki papierowe, papier toaletowy, worki foliowe na</w:t>
      </w:r>
      <w:r w:rsidR="00C770C7">
        <w:rPr>
          <w:rFonts w:ascii="Times New Roman" w:hAnsi="Times New Roman"/>
          <w:sz w:val="24"/>
          <w:szCs w:val="24"/>
        </w:rPr>
        <w:t> </w:t>
      </w:r>
      <w:r w:rsidRPr="006C10D1">
        <w:rPr>
          <w:rFonts w:ascii="Times New Roman" w:hAnsi="Times New Roman"/>
          <w:sz w:val="24"/>
          <w:szCs w:val="24"/>
        </w:rPr>
        <w:t xml:space="preserve">odpady, kostki zapachowe do WC, zapachy do toalet, odświeżacze powietrza i inne)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ilości wystarczającej dla potrzeb Zamawiającego, bezspornie dobrej jakości.</w:t>
      </w:r>
    </w:p>
    <w:p w14:paraId="00F429E2"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stosowanie przez Wykonawcę środki nie mogą być używane po upływie terminu przydatności do </w:t>
      </w:r>
      <w:r w:rsidRPr="003D4E0A">
        <w:rPr>
          <w:rFonts w:ascii="Times New Roman" w:hAnsi="Times New Roman"/>
          <w:sz w:val="24"/>
          <w:szCs w:val="24"/>
        </w:rPr>
        <w:t xml:space="preserve">użycia. </w:t>
      </w:r>
    </w:p>
    <w:p w14:paraId="31F77561" w14:textId="2E08B3AC"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 xml:space="preserve">środki czyszczące powinny skutecznie usuwać zabrudzone miejsca, nie uszkadzając powłoki sprzątanej powierzchni, nie pozostawiając smug, </w:t>
      </w:r>
      <w:r w:rsidR="00A87ADC" w:rsidRPr="00A2252F">
        <w:rPr>
          <w:rFonts w:ascii="Times New Roman" w:hAnsi="Times New Roman"/>
          <w:sz w:val="24"/>
          <w:szCs w:val="24"/>
        </w:rPr>
        <w:t xml:space="preserve">powinny być </w:t>
      </w:r>
      <w:r w:rsidRPr="00A2252F">
        <w:rPr>
          <w:rFonts w:ascii="Times New Roman" w:hAnsi="Times New Roman"/>
          <w:sz w:val="24"/>
          <w:szCs w:val="24"/>
        </w:rPr>
        <w:t>antypoślizgowe (wyklucza się środki uniwersalne).</w:t>
      </w:r>
    </w:p>
    <w:p w14:paraId="7D5EDF81" w14:textId="77777777"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 w trakcie trwania umowy – zastrzega sobie prawo do żądania wymiany używanych do sprzątania środków w prz</w:t>
      </w:r>
      <w:r w:rsidR="00F309F2" w:rsidRPr="00A2252F">
        <w:rPr>
          <w:rFonts w:ascii="Times New Roman" w:hAnsi="Times New Roman"/>
          <w:sz w:val="24"/>
          <w:szCs w:val="24"/>
        </w:rPr>
        <w:t xml:space="preserve">ypadku stwierdzenia, iż środki </w:t>
      </w:r>
      <w:r w:rsidRPr="00A2252F">
        <w:rPr>
          <w:rFonts w:ascii="Times New Roman" w:hAnsi="Times New Roman"/>
          <w:sz w:val="24"/>
          <w:szCs w:val="24"/>
        </w:rPr>
        <w:t>te są złej jakości i nie nadają się do danego r</w:t>
      </w:r>
      <w:r w:rsidR="00F309F2" w:rsidRPr="00A2252F">
        <w:rPr>
          <w:rFonts w:ascii="Times New Roman" w:hAnsi="Times New Roman"/>
          <w:sz w:val="24"/>
          <w:szCs w:val="24"/>
        </w:rPr>
        <w:t xml:space="preserve">odzaju sprzątanych powierzchni </w:t>
      </w:r>
      <w:r w:rsidRPr="00A2252F">
        <w:rPr>
          <w:rFonts w:ascii="Times New Roman" w:hAnsi="Times New Roman"/>
          <w:sz w:val="24"/>
          <w:szCs w:val="24"/>
        </w:rPr>
        <w:t>(np. czyszczenie środkami nie przynosi żądanych efektów).</w:t>
      </w:r>
    </w:p>
    <w:p w14:paraId="3BB15854" w14:textId="0A972B9E" w:rsidR="009267B6" w:rsidRPr="003D4E0A"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wymaga dołączenia do oferty wykazu środków</w:t>
      </w:r>
      <w:r w:rsidR="001406E1" w:rsidRPr="00A2252F">
        <w:rPr>
          <w:rFonts w:ascii="Times New Roman" w:hAnsi="Times New Roman"/>
          <w:sz w:val="24"/>
          <w:szCs w:val="24"/>
        </w:rPr>
        <w:t xml:space="preserve"> oraz próbek</w:t>
      </w:r>
      <w:r w:rsidR="00D25B0E" w:rsidRPr="00A2252F">
        <w:rPr>
          <w:rFonts w:ascii="Times New Roman" w:hAnsi="Times New Roman"/>
          <w:sz w:val="24"/>
          <w:szCs w:val="24"/>
        </w:rPr>
        <w:t xml:space="preserve"> </w:t>
      </w:r>
      <w:r w:rsidR="00200F9F" w:rsidRPr="00A2252F">
        <w:rPr>
          <w:rFonts w:ascii="Times New Roman" w:hAnsi="Times New Roman"/>
          <w:sz w:val="24"/>
          <w:szCs w:val="24"/>
        </w:rPr>
        <w:t xml:space="preserve">w oryginalnym opakowaniu, </w:t>
      </w:r>
      <w:r w:rsidR="00D25B0E" w:rsidRPr="00A2252F">
        <w:rPr>
          <w:rFonts w:ascii="Times New Roman" w:hAnsi="Times New Roman"/>
          <w:sz w:val="24"/>
          <w:szCs w:val="24"/>
        </w:rPr>
        <w:t>z oryginalną etykietą</w:t>
      </w:r>
      <w:r w:rsidR="001406E1" w:rsidRPr="00A2252F">
        <w:rPr>
          <w:rFonts w:ascii="Times New Roman" w:hAnsi="Times New Roman"/>
          <w:sz w:val="24"/>
          <w:szCs w:val="24"/>
        </w:rPr>
        <w:t>, które będ</w:t>
      </w:r>
      <w:r w:rsidR="00D25B0E" w:rsidRPr="00A2252F">
        <w:rPr>
          <w:rFonts w:ascii="Times New Roman" w:hAnsi="Times New Roman"/>
          <w:sz w:val="24"/>
          <w:szCs w:val="24"/>
        </w:rPr>
        <w:t>ą</w:t>
      </w:r>
      <w:r w:rsidR="001406E1" w:rsidRPr="00A2252F">
        <w:rPr>
          <w:rFonts w:ascii="Times New Roman" w:hAnsi="Times New Roman"/>
          <w:sz w:val="24"/>
          <w:szCs w:val="24"/>
        </w:rPr>
        <w:t xml:space="preserve"> używa</w:t>
      </w:r>
      <w:r w:rsidR="00D25B0E" w:rsidRPr="00A2252F">
        <w:rPr>
          <w:rFonts w:ascii="Times New Roman" w:hAnsi="Times New Roman"/>
          <w:sz w:val="24"/>
          <w:szCs w:val="24"/>
        </w:rPr>
        <w:t>ne</w:t>
      </w:r>
      <w:r w:rsidR="001406E1" w:rsidRPr="00A2252F">
        <w:rPr>
          <w:rFonts w:ascii="Times New Roman" w:hAnsi="Times New Roman"/>
          <w:sz w:val="24"/>
          <w:szCs w:val="24"/>
        </w:rPr>
        <w:t xml:space="preserve"> przy realizacji przedmiotu zamówienia,</w:t>
      </w:r>
      <w:r w:rsidRPr="00A2252F">
        <w:rPr>
          <w:rFonts w:ascii="Times New Roman" w:hAnsi="Times New Roman"/>
          <w:sz w:val="24"/>
          <w:szCs w:val="24"/>
        </w:rPr>
        <w:t xml:space="preserve"> o których mowa w pkt. 2) </w:t>
      </w:r>
      <w:r w:rsidR="001406E1" w:rsidRPr="00A2252F">
        <w:rPr>
          <w:rFonts w:ascii="Times New Roman" w:hAnsi="Times New Roman"/>
          <w:sz w:val="24"/>
          <w:szCs w:val="24"/>
        </w:rPr>
        <w:t xml:space="preserve">wraz </w:t>
      </w:r>
      <w:r w:rsidRPr="00A2252F">
        <w:rPr>
          <w:rFonts w:ascii="Times New Roman" w:hAnsi="Times New Roman"/>
          <w:sz w:val="24"/>
          <w:szCs w:val="24"/>
        </w:rPr>
        <w:t>z kartami charakterystyki</w:t>
      </w:r>
      <w:r w:rsidR="001406E1" w:rsidRPr="00A2252F">
        <w:rPr>
          <w:rFonts w:ascii="Times New Roman" w:hAnsi="Times New Roman"/>
          <w:sz w:val="24"/>
          <w:szCs w:val="24"/>
        </w:rPr>
        <w:t>. W przypadku braku kart</w:t>
      </w:r>
      <w:r w:rsidR="00D25B0E" w:rsidRPr="00A2252F">
        <w:rPr>
          <w:rFonts w:ascii="Times New Roman" w:hAnsi="Times New Roman"/>
          <w:sz w:val="24"/>
          <w:szCs w:val="24"/>
        </w:rPr>
        <w:t>y</w:t>
      </w:r>
      <w:r w:rsidR="001406E1" w:rsidRPr="00A2252F">
        <w:rPr>
          <w:rFonts w:ascii="Times New Roman" w:hAnsi="Times New Roman"/>
          <w:sz w:val="24"/>
          <w:szCs w:val="24"/>
        </w:rPr>
        <w:t xml:space="preserve"> charakterystyki wymagane jest dostarczenie opisu </w:t>
      </w:r>
      <w:r w:rsidR="00A2252F" w:rsidRPr="0089170A">
        <w:rPr>
          <w:rFonts w:ascii="Times New Roman" w:hAnsi="Times New Roman"/>
          <w:sz w:val="24"/>
          <w:szCs w:val="24"/>
        </w:rPr>
        <w:t>lub karty technicznej produktu</w:t>
      </w:r>
      <w:r w:rsidR="00A2252F" w:rsidRPr="003D4E0A">
        <w:t xml:space="preserve"> </w:t>
      </w:r>
      <w:r w:rsidR="00A2252F" w:rsidRPr="0089170A">
        <w:rPr>
          <w:rFonts w:ascii="Times New Roman" w:hAnsi="Times New Roman"/>
          <w:sz w:val="24"/>
          <w:szCs w:val="24"/>
        </w:rPr>
        <w:t>wystawionych przez producenta</w:t>
      </w:r>
      <w:r w:rsidR="00D25B0E" w:rsidRPr="003D4E0A">
        <w:rPr>
          <w:rFonts w:ascii="Times New Roman" w:hAnsi="Times New Roman"/>
          <w:sz w:val="24"/>
          <w:szCs w:val="24"/>
        </w:rPr>
        <w:t>.</w:t>
      </w:r>
    </w:p>
    <w:p w14:paraId="1D966583" w14:textId="77777777" w:rsidR="009267B6" w:rsidRPr="006C10D1" w:rsidRDefault="009267B6" w:rsidP="006C10D1">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2DC101A5" w14:textId="77777777" w:rsidR="009267B6" w:rsidRPr="006C10D1"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p>
    <w:p w14:paraId="6068F37A" w14:textId="77777777" w:rsidR="009267B6" w:rsidRPr="006C10D1" w:rsidRDefault="009267B6" w:rsidP="001E5A18">
      <w:pPr>
        <w:pStyle w:val="Akapitzlist"/>
        <w:ind w:left="1080"/>
        <w:jc w:val="both"/>
        <w:rPr>
          <w:rFonts w:ascii="Times New Roman" w:hAnsi="Times New Roman"/>
          <w:sz w:val="24"/>
          <w:szCs w:val="24"/>
        </w:rPr>
      </w:pPr>
      <w:r w:rsidRPr="006C10D1">
        <w:rPr>
          <w:rFonts w:ascii="Times New Roman" w:hAnsi="Times New Roman"/>
          <w:sz w:val="24"/>
          <w:szCs w:val="24"/>
        </w:rPr>
        <w:t>i artykułów higienicznych w pełnym asortymencie na poziomie gwarantującym ich bieżące uzupełnianie.</w:t>
      </w:r>
    </w:p>
    <w:p w14:paraId="7FE976CD" w14:textId="013C391D" w:rsidR="00D25B0E" w:rsidRPr="00CC605E" w:rsidRDefault="009267B6" w:rsidP="00CC605E">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3A7FA343" w14:textId="77777777" w:rsidR="00D25B0E" w:rsidRPr="006C10D1" w:rsidRDefault="00D25B0E" w:rsidP="006C10D1">
      <w:pPr>
        <w:pStyle w:val="Akapitzlist"/>
        <w:spacing w:before="240" w:after="0"/>
        <w:jc w:val="both"/>
        <w:rPr>
          <w:rFonts w:ascii="Times New Roman" w:hAnsi="Times New Roman"/>
          <w:sz w:val="24"/>
          <w:szCs w:val="24"/>
        </w:rPr>
      </w:pPr>
    </w:p>
    <w:p w14:paraId="4DA726DE" w14:textId="77777777" w:rsidR="009267B6" w:rsidRPr="006C10D1" w:rsidRDefault="009267B6" w:rsidP="001853DC">
      <w:pPr>
        <w:pStyle w:val="Akapitzlist"/>
        <w:numPr>
          <w:ilvl w:val="0"/>
          <w:numId w:val="16"/>
        </w:numPr>
        <w:spacing w:before="240" w:after="0"/>
        <w:jc w:val="both"/>
        <w:rPr>
          <w:rFonts w:ascii="Times New Roman" w:hAnsi="Times New Roman"/>
          <w:sz w:val="24"/>
          <w:szCs w:val="24"/>
        </w:rPr>
      </w:pPr>
      <w:r w:rsidRPr="006C10D1">
        <w:rPr>
          <w:rFonts w:ascii="Times New Roman" w:hAnsi="Times New Roman"/>
          <w:b/>
          <w:sz w:val="24"/>
          <w:szCs w:val="24"/>
        </w:rPr>
        <w:t>Wymagania dotyczące personelu sprzątającego</w:t>
      </w:r>
      <w:r w:rsidRPr="006C10D1">
        <w:rPr>
          <w:rFonts w:ascii="Times New Roman" w:hAnsi="Times New Roman"/>
          <w:sz w:val="24"/>
          <w:szCs w:val="24"/>
        </w:rPr>
        <w:t>:</w:t>
      </w:r>
    </w:p>
    <w:p w14:paraId="208AF136" w14:textId="4C3FC019" w:rsidR="009267B6" w:rsidRPr="00A2252F" w:rsidRDefault="00D25B0E" w:rsidP="001E5A18">
      <w:pPr>
        <w:pStyle w:val="Akapitzlist"/>
        <w:numPr>
          <w:ilvl w:val="0"/>
          <w:numId w:val="9"/>
        </w:numPr>
        <w:spacing w:after="0"/>
        <w:jc w:val="both"/>
        <w:rPr>
          <w:rFonts w:ascii="Times New Roman" w:hAnsi="Times New Roman"/>
          <w:sz w:val="24"/>
          <w:szCs w:val="24"/>
        </w:rPr>
      </w:pPr>
      <w:r>
        <w:rPr>
          <w:rFonts w:ascii="Times New Roman" w:hAnsi="Times New Roman"/>
          <w:sz w:val="24"/>
          <w:szCs w:val="24"/>
        </w:rPr>
        <w:t>C</w:t>
      </w:r>
      <w:r w:rsidR="003601E5">
        <w:rPr>
          <w:rFonts w:ascii="Times New Roman" w:hAnsi="Times New Roman"/>
          <w:sz w:val="24"/>
          <w:szCs w:val="24"/>
        </w:rPr>
        <w:t xml:space="preserve">odzienna </w:t>
      </w:r>
      <w:r w:rsidR="009267B6" w:rsidRPr="00552AC7">
        <w:rPr>
          <w:rFonts w:ascii="Times New Roman" w:hAnsi="Times New Roman"/>
          <w:sz w:val="24"/>
          <w:szCs w:val="24"/>
        </w:rPr>
        <w:t>usługa utrzymania czystości będzie świadczona przez pracowników, w</w:t>
      </w:r>
      <w:r w:rsidR="00C770C7">
        <w:rPr>
          <w:rFonts w:ascii="Times New Roman" w:hAnsi="Times New Roman"/>
          <w:sz w:val="24"/>
          <w:szCs w:val="24"/>
        </w:rPr>
        <w:t> </w:t>
      </w:r>
      <w:r w:rsidR="009267B6" w:rsidRPr="00552AC7">
        <w:rPr>
          <w:rFonts w:ascii="Times New Roman" w:hAnsi="Times New Roman"/>
          <w:sz w:val="24"/>
          <w:szCs w:val="24"/>
        </w:rPr>
        <w:t xml:space="preserve">przeliczeniu na </w:t>
      </w:r>
      <w:r w:rsidR="00E502C8" w:rsidRPr="00552AC7">
        <w:rPr>
          <w:rFonts w:ascii="Times New Roman" w:hAnsi="Times New Roman"/>
          <w:b/>
          <w:sz w:val="24"/>
          <w:szCs w:val="24"/>
        </w:rPr>
        <w:t xml:space="preserve">pełne etaty - nie mniej niż </w:t>
      </w:r>
      <w:r w:rsidR="009244D5">
        <w:rPr>
          <w:rFonts w:ascii="Times New Roman" w:hAnsi="Times New Roman"/>
          <w:b/>
          <w:sz w:val="24"/>
          <w:szCs w:val="24"/>
        </w:rPr>
        <w:t>5</w:t>
      </w:r>
      <w:r w:rsidR="00CC605E">
        <w:rPr>
          <w:rFonts w:ascii="Times New Roman" w:hAnsi="Times New Roman"/>
          <w:b/>
          <w:sz w:val="24"/>
          <w:szCs w:val="24"/>
        </w:rPr>
        <w:t xml:space="preserve"> </w:t>
      </w:r>
      <w:r w:rsidR="009200D1" w:rsidRPr="003D4E0A">
        <w:rPr>
          <w:rFonts w:ascii="Times New Roman" w:hAnsi="Times New Roman"/>
          <w:b/>
          <w:sz w:val="24"/>
          <w:szCs w:val="24"/>
        </w:rPr>
        <w:t>etat</w:t>
      </w:r>
      <w:r w:rsidR="00276BF8" w:rsidRPr="003D4E0A">
        <w:rPr>
          <w:rFonts w:ascii="Times New Roman" w:hAnsi="Times New Roman"/>
          <w:b/>
          <w:sz w:val="24"/>
          <w:szCs w:val="24"/>
        </w:rPr>
        <w:t>ów</w:t>
      </w:r>
      <w:r w:rsidR="00CC605E">
        <w:rPr>
          <w:rFonts w:ascii="Times New Roman" w:hAnsi="Times New Roman"/>
          <w:sz w:val="24"/>
          <w:szCs w:val="24"/>
        </w:rPr>
        <w:t xml:space="preserve"> (w tym 1 osoba</w:t>
      </w:r>
      <w:r w:rsidR="00E502C8" w:rsidRPr="003D4E0A">
        <w:rPr>
          <w:rFonts w:ascii="Times New Roman" w:hAnsi="Times New Roman"/>
          <w:sz w:val="24"/>
          <w:szCs w:val="24"/>
        </w:rPr>
        <w:t xml:space="preserve"> wyznaczone</w:t>
      </w:r>
      <w:r w:rsidR="00082571" w:rsidRPr="00A2252F">
        <w:rPr>
          <w:rFonts w:ascii="Times New Roman" w:hAnsi="Times New Roman"/>
          <w:sz w:val="24"/>
          <w:szCs w:val="24"/>
        </w:rPr>
        <w:t xml:space="preserve"> </w:t>
      </w:r>
      <w:r w:rsidR="00C770C7" w:rsidRPr="00A2252F">
        <w:rPr>
          <w:rFonts w:ascii="Times New Roman" w:hAnsi="Times New Roman"/>
          <w:sz w:val="24"/>
          <w:szCs w:val="24"/>
        </w:rPr>
        <w:t>do </w:t>
      </w:r>
      <w:r w:rsidR="008B4C9A" w:rsidRPr="00A2252F">
        <w:rPr>
          <w:rFonts w:ascii="Times New Roman" w:hAnsi="Times New Roman"/>
          <w:sz w:val="24"/>
          <w:szCs w:val="24"/>
        </w:rPr>
        <w:t>serwisu dziennego</w:t>
      </w:r>
      <w:r w:rsidRPr="00A2252F">
        <w:rPr>
          <w:rFonts w:ascii="Times New Roman" w:hAnsi="Times New Roman"/>
          <w:sz w:val="24"/>
          <w:szCs w:val="24"/>
        </w:rPr>
        <w:t xml:space="preserve"> z wyłączeniem koordynatora</w:t>
      </w:r>
      <w:r w:rsidR="001E5A18" w:rsidRPr="00A2252F">
        <w:rPr>
          <w:rFonts w:ascii="Times New Roman" w:hAnsi="Times New Roman"/>
          <w:sz w:val="24"/>
          <w:szCs w:val="24"/>
        </w:rPr>
        <w:t>)</w:t>
      </w:r>
      <w:r w:rsidR="009267B6" w:rsidRPr="00A2252F">
        <w:rPr>
          <w:rFonts w:ascii="Times New Roman" w:hAnsi="Times New Roman"/>
          <w:sz w:val="24"/>
          <w:szCs w:val="24"/>
        </w:rPr>
        <w:t xml:space="preserve">, przy czym Wykonawca jest zobowiązany do zapewnienia takiej obsady stanowisk, aby </w:t>
      </w:r>
      <w:r w:rsidR="003601E5" w:rsidRPr="00A2252F">
        <w:rPr>
          <w:rFonts w:ascii="Times New Roman" w:hAnsi="Times New Roman"/>
          <w:sz w:val="24"/>
          <w:szCs w:val="24"/>
        </w:rPr>
        <w:t xml:space="preserve">codzienne utrzymanie czystości było </w:t>
      </w:r>
      <w:r w:rsidR="009267B6" w:rsidRPr="00A2252F">
        <w:rPr>
          <w:rFonts w:ascii="Times New Roman" w:hAnsi="Times New Roman"/>
          <w:sz w:val="24"/>
          <w:szCs w:val="24"/>
        </w:rPr>
        <w:t>realizowan</w:t>
      </w:r>
      <w:r w:rsidR="003601E5" w:rsidRPr="00A2252F">
        <w:rPr>
          <w:rFonts w:ascii="Times New Roman" w:hAnsi="Times New Roman"/>
          <w:sz w:val="24"/>
          <w:szCs w:val="24"/>
        </w:rPr>
        <w:t>e</w:t>
      </w:r>
      <w:r w:rsidR="009267B6" w:rsidRPr="00A2252F">
        <w:rPr>
          <w:rFonts w:ascii="Times New Roman" w:hAnsi="Times New Roman"/>
          <w:sz w:val="24"/>
          <w:szCs w:val="24"/>
        </w:rPr>
        <w:t xml:space="preserve"> z należytą starannością oraz zgodnie </w:t>
      </w:r>
      <w:r w:rsidR="003601E5" w:rsidRPr="00A2252F">
        <w:rPr>
          <w:rFonts w:ascii="Times New Roman" w:hAnsi="Times New Roman"/>
          <w:sz w:val="24"/>
          <w:szCs w:val="24"/>
        </w:rPr>
        <w:t>z obowiązującymi w tym zakresie przepisami i normami</w:t>
      </w:r>
      <w:r w:rsidR="009267B6" w:rsidRPr="00A2252F">
        <w:rPr>
          <w:rFonts w:ascii="Times New Roman" w:hAnsi="Times New Roman"/>
          <w:sz w:val="24"/>
          <w:szCs w:val="24"/>
        </w:rPr>
        <w:t>.</w:t>
      </w:r>
    </w:p>
    <w:p w14:paraId="79179321" w14:textId="009098DD" w:rsidR="00623646" w:rsidRPr="003D4E0A" w:rsidRDefault="009267B6" w:rsidP="001E5A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Zamawiający wymaga zatrudnienia przez Wykonawcę na podstawie umow</w:t>
      </w:r>
      <w:r w:rsidR="00276BF8" w:rsidRPr="003D4E0A">
        <w:rPr>
          <w:rFonts w:ascii="Times New Roman" w:hAnsi="Times New Roman"/>
          <w:sz w:val="24"/>
          <w:szCs w:val="24"/>
        </w:rPr>
        <w:t>y</w:t>
      </w:r>
      <w:r w:rsidRPr="003D4E0A">
        <w:rPr>
          <w:rFonts w:ascii="Times New Roman" w:hAnsi="Times New Roman"/>
          <w:sz w:val="24"/>
          <w:szCs w:val="24"/>
        </w:rPr>
        <w:t xml:space="preserve"> </w:t>
      </w:r>
      <w:r w:rsidR="00C770C7" w:rsidRPr="003D4E0A">
        <w:rPr>
          <w:rFonts w:ascii="Times New Roman" w:hAnsi="Times New Roman"/>
          <w:sz w:val="24"/>
          <w:szCs w:val="24"/>
        </w:rPr>
        <w:t>o </w:t>
      </w:r>
      <w:r w:rsidRPr="003D4E0A">
        <w:rPr>
          <w:rFonts w:ascii="Times New Roman" w:hAnsi="Times New Roman"/>
          <w:sz w:val="24"/>
          <w:szCs w:val="24"/>
        </w:rPr>
        <w:t>pracę wszystkich osób, wykonujących czynności objęte przedmiotem zamówienia. Zamawiający nie wymaga zatrudnienia tych osób na pełen etat.</w:t>
      </w:r>
    </w:p>
    <w:p w14:paraId="3E9AAC12" w14:textId="4A7DF5B5" w:rsidR="009267B6" w:rsidRPr="003D4E0A" w:rsidRDefault="009267B6" w:rsidP="0089170A">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 xml:space="preserve">nie później niż </w:t>
      </w:r>
      <w:r w:rsidR="00C770C7" w:rsidRPr="003D4E0A">
        <w:rPr>
          <w:rFonts w:ascii="Times New Roman" w:hAnsi="Times New Roman"/>
          <w:b/>
          <w:sz w:val="24"/>
          <w:szCs w:val="24"/>
        </w:rPr>
        <w:t>w </w:t>
      </w:r>
      <w:r w:rsidRPr="003D4E0A">
        <w:rPr>
          <w:rFonts w:ascii="Times New Roman" w:hAnsi="Times New Roman"/>
          <w:b/>
          <w:sz w:val="24"/>
          <w:szCs w:val="24"/>
        </w:rPr>
        <w:t>dniu rozpoczęcia pracy</w:t>
      </w:r>
      <w:r w:rsidRPr="003D4E0A">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w:t>
      </w:r>
      <w:r w:rsidR="00C770C7" w:rsidRPr="003D4E0A">
        <w:rPr>
          <w:rFonts w:ascii="Times New Roman" w:hAnsi="Times New Roman"/>
          <w:sz w:val="24"/>
          <w:szCs w:val="24"/>
        </w:rPr>
        <w:t> </w:t>
      </w:r>
      <w:r w:rsidRPr="003D4E0A">
        <w:rPr>
          <w:rFonts w:ascii="Times New Roman" w:hAnsi="Times New Roman"/>
          <w:sz w:val="24"/>
          <w:szCs w:val="24"/>
        </w:rPr>
        <w:t>udokumentuje formę ich zatrudnienia przedstawiając kopie umów o pracę. Każda kopia umowy powinna być poświadczona za zgodność</w:t>
      </w:r>
      <w:r w:rsidR="00A2252F" w:rsidRPr="003D4E0A">
        <w:rPr>
          <w:rFonts w:ascii="Times New Roman" w:hAnsi="Times New Roman"/>
          <w:sz w:val="24"/>
          <w:szCs w:val="24"/>
        </w:rPr>
        <w:t xml:space="preserve"> </w:t>
      </w:r>
      <w:r w:rsidRPr="003D4E0A">
        <w:rPr>
          <w:rFonts w:ascii="Times New Roman" w:hAnsi="Times New Roman"/>
          <w:sz w:val="24"/>
          <w:szCs w:val="24"/>
        </w:rPr>
        <w:t>z oryginałem przez Wykonawcę oraz zanonimizowana w sposób zapewniający ochronę danych osobowych pracowników, zgodnie z przepisami ustawy z dnia 29 sierpnia 1997 r. o ochronie danych osobowych).</w:t>
      </w:r>
    </w:p>
    <w:p w14:paraId="4EC807B4" w14:textId="67E85A19" w:rsidR="009267B6" w:rsidRPr="006C10D1" w:rsidRDefault="001B674C" w:rsidP="001E5A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N</w:t>
      </w:r>
      <w:r w:rsidR="009267B6" w:rsidRPr="003D4E0A">
        <w:rPr>
          <w:rFonts w:ascii="Times New Roman" w:hAnsi="Times New Roman"/>
          <w:sz w:val="24"/>
          <w:szCs w:val="24"/>
        </w:rPr>
        <w:t>ieprzedłożenie przez Wykonawcę kopii umów zawartych przez Wykonawcę z</w:t>
      </w:r>
      <w:r w:rsidR="00C770C7" w:rsidRPr="003D4E0A">
        <w:rPr>
          <w:rFonts w:ascii="Times New Roman" w:hAnsi="Times New Roman"/>
          <w:sz w:val="24"/>
          <w:szCs w:val="24"/>
        </w:rPr>
        <w:t> </w:t>
      </w:r>
      <w:r w:rsidR="009267B6" w:rsidRPr="003D4E0A">
        <w:rPr>
          <w:rFonts w:ascii="Times New Roman" w:hAnsi="Times New Roman"/>
          <w:sz w:val="24"/>
          <w:szCs w:val="24"/>
        </w:rPr>
        <w:t>pracownikami świadczącymi usługę, w terminie wskazanym prze</w:t>
      </w:r>
      <w:r w:rsidR="00BE0A67" w:rsidRPr="003D4E0A">
        <w:rPr>
          <w:rFonts w:ascii="Times New Roman" w:hAnsi="Times New Roman"/>
          <w:sz w:val="24"/>
          <w:szCs w:val="24"/>
        </w:rPr>
        <w:t>z Zamawiającego zgodnie z pkt. 5</w:t>
      </w:r>
      <w:r w:rsidR="009267B6" w:rsidRPr="003D4E0A">
        <w:rPr>
          <w:rFonts w:ascii="Times New Roman" w:hAnsi="Times New Roman"/>
          <w:sz w:val="24"/>
          <w:szCs w:val="24"/>
        </w:rPr>
        <w:t xml:space="preserve">, </w:t>
      </w:r>
      <w:proofErr w:type="spellStart"/>
      <w:r w:rsidR="009267B6" w:rsidRPr="003D4E0A">
        <w:rPr>
          <w:rFonts w:ascii="Times New Roman" w:hAnsi="Times New Roman"/>
          <w:sz w:val="24"/>
          <w:szCs w:val="24"/>
        </w:rPr>
        <w:t>ppkt</w:t>
      </w:r>
      <w:proofErr w:type="spellEnd"/>
      <w:r w:rsidR="009267B6" w:rsidRPr="003D4E0A">
        <w:rPr>
          <w:rFonts w:ascii="Times New Roman" w:hAnsi="Times New Roman"/>
          <w:sz w:val="24"/>
          <w:szCs w:val="24"/>
        </w:rPr>
        <w:t xml:space="preserve"> 3), będzie traktowane jako niewypełnienie obowiązku zatrudnienia pracowników świadczą</w:t>
      </w:r>
      <w:r w:rsidR="00082571" w:rsidRPr="003D4E0A">
        <w:rPr>
          <w:rFonts w:ascii="Times New Roman" w:hAnsi="Times New Roman"/>
          <w:sz w:val="24"/>
          <w:szCs w:val="24"/>
        </w:rPr>
        <w:t xml:space="preserve">cych usługi na podstawie umowy </w:t>
      </w:r>
      <w:r w:rsidR="009267B6" w:rsidRPr="003D4E0A">
        <w:rPr>
          <w:rFonts w:ascii="Times New Roman" w:hAnsi="Times New Roman"/>
          <w:sz w:val="24"/>
          <w:szCs w:val="24"/>
        </w:rPr>
        <w:t>o pracę.</w:t>
      </w:r>
      <w:r w:rsidR="00082571" w:rsidRPr="003D4E0A">
        <w:rPr>
          <w:rFonts w:ascii="Times New Roman" w:hAnsi="Times New Roman"/>
          <w:sz w:val="24"/>
          <w:szCs w:val="24"/>
        </w:rPr>
        <w:t xml:space="preserve"> </w:t>
      </w:r>
      <w:r w:rsidR="009267B6" w:rsidRPr="003D4E0A">
        <w:rPr>
          <w:rFonts w:ascii="Times New Roman" w:hAnsi="Times New Roman"/>
          <w:sz w:val="24"/>
          <w:szCs w:val="24"/>
        </w:rPr>
        <w:t>Za niedopełnienie wymogu</w:t>
      </w:r>
      <w:r w:rsidR="009267B6" w:rsidRPr="006C10D1">
        <w:rPr>
          <w:rFonts w:ascii="Times New Roman" w:hAnsi="Times New Roman"/>
          <w:sz w:val="24"/>
          <w:szCs w:val="24"/>
        </w:rPr>
        <w:t xml:space="preserve"> zatrudnienia pracowników świadczących usługę na podstawie umowy o pracę w rozumieniu Kodeksu pracy, Wykonawca zapłaci Zamawiającemu karę umowną określoną w umowie, tj</w:t>
      </w:r>
      <w:r w:rsidR="00C770C7" w:rsidRPr="006C10D1">
        <w:rPr>
          <w:rFonts w:ascii="Times New Roman" w:hAnsi="Times New Roman"/>
          <w:sz w:val="24"/>
          <w:szCs w:val="24"/>
        </w:rPr>
        <w:t>.</w:t>
      </w:r>
      <w:r w:rsidR="00C770C7">
        <w:rPr>
          <w:rFonts w:ascii="Times New Roman" w:hAnsi="Times New Roman"/>
          <w:sz w:val="24"/>
          <w:szCs w:val="24"/>
        </w:rPr>
        <w:t> </w:t>
      </w:r>
      <w:r w:rsidR="009267B6" w:rsidRPr="006C10D1">
        <w:rPr>
          <w:rFonts w:ascii="Times New Roman" w:hAnsi="Times New Roman"/>
          <w:sz w:val="24"/>
          <w:szCs w:val="24"/>
        </w:rPr>
        <w:t>za zatrudnienie lub powierzenie wykonania usługi osobie bez umowy o pracę – w</w:t>
      </w:r>
      <w:r w:rsidR="00C770C7">
        <w:rPr>
          <w:rFonts w:ascii="Times New Roman" w:hAnsi="Times New Roman"/>
          <w:sz w:val="24"/>
          <w:szCs w:val="24"/>
        </w:rPr>
        <w:t> </w:t>
      </w:r>
      <w:r w:rsidR="009267B6" w:rsidRPr="006C10D1">
        <w:rPr>
          <w:rFonts w:ascii="Times New Roman" w:hAnsi="Times New Roman"/>
          <w:sz w:val="24"/>
          <w:szCs w:val="24"/>
        </w:rPr>
        <w:t>wysokości kwoty minimalnego wynagrodzenia za pracę na podstawie przepisów o</w:t>
      </w:r>
      <w:r w:rsidR="00C770C7">
        <w:rPr>
          <w:rFonts w:ascii="Times New Roman" w:hAnsi="Times New Roman"/>
          <w:sz w:val="24"/>
          <w:szCs w:val="24"/>
        </w:rPr>
        <w:t> </w:t>
      </w:r>
      <w:r w:rsidR="009267B6" w:rsidRPr="006C10D1">
        <w:rPr>
          <w:rFonts w:ascii="Times New Roman" w:hAnsi="Times New Roman"/>
          <w:sz w:val="24"/>
          <w:szCs w:val="24"/>
        </w:rPr>
        <w:t>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na podstawie o pracę.</w:t>
      </w:r>
    </w:p>
    <w:p w14:paraId="6ADC6412" w14:textId="77777777" w:rsidR="009267B6" w:rsidRPr="006C10D1" w:rsidRDefault="001B674C" w:rsidP="001E5A18">
      <w:pPr>
        <w:numPr>
          <w:ilvl w:val="0"/>
          <w:numId w:val="9"/>
        </w:numPr>
        <w:spacing w:line="276" w:lineRule="auto"/>
        <w:jc w:val="both"/>
        <w:rPr>
          <w:sz w:val="24"/>
          <w:szCs w:val="24"/>
        </w:rPr>
      </w:pPr>
      <w:r>
        <w:rPr>
          <w:sz w:val="24"/>
          <w:szCs w:val="24"/>
        </w:rPr>
        <w:t>W</w:t>
      </w:r>
      <w:r w:rsidR="009267B6" w:rsidRPr="006C10D1">
        <w:rPr>
          <w:sz w:val="24"/>
          <w:szCs w:val="24"/>
        </w:rPr>
        <w:t xml:space="preserve"> przypadku zmiany osób wyznaczonych do wykonywania usługi sprzątania </w:t>
      </w:r>
    </w:p>
    <w:p w14:paraId="23F80505" w14:textId="77777777" w:rsidR="009267B6" w:rsidRPr="006C10D1" w:rsidRDefault="009267B6" w:rsidP="001E5A18">
      <w:pPr>
        <w:spacing w:line="276" w:lineRule="auto"/>
        <w:ind w:left="1080"/>
        <w:jc w:val="both"/>
        <w:rPr>
          <w:sz w:val="24"/>
          <w:szCs w:val="24"/>
        </w:rPr>
      </w:pPr>
      <w:r w:rsidRPr="006C10D1">
        <w:rPr>
          <w:sz w:val="24"/>
          <w:szCs w:val="24"/>
        </w:rPr>
        <w:t xml:space="preserve">u Zamawiającego, Wykonawca zobowiązuje się do przekazania Zamawiającemu kopii umów o pracę zawartych z tymi osobami. Obowiązek ten Wykonawca realizuje </w:t>
      </w:r>
      <w:r w:rsidRPr="006C10D1">
        <w:rPr>
          <w:b/>
          <w:sz w:val="24"/>
          <w:szCs w:val="24"/>
        </w:rPr>
        <w:t>w terminie 3 dni</w:t>
      </w:r>
      <w:r w:rsidRPr="006C10D1">
        <w:rPr>
          <w:sz w:val="24"/>
          <w:szCs w:val="24"/>
        </w:rPr>
        <w:t xml:space="preserve"> roboczych od dokonania przedmiotowej zmiany.</w:t>
      </w:r>
    </w:p>
    <w:p w14:paraId="7CE55BAB" w14:textId="77777777" w:rsidR="009267B6" w:rsidRPr="006C10D1" w:rsidRDefault="001B674C" w:rsidP="001E5A18">
      <w:pPr>
        <w:numPr>
          <w:ilvl w:val="0"/>
          <w:numId w:val="9"/>
        </w:numPr>
        <w:spacing w:line="276" w:lineRule="auto"/>
        <w:jc w:val="both"/>
        <w:rPr>
          <w:sz w:val="24"/>
          <w:szCs w:val="24"/>
        </w:rPr>
      </w:pPr>
      <w:r>
        <w:rPr>
          <w:bCs/>
          <w:sz w:val="24"/>
          <w:szCs w:val="24"/>
        </w:rPr>
        <w:t>P</w:t>
      </w:r>
      <w:r w:rsidR="009267B6" w:rsidRPr="006C10D1">
        <w:rPr>
          <w:bCs/>
          <w:sz w:val="24"/>
          <w:szCs w:val="24"/>
        </w:rPr>
        <w:t>racownicy zatrudnieni przez Wykonawcę do realizacji przedmiotu zamówienia powinni być osobami posiadającymi obywatelstwo polskie lub posiadającymi odpowiednie uprawienia do pracy w Polsce.</w:t>
      </w:r>
      <w:r>
        <w:rPr>
          <w:bCs/>
          <w:sz w:val="24"/>
          <w:szCs w:val="24"/>
        </w:rPr>
        <w:t xml:space="preserve"> Osoby wyznaczone do serwisu dziennego winny posługiwać się językiem polskim w stopniu komunikatywnym. </w:t>
      </w:r>
    </w:p>
    <w:p w14:paraId="05FA9A92" w14:textId="7CCA1E4A" w:rsidR="009267B6" w:rsidRPr="006C10D1" w:rsidRDefault="009267B6" w:rsidP="001E5A18">
      <w:pPr>
        <w:numPr>
          <w:ilvl w:val="0"/>
          <w:numId w:val="9"/>
        </w:numPr>
        <w:spacing w:line="276" w:lineRule="auto"/>
        <w:jc w:val="both"/>
        <w:rPr>
          <w:sz w:val="24"/>
          <w:szCs w:val="24"/>
        </w:rPr>
      </w:pPr>
      <w:r w:rsidRPr="006C10D1">
        <w:rPr>
          <w:sz w:val="24"/>
          <w:szCs w:val="24"/>
        </w:rPr>
        <w:t xml:space="preserve">Zamawiający może żądać zmiany osób wykonujących czynności po stronie Wykonawcy </w:t>
      </w:r>
      <w:r w:rsidR="00C770C7" w:rsidRPr="006C10D1">
        <w:rPr>
          <w:sz w:val="24"/>
          <w:szCs w:val="24"/>
        </w:rPr>
        <w:t>w</w:t>
      </w:r>
      <w:r w:rsidR="00C770C7">
        <w:rPr>
          <w:sz w:val="24"/>
          <w:szCs w:val="24"/>
        </w:rPr>
        <w:t> </w:t>
      </w:r>
      <w:r w:rsidRPr="006C10D1">
        <w:rPr>
          <w:sz w:val="24"/>
          <w:szCs w:val="24"/>
        </w:rPr>
        <w:t>przypadku zaniedbywania przez nich swoich obowiązków bądź wykonywania ich w</w:t>
      </w:r>
      <w:r w:rsidR="00C770C7">
        <w:rPr>
          <w:sz w:val="24"/>
          <w:szCs w:val="24"/>
        </w:rPr>
        <w:t> </w:t>
      </w:r>
      <w:r w:rsidRPr="006C10D1">
        <w:rPr>
          <w:sz w:val="24"/>
          <w:szCs w:val="24"/>
        </w:rPr>
        <w:t xml:space="preserve">sposób nienależyty, </w:t>
      </w:r>
      <w:r w:rsidR="00082571" w:rsidRPr="006C10D1">
        <w:rPr>
          <w:sz w:val="24"/>
          <w:szCs w:val="24"/>
        </w:rPr>
        <w:t xml:space="preserve">zachowujących się niewłaściwie </w:t>
      </w:r>
      <w:r w:rsidRPr="006C10D1">
        <w:rPr>
          <w:sz w:val="24"/>
          <w:szCs w:val="24"/>
        </w:rPr>
        <w:t>(np. w sposób wulgarny lub lekceważący). Wykonawca będzie zobowiązany wymienić ww</w:t>
      </w:r>
      <w:r w:rsidR="00082571" w:rsidRPr="006C10D1">
        <w:rPr>
          <w:sz w:val="24"/>
          <w:szCs w:val="24"/>
        </w:rPr>
        <w:t>.</w:t>
      </w:r>
      <w:r w:rsidRPr="006C10D1">
        <w:rPr>
          <w:sz w:val="24"/>
          <w:szCs w:val="24"/>
        </w:rPr>
        <w:t xml:space="preserve"> pracowników najpóźniej w</w:t>
      </w:r>
      <w:r w:rsidR="00C770C7">
        <w:rPr>
          <w:sz w:val="24"/>
          <w:szCs w:val="24"/>
        </w:rPr>
        <w:t> </w:t>
      </w:r>
      <w:r w:rsidRPr="006C10D1">
        <w:rPr>
          <w:sz w:val="24"/>
          <w:szCs w:val="24"/>
        </w:rPr>
        <w:t>terminie 3 dni od przesłania Wykonawcy tego żądania przez Zamawiającego.</w:t>
      </w:r>
    </w:p>
    <w:p w14:paraId="7A0898CB" w14:textId="77777777" w:rsidR="009267B6" w:rsidRPr="006C10D1" w:rsidRDefault="009267B6" w:rsidP="001E5A18">
      <w:pPr>
        <w:spacing w:line="276" w:lineRule="auto"/>
        <w:ind w:left="1080"/>
        <w:jc w:val="both"/>
        <w:rPr>
          <w:sz w:val="24"/>
          <w:szCs w:val="24"/>
        </w:rPr>
      </w:pPr>
      <w:r w:rsidRPr="006C10D1">
        <w:rPr>
          <w:sz w:val="24"/>
          <w:szCs w:val="24"/>
        </w:rPr>
        <w:t>Zamawiający zastrzega sobie możliwo</w:t>
      </w:r>
      <w:r w:rsidR="004D3147" w:rsidRPr="006C10D1">
        <w:rPr>
          <w:sz w:val="24"/>
          <w:szCs w:val="24"/>
        </w:rPr>
        <w:t xml:space="preserve">ść natychmiastowego odsunięcia </w:t>
      </w:r>
      <w:r w:rsidRPr="006C10D1">
        <w:rPr>
          <w:sz w:val="24"/>
          <w:szCs w:val="24"/>
        </w:rPr>
        <w:t>od wykonywania obowiązków pracownika będącego pod wpływ</w:t>
      </w:r>
      <w:r w:rsidR="004D3147" w:rsidRPr="006C10D1">
        <w:rPr>
          <w:sz w:val="24"/>
          <w:szCs w:val="24"/>
        </w:rPr>
        <w:t xml:space="preserve">em alkoholu bądź innych środków </w:t>
      </w:r>
      <w:r w:rsidRPr="006C10D1">
        <w:rPr>
          <w:sz w:val="24"/>
          <w:szCs w:val="24"/>
        </w:rPr>
        <w:t xml:space="preserve">odurzających. </w:t>
      </w:r>
    </w:p>
    <w:p w14:paraId="36DAA812"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aby pracownicy Wykonawcy przed przystąpieniem do wykonywania czynności związanych z realizacją umowy, każdego dnia, czytelnie wpisywali się na listę obecności pracowników wykonujących przedmiot zamówienia.</w:t>
      </w:r>
    </w:p>
    <w:p w14:paraId="7D6E8BFC" w14:textId="77777777" w:rsidR="009267B6" w:rsidRPr="006C10D1" w:rsidRDefault="009267B6" w:rsidP="001E5A18">
      <w:pPr>
        <w:pStyle w:val="Akapitzlist"/>
        <w:ind w:left="1080"/>
        <w:jc w:val="both"/>
        <w:rPr>
          <w:rFonts w:ascii="Times New Roman" w:hAnsi="Times New Roman"/>
          <w:sz w:val="24"/>
          <w:szCs w:val="24"/>
        </w:rPr>
      </w:pPr>
      <w:r w:rsidRPr="006C10D1">
        <w:rPr>
          <w:rFonts w:ascii="Times New Roman" w:hAnsi="Times New Roman"/>
          <w:sz w:val="24"/>
          <w:szCs w:val="24"/>
        </w:rPr>
        <w:t>Lista obecności przechowywana jest w portierni obiektu. Kontrola liczby pracowników wykonujących usługę w dan</w:t>
      </w:r>
      <w:r w:rsidR="00082571" w:rsidRPr="006C10D1">
        <w:rPr>
          <w:rFonts w:ascii="Times New Roman" w:hAnsi="Times New Roman"/>
          <w:sz w:val="24"/>
          <w:szCs w:val="24"/>
        </w:rPr>
        <w:t xml:space="preserve">ym obiekcie odbywać się będzie </w:t>
      </w:r>
      <w:r w:rsidRPr="006C10D1">
        <w:rPr>
          <w:rFonts w:ascii="Times New Roman" w:hAnsi="Times New Roman"/>
          <w:sz w:val="24"/>
          <w:szCs w:val="24"/>
        </w:rPr>
        <w:t>na podstawie list</w:t>
      </w:r>
      <w:r w:rsidR="001B674C">
        <w:rPr>
          <w:rFonts w:ascii="Times New Roman" w:hAnsi="Times New Roman"/>
          <w:sz w:val="24"/>
          <w:szCs w:val="24"/>
        </w:rPr>
        <w:t>y</w:t>
      </w:r>
      <w:r w:rsidRPr="006C10D1">
        <w:rPr>
          <w:rFonts w:ascii="Times New Roman" w:hAnsi="Times New Roman"/>
          <w:sz w:val="24"/>
          <w:szCs w:val="24"/>
        </w:rPr>
        <w:t xml:space="preserve"> obecności lub poprzez policzenie osób wykonujących usługę. </w:t>
      </w:r>
    </w:p>
    <w:p w14:paraId="14FD2D66"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sidRPr="006C10D1">
        <w:rPr>
          <w:rFonts w:ascii="Times New Roman" w:hAnsi="Times New Roman"/>
          <w:sz w:val="24"/>
          <w:szCs w:val="24"/>
        </w:rPr>
        <w:t xml:space="preserve">. 1167 ze zm.) oraz zachowania </w:t>
      </w:r>
      <w:r w:rsidRPr="006C10D1">
        <w:rPr>
          <w:rFonts w:ascii="Times New Roman" w:hAnsi="Times New Roman"/>
          <w:sz w:val="24"/>
          <w:szCs w:val="24"/>
        </w:rPr>
        <w:t>w tajemnicy innych informacji, których ujawnienie mogłoby narazić Zamawiającego na szkodę.</w:t>
      </w:r>
    </w:p>
    <w:p w14:paraId="13D79287" w14:textId="183DA755"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73D26CA" w14:textId="0E46AE64" w:rsidR="009267B6" w:rsidRPr="003D4E0A" w:rsidRDefault="005738BC" w:rsidP="00F51712">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p>
    <w:p w14:paraId="4005E461" w14:textId="77777777" w:rsidR="009267B6" w:rsidRPr="006C10D1" w:rsidRDefault="009267B6" w:rsidP="009267B6">
      <w:pPr>
        <w:pStyle w:val="Akapitzlist"/>
        <w:ind w:left="1778"/>
        <w:jc w:val="both"/>
        <w:rPr>
          <w:rFonts w:ascii="Times New Roman" w:hAnsi="Times New Roman"/>
          <w:sz w:val="24"/>
          <w:szCs w:val="24"/>
        </w:rPr>
      </w:pPr>
      <w:r w:rsidRPr="00A2252F">
        <w:rPr>
          <w:rFonts w:ascii="Times New Roman" w:hAnsi="Times New Roman"/>
          <w:sz w:val="24"/>
          <w:szCs w:val="24"/>
        </w:rPr>
        <w:t>a także imienne</w:t>
      </w:r>
      <w:r w:rsidRPr="006C10D1">
        <w:rPr>
          <w:rFonts w:ascii="Times New Roman" w:hAnsi="Times New Roman"/>
          <w:sz w:val="24"/>
          <w:szCs w:val="24"/>
        </w:rPr>
        <w:t xml:space="preserve"> identyfikatory osobiste.</w:t>
      </w:r>
    </w:p>
    <w:p w14:paraId="3D1744A4" w14:textId="77777777" w:rsidR="009267B6" w:rsidRPr="006C10D1" w:rsidRDefault="009267B6" w:rsidP="009267B6">
      <w:pPr>
        <w:pStyle w:val="Akapitzlist"/>
        <w:ind w:left="1778"/>
        <w:jc w:val="both"/>
        <w:rPr>
          <w:rFonts w:ascii="Times New Roman" w:hAnsi="Times New Roman"/>
          <w:sz w:val="24"/>
          <w:szCs w:val="24"/>
        </w:rPr>
      </w:pPr>
    </w:p>
    <w:p w14:paraId="40B11488" w14:textId="77777777" w:rsidR="009267B6" w:rsidRPr="006C10D1" w:rsidRDefault="009267B6" w:rsidP="00F51712">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2C31F096"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3BBFC169"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104924A6"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wpisów do Książki Kontroli Stanu czystości wyników i ocenę z każdej przeprowadzonej kontroli jakości świadczonej usługi sprzątania.</w:t>
      </w:r>
    </w:p>
    <w:p w14:paraId="2B9ECC27" w14:textId="77777777" w:rsidR="005D413D"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60AC3AC" w14:textId="658384A6" w:rsidR="001B674C" w:rsidRDefault="005D413D"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Zamawiający </w:t>
      </w:r>
      <w:r w:rsidRPr="003D4E0A">
        <w:rPr>
          <w:rFonts w:ascii="Times New Roman" w:hAnsi="Times New Roman"/>
          <w:sz w:val="24"/>
          <w:szCs w:val="24"/>
        </w:rPr>
        <w:t>wymaga</w:t>
      </w:r>
      <w:r w:rsidR="00200F9F" w:rsidRPr="003D4E0A">
        <w:rPr>
          <w:rFonts w:ascii="Times New Roman" w:hAnsi="Times New Roman"/>
          <w:sz w:val="24"/>
          <w:szCs w:val="24"/>
        </w:rPr>
        <w:t>, a</w:t>
      </w:r>
      <w:r w:rsidRPr="003D4E0A">
        <w:rPr>
          <w:rFonts w:ascii="Times New Roman" w:hAnsi="Times New Roman"/>
          <w:sz w:val="24"/>
          <w:szCs w:val="24"/>
        </w:rPr>
        <w:t>by</w:t>
      </w:r>
      <w:r>
        <w:rPr>
          <w:rFonts w:ascii="Times New Roman" w:hAnsi="Times New Roman"/>
          <w:sz w:val="24"/>
          <w:szCs w:val="24"/>
        </w:rPr>
        <w:t xml:space="preserve"> Koordynator pe</w:t>
      </w:r>
      <w:r w:rsidR="001B674C">
        <w:rPr>
          <w:rFonts w:ascii="Times New Roman" w:hAnsi="Times New Roman"/>
          <w:sz w:val="24"/>
          <w:szCs w:val="24"/>
        </w:rPr>
        <w:t>łn</w:t>
      </w:r>
      <w:r>
        <w:rPr>
          <w:rFonts w:ascii="Times New Roman" w:hAnsi="Times New Roman"/>
          <w:sz w:val="24"/>
          <w:szCs w:val="24"/>
        </w:rPr>
        <w:t>ił</w:t>
      </w:r>
      <w:r w:rsidR="009267B6" w:rsidRPr="006C10D1">
        <w:rPr>
          <w:rFonts w:ascii="Times New Roman" w:hAnsi="Times New Roman"/>
          <w:sz w:val="24"/>
          <w:szCs w:val="24"/>
        </w:rPr>
        <w:t xml:space="preserve"> </w:t>
      </w:r>
      <w:r w:rsidR="001B674C">
        <w:rPr>
          <w:rFonts w:ascii="Times New Roman" w:hAnsi="Times New Roman"/>
          <w:sz w:val="24"/>
          <w:szCs w:val="24"/>
        </w:rPr>
        <w:t>nadzór nad zespołem sprzątającym bezpośrednio</w:t>
      </w:r>
      <w:r w:rsidR="009267B6" w:rsidRPr="006C10D1">
        <w:rPr>
          <w:rFonts w:ascii="Times New Roman" w:hAnsi="Times New Roman"/>
          <w:sz w:val="24"/>
          <w:szCs w:val="24"/>
        </w:rPr>
        <w:t xml:space="preserve"> w obiekcie</w:t>
      </w:r>
      <w:r w:rsidR="001B674C">
        <w:rPr>
          <w:rFonts w:ascii="Times New Roman" w:hAnsi="Times New Roman"/>
          <w:sz w:val="24"/>
          <w:szCs w:val="24"/>
        </w:rPr>
        <w:t xml:space="preserve"> w obecności Kierownika Obiektu lub osoby wyznaczonej przez Kierownika Obiektu,</w:t>
      </w:r>
      <w:r w:rsidRPr="005D413D">
        <w:rPr>
          <w:rFonts w:ascii="Times New Roman" w:hAnsi="Times New Roman"/>
          <w:sz w:val="24"/>
          <w:szCs w:val="24"/>
        </w:rPr>
        <w:t xml:space="preserve"> </w:t>
      </w:r>
      <w:r>
        <w:rPr>
          <w:rFonts w:ascii="Times New Roman" w:hAnsi="Times New Roman"/>
          <w:sz w:val="24"/>
          <w:szCs w:val="24"/>
        </w:rPr>
        <w:t>2 razy w tygodniu</w:t>
      </w:r>
      <w:r w:rsidR="001B674C">
        <w:rPr>
          <w:rFonts w:ascii="Times New Roman" w:hAnsi="Times New Roman"/>
          <w:sz w:val="24"/>
          <w:szCs w:val="24"/>
        </w:rPr>
        <w:t xml:space="preserve"> w godzinach ustalonych z</w:t>
      </w:r>
      <w:r w:rsidR="00C770C7">
        <w:rPr>
          <w:rFonts w:ascii="Times New Roman" w:hAnsi="Times New Roman"/>
          <w:sz w:val="24"/>
          <w:szCs w:val="24"/>
        </w:rPr>
        <w:t> </w:t>
      </w:r>
      <w:r w:rsidR="001B674C">
        <w:rPr>
          <w:rFonts w:ascii="Times New Roman" w:hAnsi="Times New Roman"/>
          <w:sz w:val="24"/>
          <w:szCs w:val="24"/>
        </w:rPr>
        <w:t>Kierownikiem Obiektu.</w:t>
      </w:r>
    </w:p>
    <w:p w14:paraId="6601463E" w14:textId="2FBC0F97" w:rsidR="009267B6"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przynajmniej roczne doświadczenie 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1D795A9" w14:textId="77777777" w:rsidR="009267B6"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przeprowadzenia w dowolnym czasie z udziałem przedstawiciela Wykonawcy (koordynatora) kont</w:t>
      </w:r>
      <w:r w:rsidR="00082571" w:rsidRPr="006C10D1">
        <w:rPr>
          <w:rFonts w:ascii="Times New Roman" w:hAnsi="Times New Roman"/>
          <w:sz w:val="24"/>
          <w:szCs w:val="24"/>
        </w:rPr>
        <w:t xml:space="preserve">roli jakości wykonania usługi, </w:t>
      </w:r>
      <w:r w:rsidRPr="006C10D1">
        <w:rPr>
          <w:rFonts w:ascii="Times New Roman" w:hAnsi="Times New Roman"/>
          <w:sz w:val="24"/>
          <w:szCs w:val="24"/>
        </w:rPr>
        <w:t>na okoliczność której zostanie sporządzona notatka podpisana przez osoby w niej uczestniczące.</w:t>
      </w:r>
    </w:p>
    <w:p w14:paraId="46953369" w14:textId="77777777" w:rsidR="001B674C"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64E213C5" w14:textId="77777777" w:rsidR="009267B6" w:rsidRPr="006C10D1" w:rsidRDefault="009267B6" w:rsidP="009267B6">
      <w:pPr>
        <w:pStyle w:val="Akapitzlist"/>
        <w:ind w:left="1080"/>
        <w:jc w:val="both"/>
        <w:rPr>
          <w:rFonts w:ascii="Times New Roman" w:hAnsi="Times New Roman"/>
          <w:sz w:val="24"/>
          <w:szCs w:val="24"/>
        </w:rPr>
      </w:pPr>
    </w:p>
    <w:p w14:paraId="501D4821"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512A9AFF" w:rsidR="009267B6" w:rsidRPr="003D4E0A" w:rsidRDefault="009267B6" w:rsidP="00F51712">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901FB18" w14:textId="3B442018" w:rsidR="009267B6" w:rsidRPr="00A2252F" w:rsidRDefault="009267B6" w:rsidP="00F51712">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4C0A8649" w14:textId="77777777" w:rsidR="00552AC7" w:rsidRPr="006C10D1" w:rsidRDefault="00552AC7" w:rsidP="00F51712">
      <w:pPr>
        <w:pStyle w:val="Akapitzlist"/>
        <w:numPr>
          <w:ilvl w:val="0"/>
          <w:numId w:val="16"/>
        </w:numPr>
        <w:spacing w:after="0" w:line="240" w:lineRule="auto"/>
        <w:jc w:val="both"/>
        <w:rPr>
          <w:rFonts w:ascii="Times New Roman" w:hAnsi="Times New Roman"/>
          <w:sz w:val="24"/>
          <w:szCs w:val="24"/>
        </w:rPr>
      </w:pPr>
      <w:r w:rsidRPr="00552AC7">
        <w:rPr>
          <w:rFonts w:ascii="Times New Roman" w:hAnsi="Times New Roman"/>
          <w:sz w:val="24"/>
          <w:szCs w:val="24"/>
        </w:rPr>
        <w:t xml:space="preserve">Umowa zostanie zawarta na okres </w:t>
      </w:r>
      <w:r w:rsidR="00A83FF0">
        <w:rPr>
          <w:rFonts w:ascii="Times New Roman" w:hAnsi="Times New Roman"/>
          <w:sz w:val="24"/>
          <w:szCs w:val="24"/>
        </w:rPr>
        <w:t>24</w:t>
      </w:r>
      <w:r w:rsidRPr="00552AC7">
        <w:rPr>
          <w:rFonts w:ascii="Times New Roman" w:hAnsi="Times New Roman"/>
          <w:sz w:val="24"/>
          <w:szCs w:val="24"/>
        </w:rPr>
        <w:t xml:space="preserve"> miesięcy.</w:t>
      </w:r>
    </w:p>
    <w:p w14:paraId="4ACE6BB2" w14:textId="77777777" w:rsidR="009267B6" w:rsidRPr="006C10D1" w:rsidRDefault="009267B6" w:rsidP="009267B6">
      <w:pPr>
        <w:jc w:val="both"/>
        <w:rPr>
          <w:sz w:val="24"/>
          <w:szCs w:val="24"/>
        </w:rPr>
      </w:pPr>
    </w:p>
    <w:p w14:paraId="1E69CFB1" w14:textId="3F90110F" w:rsidR="00124C2D" w:rsidRDefault="00124C2D" w:rsidP="009267B6">
      <w:pPr>
        <w:spacing w:line="276" w:lineRule="auto"/>
        <w:jc w:val="center"/>
        <w:rPr>
          <w:b/>
          <w:sz w:val="24"/>
          <w:szCs w:val="24"/>
        </w:rPr>
      </w:pPr>
    </w:p>
    <w:p w14:paraId="62903159" w14:textId="77777777" w:rsidR="00C770C7" w:rsidRDefault="00C770C7">
      <w:pPr>
        <w:rPr>
          <w:b/>
          <w:sz w:val="24"/>
          <w:szCs w:val="24"/>
        </w:rPr>
      </w:pPr>
      <w:r>
        <w:rPr>
          <w:b/>
          <w:sz w:val="24"/>
          <w:szCs w:val="24"/>
        </w:rPr>
        <w:br w:type="page"/>
      </w:r>
    </w:p>
    <w:p w14:paraId="5C517265" w14:textId="0C2AD73F" w:rsidR="009267B6" w:rsidRPr="006C10D1" w:rsidRDefault="009267B6" w:rsidP="009267B6">
      <w:pPr>
        <w:spacing w:line="276" w:lineRule="auto"/>
        <w:jc w:val="center"/>
        <w:rPr>
          <w:b/>
          <w:sz w:val="24"/>
          <w:szCs w:val="24"/>
        </w:rPr>
      </w:pPr>
      <w:r w:rsidRPr="006C10D1">
        <w:rPr>
          <w:b/>
          <w:sz w:val="24"/>
          <w:szCs w:val="24"/>
        </w:rPr>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1"/>
        <w:gridCol w:w="4507"/>
        <w:gridCol w:w="1070"/>
        <w:gridCol w:w="1236"/>
        <w:gridCol w:w="1134"/>
        <w:gridCol w:w="6"/>
        <w:gridCol w:w="1272"/>
      </w:tblGrid>
      <w:tr w:rsidR="009267B6" w:rsidRPr="006C10D1" w14:paraId="4CD76738" w14:textId="77777777" w:rsidTr="00CC605E">
        <w:trPr>
          <w:trHeight w:val="486"/>
        </w:trPr>
        <w:tc>
          <w:tcPr>
            <w:tcW w:w="551"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507"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718" w:type="dxa"/>
            <w:gridSpan w:val="5"/>
          </w:tcPr>
          <w:p w14:paraId="571146D6" w14:textId="47C649FE" w:rsidR="009267B6" w:rsidRPr="006C10D1" w:rsidRDefault="007845C3"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9267B6" w:rsidRPr="006C10D1" w14:paraId="3F4E7551" w14:textId="77777777" w:rsidTr="00CC605E">
        <w:trPr>
          <w:trHeight w:val="240"/>
        </w:trPr>
        <w:tc>
          <w:tcPr>
            <w:tcW w:w="551" w:type="dxa"/>
            <w:vMerge/>
          </w:tcPr>
          <w:p w14:paraId="7E9FA34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4507" w:type="dxa"/>
            <w:vMerge/>
          </w:tcPr>
          <w:p w14:paraId="4D472BF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070" w:type="dxa"/>
          </w:tcPr>
          <w:p w14:paraId="3E6E68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236" w:type="dxa"/>
          </w:tcPr>
          <w:p w14:paraId="45C34AC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7019C4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1278" w:type="dxa"/>
            <w:gridSpan w:val="2"/>
          </w:tcPr>
          <w:p w14:paraId="27854901"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267B6" w:rsidRPr="006C10D1">
              <w:rPr>
                <w:rFonts w:ascii="Times New Roman" w:hAnsi="Times New Roman" w:cs="Times New Roman"/>
                <w:b/>
                <w:sz w:val="24"/>
                <w:szCs w:val="24"/>
              </w:rPr>
              <w:t xml:space="preserve"> x w roku</w:t>
            </w:r>
          </w:p>
        </w:tc>
      </w:tr>
      <w:tr w:rsidR="009267B6" w:rsidRPr="006C10D1" w14:paraId="0B80F30D" w14:textId="77777777" w:rsidTr="00CC605E">
        <w:tc>
          <w:tcPr>
            <w:tcW w:w="551" w:type="dxa"/>
            <w:vAlign w:val="center"/>
          </w:tcPr>
          <w:p w14:paraId="3FF788F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7" w:type="dxa"/>
          </w:tcPr>
          <w:p w14:paraId="164ED5E2"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009267B6"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070" w:type="dxa"/>
            <w:vAlign w:val="center"/>
          </w:tcPr>
          <w:p w14:paraId="69700AA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A549FE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5D8D2994"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040CF6C" w14:textId="77777777" w:rsidTr="00CC605E">
        <w:tc>
          <w:tcPr>
            <w:tcW w:w="551" w:type="dxa"/>
            <w:vAlign w:val="center"/>
          </w:tcPr>
          <w:p w14:paraId="6CF8FCD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507" w:type="dxa"/>
          </w:tcPr>
          <w:p w14:paraId="2BEEE424" w14:textId="14EB4C36" w:rsidR="009267B6" w:rsidRPr="006C10D1" w:rsidRDefault="00A83FF0" w:rsidP="00891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aszynowe czyszczenie posadzek w holach i korytarzach, konserwacja atestowanymi środkami p</w:t>
            </w:r>
            <w:r w:rsidR="00093D0C" w:rsidRPr="006C10D1">
              <w:rPr>
                <w:rFonts w:ascii="Times New Roman" w:hAnsi="Times New Roman" w:cs="Times New Roman"/>
                <w:sz w:val="24"/>
                <w:szCs w:val="24"/>
              </w:rPr>
              <w:t>rzeciwpoślizgowymi, nabłyszcza</w:t>
            </w:r>
            <w:r w:rsidR="009267B6" w:rsidRPr="006C10D1">
              <w:rPr>
                <w:rFonts w:ascii="Times New Roman" w:hAnsi="Times New Roman" w:cs="Times New Roman"/>
                <w:sz w:val="24"/>
                <w:szCs w:val="24"/>
              </w:rPr>
              <w:t>jącymi, odpowiednimi do danej powierzchni</w:t>
            </w:r>
          </w:p>
        </w:tc>
        <w:tc>
          <w:tcPr>
            <w:tcW w:w="1070" w:type="dxa"/>
            <w:vAlign w:val="center"/>
          </w:tcPr>
          <w:p w14:paraId="06B30FD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E73B85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72EC59E0"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A3D502B" w14:textId="77777777" w:rsidTr="00CC605E">
        <w:tc>
          <w:tcPr>
            <w:tcW w:w="551" w:type="dxa"/>
            <w:vAlign w:val="center"/>
          </w:tcPr>
          <w:p w14:paraId="0162558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r w:rsidR="0016023B" w:rsidRPr="006C10D1">
              <w:rPr>
                <w:rFonts w:ascii="Times New Roman" w:hAnsi="Times New Roman" w:cs="Times New Roman"/>
                <w:b/>
                <w:sz w:val="24"/>
                <w:szCs w:val="24"/>
              </w:rPr>
              <w:t>.</w:t>
            </w:r>
          </w:p>
        </w:tc>
        <w:tc>
          <w:tcPr>
            <w:tcW w:w="4507" w:type="dxa"/>
          </w:tcPr>
          <w:p w14:paraId="3478CA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dkurzanie wykładzin dywanowych wraz </w:t>
            </w:r>
          </w:p>
          <w:p w14:paraId="1904417E" w14:textId="77777777" w:rsidR="009267B6" w:rsidRPr="006C10D1" w:rsidRDefault="009267B6" w:rsidP="00596E60">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53513A4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E36950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734F74B6"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193F647" w14:textId="77777777" w:rsidTr="00CC605E">
        <w:tc>
          <w:tcPr>
            <w:tcW w:w="551" w:type="dxa"/>
            <w:vAlign w:val="center"/>
          </w:tcPr>
          <w:p w14:paraId="2D396AB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r w:rsidR="0016023B" w:rsidRPr="006C10D1">
              <w:rPr>
                <w:rFonts w:ascii="Times New Roman" w:hAnsi="Times New Roman" w:cs="Times New Roman"/>
                <w:b/>
                <w:sz w:val="24"/>
                <w:szCs w:val="24"/>
              </w:rPr>
              <w:t>.</w:t>
            </w:r>
          </w:p>
        </w:tc>
        <w:tc>
          <w:tcPr>
            <w:tcW w:w="4507" w:type="dxa"/>
          </w:tcPr>
          <w:p w14:paraId="0EC0F529" w14:textId="7B7BFE23" w:rsidR="009267B6" w:rsidRPr="00A2252F" w:rsidRDefault="00A83FF0" w:rsidP="00596E60">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U</w:t>
            </w:r>
            <w:r w:rsidR="009267B6" w:rsidRPr="003D4E0A">
              <w:rPr>
                <w:rFonts w:ascii="Times New Roman" w:hAnsi="Times New Roman" w:cs="Times New Roman"/>
                <w:sz w:val="24"/>
                <w:szCs w:val="24"/>
              </w:rPr>
              <w:t xml:space="preserve">suwanie śladów palców z powierzchni szklanych, </w:t>
            </w:r>
            <w:proofErr w:type="spellStart"/>
            <w:r w:rsidR="008F5F38" w:rsidRPr="00A2252F">
              <w:rPr>
                <w:rFonts w:ascii="Times New Roman" w:hAnsi="Times New Roman"/>
                <w:sz w:val="24"/>
                <w:szCs w:val="24"/>
              </w:rPr>
              <w:t>plexi</w:t>
            </w:r>
            <w:proofErr w:type="spellEnd"/>
            <w:r w:rsidR="008F5F38" w:rsidRPr="00A2252F">
              <w:rPr>
                <w:rFonts w:ascii="Times New Roman" w:hAnsi="Times New Roman"/>
                <w:sz w:val="24"/>
                <w:szCs w:val="24"/>
              </w:rPr>
              <w:t xml:space="preserve">, </w:t>
            </w:r>
            <w:r w:rsidR="009267B6" w:rsidRPr="00A2252F">
              <w:rPr>
                <w:rFonts w:ascii="Times New Roman" w:hAnsi="Times New Roman"/>
                <w:sz w:val="24"/>
                <w:szCs w:val="24"/>
              </w:rPr>
              <w:t>czyszczenie tablic szkolnych</w:t>
            </w:r>
          </w:p>
        </w:tc>
        <w:tc>
          <w:tcPr>
            <w:tcW w:w="1070" w:type="dxa"/>
            <w:vAlign w:val="center"/>
          </w:tcPr>
          <w:p w14:paraId="1B89DC3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2D21E4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2C519A2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0F6A37B4" w14:textId="77777777" w:rsidTr="00CC605E">
        <w:tc>
          <w:tcPr>
            <w:tcW w:w="551" w:type="dxa"/>
            <w:vAlign w:val="center"/>
          </w:tcPr>
          <w:p w14:paraId="345BE46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r w:rsidR="0016023B" w:rsidRPr="006C10D1">
              <w:rPr>
                <w:rFonts w:ascii="Times New Roman" w:hAnsi="Times New Roman" w:cs="Times New Roman"/>
                <w:b/>
                <w:sz w:val="24"/>
                <w:szCs w:val="24"/>
              </w:rPr>
              <w:t>.</w:t>
            </w:r>
          </w:p>
        </w:tc>
        <w:tc>
          <w:tcPr>
            <w:tcW w:w="4507" w:type="dxa"/>
          </w:tcPr>
          <w:p w14:paraId="3126FE47" w14:textId="793A2B10" w:rsidR="009267B6" w:rsidRPr="00A2252F" w:rsidRDefault="00A83FF0" w:rsidP="003D4E0A">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W</w:t>
            </w:r>
            <w:r w:rsidR="009267B6" w:rsidRPr="003D4E0A">
              <w:rPr>
                <w:rFonts w:ascii="Times New Roman" w:hAnsi="Times New Roman" w:cs="Times New Roman"/>
                <w:sz w:val="24"/>
                <w:szCs w:val="24"/>
              </w:rPr>
              <w:t xml:space="preserve">ycieranie kurzu (z mebli, regałów, </w:t>
            </w:r>
            <w:r w:rsidR="008F5F38" w:rsidRPr="003D4E0A">
              <w:rPr>
                <w:rFonts w:ascii="Times New Roman" w:hAnsi="Times New Roman"/>
                <w:sz w:val="24"/>
                <w:szCs w:val="24"/>
              </w:rPr>
              <w:t>regałów bibliotecznych,</w:t>
            </w:r>
            <w:r w:rsidR="008F5F38" w:rsidRPr="00A2252F">
              <w:rPr>
                <w:sz w:val="24"/>
                <w:szCs w:val="24"/>
              </w:rPr>
              <w:t xml:space="preserve"> </w:t>
            </w:r>
            <w:r w:rsidR="009267B6" w:rsidRPr="00A2252F">
              <w:rPr>
                <w:sz w:val="24"/>
                <w:szCs w:val="24"/>
              </w:rPr>
              <w:t>półek, biurek, stołów, luster, obrazów i innego sprzętu znajdującego się w pomieszczeniach</w:t>
            </w:r>
            <w:r w:rsidR="00A2252F">
              <w:rPr>
                <w:rFonts w:ascii="Times New Roman" w:hAnsi="Times New Roman" w:cs="Times New Roman"/>
                <w:sz w:val="24"/>
                <w:szCs w:val="24"/>
              </w:rPr>
              <w:t xml:space="preserve"> </w:t>
            </w:r>
            <w:r w:rsidR="00E15450" w:rsidRPr="00A2252F">
              <w:rPr>
                <w:rFonts w:ascii="Times New Roman" w:hAnsi="Times New Roman"/>
                <w:sz w:val="24"/>
                <w:szCs w:val="24"/>
              </w:rPr>
              <w:t>(z wyłączeniem sprzęt</w:t>
            </w:r>
            <w:r w:rsidR="009E3DD6" w:rsidRPr="00A2252F">
              <w:rPr>
                <w:rFonts w:ascii="Times New Roman" w:hAnsi="Times New Roman"/>
                <w:sz w:val="24"/>
                <w:szCs w:val="24"/>
              </w:rPr>
              <w:t>u</w:t>
            </w:r>
            <w:r w:rsidR="00A2252F">
              <w:rPr>
                <w:rFonts w:ascii="Times New Roman" w:hAnsi="Times New Roman" w:cs="Times New Roman"/>
                <w:sz w:val="24"/>
                <w:szCs w:val="24"/>
              </w:rPr>
              <w:t xml:space="preserve"> </w:t>
            </w:r>
            <w:r w:rsidR="009267B6" w:rsidRPr="00A2252F">
              <w:rPr>
                <w:rFonts w:ascii="Times New Roman" w:hAnsi="Times New Roman"/>
                <w:sz w:val="24"/>
                <w:szCs w:val="24"/>
              </w:rPr>
              <w:t>teleinformatycznego), przecieranie na mokro parapetów i listew naściennych</w:t>
            </w:r>
          </w:p>
        </w:tc>
        <w:tc>
          <w:tcPr>
            <w:tcW w:w="1070" w:type="dxa"/>
            <w:vAlign w:val="center"/>
          </w:tcPr>
          <w:p w14:paraId="3FF5BD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1733A21"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C89D60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5EE4ED2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9974B1D" w14:textId="77777777" w:rsidTr="00CC605E">
        <w:tc>
          <w:tcPr>
            <w:tcW w:w="551" w:type="dxa"/>
            <w:vAlign w:val="center"/>
          </w:tcPr>
          <w:p w14:paraId="78E79BA6"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r w:rsidR="0016023B" w:rsidRPr="006C10D1">
              <w:rPr>
                <w:rFonts w:ascii="Times New Roman" w:hAnsi="Times New Roman" w:cs="Times New Roman"/>
                <w:b/>
                <w:sz w:val="24"/>
                <w:szCs w:val="24"/>
              </w:rPr>
              <w:t>.</w:t>
            </w:r>
          </w:p>
        </w:tc>
        <w:tc>
          <w:tcPr>
            <w:tcW w:w="4507" w:type="dxa"/>
          </w:tcPr>
          <w:p w14:paraId="684B366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U</w:t>
            </w:r>
            <w:r w:rsidR="009267B6" w:rsidRPr="006C10D1">
              <w:rPr>
                <w:rFonts w:ascii="Times New Roman" w:hAnsi="Times New Roman" w:cs="Times New Roman"/>
                <w:sz w:val="24"/>
                <w:szCs w:val="24"/>
              </w:rPr>
              <w:t xml:space="preserve">suwanie kurzu z parapetów </w:t>
            </w:r>
          </w:p>
        </w:tc>
        <w:tc>
          <w:tcPr>
            <w:tcW w:w="1070" w:type="dxa"/>
            <w:vAlign w:val="center"/>
          </w:tcPr>
          <w:p w14:paraId="2872D414" w14:textId="77777777" w:rsidR="009267B6" w:rsidRPr="006C10D1" w:rsidRDefault="00840D80"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83EC1C1"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7A9BF5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8" w:type="dxa"/>
            <w:gridSpan w:val="2"/>
          </w:tcPr>
          <w:p w14:paraId="4C2D1BFB"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7BEB3A7B" w14:textId="77777777" w:rsidTr="00CC605E">
        <w:tc>
          <w:tcPr>
            <w:tcW w:w="551" w:type="dxa"/>
            <w:vAlign w:val="center"/>
          </w:tcPr>
          <w:p w14:paraId="3C299D0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r w:rsidR="0016023B" w:rsidRPr="006C10D1">
              <w:rPr>
                <w:rFonts w:ascii="Times New Roman" w:hAnsi="Times New Roman" w:cs="Times New Roman"/>
                <w:b/>
                <w:sz w:val="24"/>
                <w:szCs w:val="24"/>
              </w:rPr>
              <w:t>.</w:t>
            </w:r>
          </w:p>
        </w:tc>
        <w:tc>
          <w:tcPr>
            <w:tcW w:w="4507" w:type="dxa"/>
          </w:tcPr>
          <w:p w14:paraId="237B164D"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mat antypoślizgowych</w:t>
            </w:r>
          </w:p>
        </w:tc>
        <w:tc>
          <w:tcPr>
            <w:tcW w:w="1070" w:type="dxa"/>
            <w:vAlign w:val="center"/>
          </w:tcPr>
          <w:p w14:paraId="4413573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3506EC78"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8" w:type="dxa"/>
            <w:gridSpan w:val="2"/>
          </w:tcPr>
          <w:p w14:paraId="5C607812"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56A9F96" w14:textId="77777777" w:rsidTr="00CC605E">
        <w:tc>
          <w:tcPr>
            <w:tcW w:w="551" w:type="dxa"/>
            <w:vAlign w:val="center"/>
          </w:tcPr>
          <w:p w14:paraId="0A2F68C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r w:rsidR="0016023B" w:rsidRPr="006C10D1">
              <w:rPr>
                <w:rFonts w:ascii="Times New Roman" w:hAnsi="Times New Roman" w:cs="Times New Roman"/>
                <w:b/>
                <w:sz w:val="24"/>
                <w:szCs w:val="24"/>
              </w:rPr>
              <w:t>.</w:t>
            </w:r>
          </w:p>
        </w:tc>
        <w:tc>
          <w:tcPr>
            <w:tcW w:w="4507" w:type="dxa"/>
          </w:tcPr>
          <w:p w14:paraId="57D2BFDA"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w:t>
            </w:r>
            <w:r w:rsidR="001E5A18" w:rsidRPr="006C10D1">
              <w:rPr>
                <w:rFonts w:ascii="Times New Roman" w:hAnsi="Times New Roman" w:cs="Times New Roman"/>
                <w:sz w:val="24"/>
                <w:szCs w:val="24"/>
              </w:rPr>
              <w:t xml:space="preserve"> i dezynfekcja</w:t>
            </w:r>
            <w:r w:rsidR="009267B6" w:rsidRPr="006C10D1">
              <w:rPr>
                <w:rFonts w:ascii="Times New Roman" w:hAnsi="Times New Roman" w:cs="Times New Roman"/>
                <w:sz w:val="24"/>
                <w:szCs w:val="24"/>
              </w:rPr>
              <w:t xml:space="preserve"> poręczy i balustrad (tralek) na klatkach schodowych i ciągach komunikacyjnych</w:t>
            </w:r>
          </w:p>
        </w:tc>
        <w:tc>
          <w:tcPr>
            <w:tcW w:w="1070" w:type="dxa"/>
            <w:vAlign w:val="center"/>
          </w:tcPr>
          <w:p w14:paraId="4B17052E" w14:textId="77777777" w:rsidR="009267B6" w:rsidRPr="006C10D1" w:rsidRDefault="00840D8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D2EA0A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D5486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6147AAA6" w14:textId="77777777" w:rsidR="009267B6" w:rsidRPr="006C10D1" w:rsidRDefault="009267B6" w:rsidP="00596E60">
            <w:pPr>
              <w:pStyle w:val="Akapitzlist"/>
              <w:ind w:left="0"/>
              <w:jc w:val="both"/>
              <w:rPr>
                <w:rFonts w:ascii="Times New Roman" w:hAnsi="Times New Roman" w:cs="Times New Roman"/>
                <w:b/>
                <w:sz w:val="24"/>
                <w:szCs w:val="24"/>
              </w:rPr>
            </w:pPr>
          </w:p>
        </w:tc>
      </w:tr>
      <w:tr w:rsidR="00F47659" w:rsidRPr="006C10D1" w14:paraId="27724838" w14:textId="77777777" w:rsidTr="00CC605E">
        <w:tc>
          <w:tcPr>
            <w:tcW w:w="551" w:type="dxa"/>
            <w:vAlign w:val="center"/>
          </w:tcPr>
          <w:p w14:paraId="36790BF1" w14:textId="77777777" w:rsidR="00F47659" w:rsidRPr="00552AC7" w:rsidRDefault="00F47659"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507" w:type="dxa"/>
          </w:tcPr>
          <w:p w14:paraId="5CCBFD35" w14:textId="77777777" w:rsidR="00F47659" w:rsidRPr="00552AC7"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F47659" w:rsidRPr="00552AC7">
              <w:rPr>
                <w:rFonts w:ascii="Times New Roman" w:hAnsi="Times New Roman" w:cs="Times New Roman"/>
                <w:sz w:val="24"/>
                <w:szCs w:val="24"/>
              </w:rPr>
              <w:t>ycieranie i dezynfekcja klamek drzwiowych</w:t>
            </w:r>
          </w:p>
        </w:tc>
        <w:tc>
          <w:tcPr>
            <w:tcW w:w="1070" w:type="dxa"/>
            <w:vAlign w:val="center"/>
          </w:tcPr>
          <w:p w14:paraId="18BDC03C" w14:textId="77777777" w:rsidR="00F47659" w:rsidRPr="00552AC7" w:rsidRDefault="00F47659"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236" w:type="dxa"/>
          </w:tcPr>
          <w:p w14:paraId="42847971" w14:textId="77777777" w:rsidR="00F47659" w:rsidRPr="006C10D1" w:rsidRDefault="00F47659" w:rsidP="00596E60">
            <w:pPr>
              <w:pStyle w:val="Akapitzlist"/>
              <w:ind w:left="0"/>
              <w:jc w:val="both"/>
              <w:rPr>
                <w:rFonts w:ascii="Times New Roman" w:hAnsi="Times New Roman" w:cs="Times New Roman"/>
                <w:b/>
                <w:sz w:val="24"/>
                <w:szCs w:val="24"/>
              </w:rPr>
            </w:pPr>
          </w:p>
        </w:tc>
        <w:tc>
          <w:tcPr>
            <w:tcW w:w="1134" w:type="dxa"/>
          </w:tcPr>
          <w:p w14:paraId="6F33AE01" w14:textId="77777777" w:rsidR="00F47659" w:rsidRPr="006C10D1" w:rsidRDefault="00F47659" w:rsidP="00596E60">
            <w:pPr>
              <w:pStyle w:val="Akapitzlist"/>
              <w:ind w:left="0"/>
              <w:jc w:val="both"/>
              <w:rPr>
                <w:rFonts w:ascii="Times New Roman" w:hAnsi="Times New Roman" w:cs="Times New Roman"/>
                <w:b/>
                <w:sz w:val="24"/>
                <w:szCs w:val="24"/>
              </w:rPr>
            </w:pPr>
          </w:p>
        </w:tc>
        <w:tc>
          <w:tcPr>
            <w:tcW w:w="1278" w:type="dxa"/>
            <w:gridSpan w:val="2"/>
          </w:tcPr>
          <w:p w14:paraId="2CA740EB" w14:textId="77777777" w:rsidR="00F47659" w:rsidRPr="006C10D1" w:rsidRDefault="00F47659" w:rsidP="00596E60">
            <w:pPr>
              <w:pStyle w:val="Akapitzlist"/>
              <w:ind w:left="0"/>
              <w:jc w:val="both"/>
              <w:rPr>
                <w:rFonts w:ascii="Times New Roman" w:hAnsi="Times New Roman" w:cs="Times New Roman"/>
                <w:b/>
                <w:sz w:val="24"/>
                <w:szCs w:val="24"/>
              </w:rPr>
            </w:pPr>
          </w:p>
        </w:tc>
      </w:tr>
      <w:tr w:rsidR="009267B6" w:rsidRPr="006C10D1" w14:paraId="6F077210" w14:textId="77777777" w:rsidTr="00CC605E">
        <w:tc>
          <w:tcPr>
            <w:tcW w:w="551" w:type="dxa"/>
            <w:vAlign w:val="center"/>
          </w:tcPr>
          <w:p w14:paraId="664965CE"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10</w:t>
            </w:r>
            <w:r w:rsidR="0016023B" w:rsidRPr="006C10D1">
              <w:rPr>
                <w:rFonts w:ascii="Times New Roman" w:hAnsi="Times New Roman" w:cs="Times New Roman"/>
                <w:b/>
                <w:sz w:val="24"/>
                <w:szCs w:val="24"/>
              </w:rPr>
              <w:t>.</w:t>
            </w:r>
          </w:p>
        </w:tc>
        <w:tc>
          <w:tcPr>
            <w:tcW w:w="4507" w:type="dxa"/>
          </w:tcPr>
          <w:p w14:paraId="28D38B65" w14:textId="4792ED43"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próżnianie pojemników na śmieci, pojemników niszczarek i wynoszenie </w:t>
            </w:r>
            <w:r w:rsidR="00C770C7" w:rsidRPr="006C10D1">
              <w:rPr>
                <w:rFonts w:ascii="Times New Roman" w:hAnsi="Times New Roman" w:cs="Times New Roman"/>
                <w:sz w:val="24"/>
                <w:szCs w:val="24"/>
              </w:rPr>
              <w:t>do</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miejsc wyznaczonych, wymiana worków plastikowych</w:t>
            </w:r>
          </w:p>
        </w:tc>
        <w:tc>
          <w:tcPr>
            <w:tcW w:w="1070" w:type="dxa"/>
            <w:vAlign w:val="center"/>
          </w:tcPr>
          <w:p w14:paraId="5697695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9B0618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E996F3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6F4CC3F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55982FB" w14:textId="77777777" w:rsidTr="00CC605E">
        <w:trPr>
          <w:trHeight w:val="1016"/>
        </w:trPr>
        <w:tc>
          <w:tcPr>
            <w:tcW w:w="551" w:type="dxa"/>
            <w:vAlign w:val="center"/>
          </w:tcPr>
          <w:p w14:paraId="0BAFAFA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F47659"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7" w:type="dxa"/>
          </w:tcPr>
          <w:p w14:paraId="6DF23311"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drzwi wejściowych do budynku, schodów wejściowych do budynku, czyszczenie wycieraczek, mycie przeszkleń w drzwiach, mat podłogowych przy drzwiach wejściowych</w:t>
            </w:r>
          </w:p>
        </w:tc>
        <w:tc>
          <w:tcPr>
            <w:tcW w:w="1070" w:type="dxa"/>
            <w:vAlign w:val="center"/>
          </w:tcPr>
          <w:p w14:paraId="7F9E031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BEA7E1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693A1C38"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6B3636C" w14:textId="77777777" w:rsidTr="00CC605E">
        <w:tc>
          <w:tcPr>
            <w:tcW w:w="551" w:type="dxa"/>
            <w:vAlign w:val="center"/>
          </w:tcPr>
          <w:p w14:paraId="0602D3F1"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12</w:t>
            </w:r>
            <w:r w:rsidR="0016023B" w:rsidRPr="006C10D1">
              <w:rPr>
                <w:rFonts w:ascii="Times New Roman" w:hAnsi="Times New Roman" w:cs="Times New Roman"/>
                <w:b/>
                <w:sz w:val="24"/>
                <w:szCs w:val="24"/>
              </w:rPr>
              <w:t>.</w:t>
            </w:r>
          </w:p>
        </w:tc>
        <w:tc>
          <w:tcPr>
            <w:tcW w:w="4507" w:type="dxa"/>
          </w:tcPr>
          <w:p w14:paraId="784C9980" w14:textId="73FAF8E4" w:rsidR="00A83FF0"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 xml:space="preserve">ycie kabin wind (w tym podłóg, ścian, luster, drzwi) środkami przeznaczonymi </w:t>
            </w:r>
            <w:r>
              <w:rPr>
                <w:rFonts w:ascii="Times New Roman" w:hAnsi="Times New Roman" w:cs="Times New Roman"/>
                <w:sz w:val="24"/>
                <w:szCs w:val="24"/>
              </w:rPr>
              <w:br/>
            </w:r>
            <w:r w:rsidR="009267B6" w:rsidRPr="006C10D1">
              <w:rPr>
                <w:rFonts w:ascii="Times New Roman" w:hAnsi="Times New Roman" w:cs="Times New Roman"/>
                <w:sz w:val="24"/>
                <w:szCs w:val="24"/>
              </w:rPr>
              <w:t>do czyszczenia powierzchni metalowych (stal nierdzewna),</w:t>
            </w:r>
            <w:r w:rsidR="00093D0C"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niepozostawiających smug</w:t>
            </w:r>
          </w:p>
        </w:tc>
        <w:tc>
          <w:tcPr>
            <w:tcW w:w="1070" w:type="dxa"/>
            <w:vAlign w:val="center"/>
          </w:tcPr>
          <w:p w14:paraId="2DA9C91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59498D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747BA69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7DFE59F" w14:textId="77777777" w:rsidTr="00CC605E">
        <w:tc>
          <w:tcPr>
            <w:tcW w:w="551" w:type="dxa"/>
            <w:vAlign w:val="center"/>
          </w:tcPr>
          <w:p w14:paraId="6AF9FB4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13</w:t>
            </w:r>
            <w:r w:rsidR="0016023B" w:rsidRPr="006C10D1">
              <w:rPr>
                <w:rFonts w:ascii="Times New Roman" w:hAnsi="Times New Roman" w:cs="Times New Roman"/>
                <w:b/>
                <w:sz w:val="24"/>
                <w:szCs w:val="24"/>
              </w:rPr>
              <w:t>.</w:t>
            </w:r>
          </w:p>
        </w:tc>
        <w:tc>
          <w:tcPr>
            <w:tcW w:w="4507" w:type="dxa"/>
          </w:tcPr>
          <w:p w14:paraId="1329B2DB"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zlewów i blatów kuchennych,</w:t>
            </w:r>
          </w:p>
          <w:p w14:paraId="41BF29F0"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w sanitariatach:</w:t>
            </w:r>
            <w:r w:rsidR="00093D0C" w:rsidRPr="006C10D1">
              <w:rPr>
                <w:rFonts w:ascii="Times New Roman" w:hAnsi="Times New Roman" w:cs="Times New Roman"/>
                <w:sz w:val="24"/>
                <w:szCs w:val="24"/>
              </w:rPr>
              <w:t xml:space="preserve"> </w:t>
            </w:r>
            <w:r w:rsidRPr="006C10D1">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Pr>
                <w:rFonts w:ascii="Times New Roman" w:hAnsi="Times New Roman" w:cs="Times New Roman"/>
                <w:sz w:val="24"/>
                <w:szCs w:val="24"/>
              </w:rPr>
              <w:br/>
            </w:r>
            <w:r w:rsidRPr="006C10D1">
              <w:rPr>
                <w:rFonts w:ascii="Times New Roman" w:hAnsi="Times New Roman" w:cs="Times New Roman"/>
                <w:sz w:val="24"/>
                <w:szCs w:val="24"/>
              </w:rPr>
              <w:t xml:space="preserve">na szczotki, neutralizacja zapachów. </w:t>
            </w:r>
          </w:p>
          <w:p w14:paraId="5DB8C6BC"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t xml:space="preserve">Zawieszanie kostek dezynfekujących </w:t>
            </w:r>
            <w:r w:rsidR="00A83FF0">
              <w:rPr>
                <w:rFonts w:ascii="Times New Roman" w:hAnsi="Times New Roman" w:cs="Times New Roman"/>
                <w:sz w:val="24"/>
                <w:szCs w:val="24"/>
              </w:rPr>
              <w:br/>
            </w:r>
            <w:r w:rsidRPr="006C10D1">
              <w:rPr>
                <w:rFonts w:ascii="Times New Roman" w:hAnsi="Times New Roman" w:cs="Times New Roman"/>
                <w:sz w:val="24"/>
                <w:szCs w:val="24"/>
              </w:rPr>
              <w:t>w muszlach, umieszczanie trwałych środków zapachowych w pomieszczeniach WC, uzupełnianie papieru toaletowego, ręczników papierowych, mydła w płynie, płynu do dezynfekcji rąk – na bieżąco</w:t>
            </w:r>
          </w:p>
        </w:tc>
        <w:tc>
          <w:tcPr>
            <w:tcW w:w="1070" w:type="dxa"/>
            <w:vAlign w:val="center"/>
          </w:tcPr>
          <w:p w14:paraId="14ACFF6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BCDE0F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27D956B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1F7FAB00" w14:textId="77777777" w:rsidTr="00CC605E">
        <w:tc>
          <w:tcPr>
            <w:tcW w:w="551" w:type="dxa"/>
            <w:vAlign w:val="center"/>
          </w:tcPr>
          <w:p w14:paraId="4378E160"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14</w:t>
            </w:r>
            <w:r w:rsidR="0016023B" w:rsidRPr="006C10D1">
              <w:rPr>
                <w:rFonts w:ascii="Times New Roman" w:hAnsi="Times New Roman" w:cs="Times New Roman"/>
                <w:b/>
                <w:sz w:val="24"/>
                <w:szCs w:val="24"/>
              </w:rPr>
              <w:t>.</w:t>
            </w:r>
          </w:p>
        </w:tc>
        <w:tc>
          <w:tcPr>
            <w:tcW w:w="4507" w:type="dxa"/>
          </w:tcPr>
          <w:p w14:paraId="0F6AE6D6"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Ś</w:t>
            </w:r>
            <w:r w:rsidR="009267B6" w:rsidRPr="006C10D1">
              <w:rPr>
                <w:rFonts w:ascii="Times New Roman" w:hAnsi="Times New Roman" w:cs="Times New Roman"/>
                <w:sz w:val="24"/>
                <w:szCs w:val="24"/>
              </w:rPr>
              <w:t>cieranie i mycie na mokro parapetów wewnętrznych, usuwanie pajęczyn, mycie drzwi wewnętrznych i framug drzwi oraz drzwi wejściowych do budynku, kaloryferów</w:t>
            </w:r>
          </w:p>
        </w:tc>
        <w:tc>
          <w:tcPr>
            <w:tcW w:w="1070" w:type="dxa"/>
          </w:tcPr>
          <w:p w14:paraId="132653B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0677C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D11211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752ECD1C"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168AAB6" w14:textId="77777777" w:rsidTr="00CC605E">
        <w:tc>
          <w:tcPr>
            <w:tcW w:w="551" w:type="dxa"/>
            <w:vAlign w:val="center"/>
          </w:tcPr>
          <w:p w14:paraId="7FCFF45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15</w:t>
            </w:r>
            <w:r w:rsidR="0016023B" w:rsidRPr="006C10D1">
              <w:rPr>
                <w:rFonts w:ascii="Times New Roman" w:hAnsi="Times New Roman" w:cs="Times New Roman"/>
                <w:b/>
                <w:sz w:val="24"/>
                <w:szCs w:val="24"/>
              </w:rPr>
              <w:t>.</w:t>
            </w:r>
          </w:p>
        </w:tc>
        <w:tc>
          <w:tcPr>
            <w:tcW w:w="4507" w:type="dxa"/>
          </w:tcPr>
          <w:p w14:paraId="67DDA989"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rzecieranie na mokro krzeseł i foteli – c</w:t>
            </w:r>
            <w:r w:rsidR="007A67C0" w:rsidRPr="006C10D1">
              <w:rPr>
                <w:rFonts w:ascii="Times New Roman" w:hAnsi="Times New Roman" w:cs="Times New Roman"/>
                <w:sz w:val="24"/>
                <w:szCs w:val="24"/>
              </w:rPr>
              <w:t xml:space="preserve">zęści metalowych, plastikowych, </w:t>
            </w:r>
            <w:r w:rsidR="009267B6" w:rsidRPr="006C10D1">
              <w:rPr>
                <w:rFonts w:ascii="Times New Roman" w:hAnsi="Times New Roman" w:cs="Times New Roman"/>
                <w:sz w:val="24"/>
                <w:szCs w:val="24"/>
              </w:rPr>
              <w:t>drewnianych</w:t>
            </w:r>
          </w:p>
        </w:tc>
        <w:tc>
          <w:tcPr>
            <w:tcW w:w="1070" w:type="dxa"/>
          </w:tcPr>
          <w:p w14:paraId="3DBDD76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36FD0360"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3775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33662A11"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6A6804F" w14:textId="77777777" w:rsidTr="00CC605E">
        <w:tc>
          <w:tcPr>
            <w:tcW w:w="551" w:type="dxa"/>
            <w:vAlign w:val="center"/>
          </w:tcPr>
          <w:p w14:paraId="5769EE7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16</w:t>
            </w:r>
            <w:r w:rsidR="0016023B" w:rsidRPr="006C10D1">
              <w:rPr>
                <w:rFonts w:ascii="Times New Roman" w:hAnsi="Times New Roman" w:cs="Times New Roman"/>
                <w:b/>
                <w:sz w:val="24"/>
                <w:szCs w:val="24"/>
              </w:rPr>
              <w:t>.</w:t>
            </w:r>
          </w:p>
        </w:tc>
        <w:tc>
          <w:tcPr>
            <w:tcW w:w="4507" w:type="dxa"/>
          </w:tcPr>
          <w:p w14:paraId="15EE503B"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009267B6" w:rsidRPr="006C10D1">
              <w:rPr>
                <w:rFonts w:ascii="Times New Roman" w:hAnsi="Times New Roman" w:cs="Times New Roman"/>
                <w:sz w:val="24"/>
                <w:szCs w:val="24"/>
              </w:rPr>
              <w:t>zyszczenie mebli płynem do konserwacji mebli</w:t>
            </w:r>
          </w:p>
        </w:tc>
        <w:tc>
          <w:tcPr>
            <w:tcW w:w="1070" w:type="dxa"/>
          </w:tcPr>
          <w:p w14:paraId="7288AAB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0A330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25479D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1DD244CF"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EAB7473" w14:textId="77777777" w:rsidTr="00CC605E">
        <w:tc>
          <w:tcPr>
            <w:tcW w:w="551" w:type="dxa"/>
            <w:vAlign w:val="center"/>
          </w:tcPr>
          <w:p w14:paraId="5C9518A2"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17</w:t>
            </w:r>
            <w:r w:rsidR="0016023B" w:rsidRPr="006C10D1">
              <w:rPr>
                <w:rFonts w:ascii="Times New Roman" w:hAnsi="Times New Roman" w:cs="Times New Roman"/>
                <w:b/>
                <w:sz w:val="24"/>
                <w:szCs w:val="24"/>
              </w:rPr>
              <w:t>.</w:t>
            </w:r>
          </w:p>
        </w:tc>
        <w:tc>
          <w:tcPr>
            <w:tcW w:w="4507" w:type="dxa"/>
          </w:tcPr>
          <w:p w14:paraId="5EDEF90F"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wyłączników i gniazdek, wycieranie kurzu na kaloryferach, wycieranie na mokro</w:t>
            </w:r>
          </w:p>
        </w:tc>
        <w:tc>
          <w:tcPr>
            <w:tcW w:w="1070" w:type="dxa"/>
          </w:tcPr>
          <w:p w14:paraId="2B05981B"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0A90D9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07C16A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737DDD9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EF21EEB" w14:textId="77777777" w:rsidTr="00CC605E">
        <w:tc>
          <w:tcPr>
            <w:tcW w:w="551" w:type="dxa"/>
            <w:vAlign w:val="center"/>
          </w:tcPr>
          <w:p w14:paraId="529F446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18</w:t>
            </w:r>
            <w:r w:rsidR="0016023B" w:rsidRPr="006C10D1">
              <w:rPr>
                <w:rFonts w:ascii="Times New Roman" w:hAnsi="Times New Roman" w:cs="Times New Roman"/>
                <w:b/>
                <w:sz w:val="24"/>
                <w:szCs w:val="24"/>
              </w:rPr>
              <w:t>.</w:t>
            </w:r>
          </w:p>
        </w:tc>
        <w:tc>
          <w:tcPr>
            <w:tcW w:w="4507" w:type="dxa"/>
          </w:tcPr>
          <w:p w14:paraId="43102173"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mebli tap</w:t>
            </w:r>
            <w:r w:rsidR="00093D0C" w:rsidRPr="006C10D1">
              <w:rPr>
                <w:rFonts w:ascii="Times New Roman" w:hAnsi="Times New Roman" w:cs="Times New Roman"/>
                <w:sz w:val="24"/>
                <w:szCs w:val="24"/>
              </w:rPr>
              <w:t>icerowanych, usuwanie kurzu z kr</w:t>
            </w:r>
            <w:r w:rsidR="009267B6" w:rsidRPr="006C10D1">
              <w:rPr>
                <w:rFonts w:ascii="Times New Roman" w:hAnsi="Times New Roman" w:cs="Times New Roman"/>
                <w:sz w:val="24"/>
                <w:szCs w:val="24"/>
              </w:rPr>
              <w:t>atek wentylacyjnych, mycie koszy na śmieci</w:t>
            </w:r>
          </w:p>
        </w:tc>
        <w:tc>
          <w:tcPr>
            <w:tcW w:w="1070" w:type="dxa"/>
          </w:tcPr>
          <w:p w14:paraId="5CE0002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73E8E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1BA0FD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49FDF6CE"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507BA24" w14:textId="77777777" w:rsidTr="00CC605E">
        <w:tc>
          <w:tcPr>
            <w:tcW w:w="551" w:type="dxa"/>
            <w:vAlign w:val="center"/>
          </w:tcPr>
          <w:p w14:paraId="1998EE4C"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19</w:t>
            </w:r>
            <w:r w:rsidR="0016023B" w:rsidRPr="006C10D1">
              <w:rPr>
                <w:rFonts w:ascii="Times New Roman" w:hAnsi="Times New Roman" w:cs="Times New Roman"/>
                <w:b/>
                <w:sz w:val="24"/>
                <w:szCs w:val="24"/>
              </w:rPr>
              <w:t>.</w:t>
            </w:r>
          </w:p>
        </w:tc>
        <w:tc>
          <w:tcPr>
            <w:tcW w:w="4507" w:type="dxa"/>
          </w:tcPr>
          <w:p w14:paraId="1AFA93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drzwi i ościeżnic, gablot i tablic informacyjnych</w:t>
            </w:r>
          </w:p>
        </w:tc>
        <w:tc>
          <w:tcPr>
            <w:tcW w:w="1070" w:type="dxa"/>
          </w:tcPr>
          <w:p w14:paraId="1A004B4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54F787"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EA8BEE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gridSpan w:val="2"/>
          </w:tcPr>
          <w:p w14:paraId="7AAF6021" w14:textId="77777777" w:rsidR="009267B6" w:rsidRPr="006C10D1" w:rsidRDefault="009267B6" w:rsidP="00596E60">
            <w:pPr>
              <w:pStyle w:val="Akapitzlist"/>
              <w:ind w:left="0"/>
              <w:jc w:val="both"/>
              <w:rPr>
                <w:rFonts w:ascii="Times New Roman" w:hAnsi="Times New Roman" w:cs="Times New Roman"/>
                <w:b/>
                <w:sz w:val="24"/>
                <w:szCs w:val="24"/>
              </w:rPr>
            </w:pPr>
          </w:p>
        </w:tc>
      </w:tr>
      <w:tr w:rsidR="00E15450" w:rsidRPr="006C10D1" w14:paraId="6673366B" w14:textId="77777777" w:rsidTr="00CC605E">
        <w:trPr>
          <w:trHeight w:val="275"/>
        </w:trPr>
        <w:tc>
          <w:tcPr>
            <w:tcW w:w="551" w:type="dxa"/>
            <w:vAlign w:val="center"/>
          </w:tcPr>
          <w:p w14:paraId="047CBD24" w14:textId="77777777" w:rsidR="00E15450" w:rsidRPr="006C10D1" w:rsidRDefault="00F47659" w:rsidP="00B12CBE">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20</w:t>
            </w:r>
            <w:r w:rsidR="0016023B" w:rsidRPr="006C10D1">
              <w:rPr>
                <w:rFonts w:ascii="Times New Roman" w:hAnsi="Times New Roman" w:cs="Times New Roman"/>
                <w:b/>
                <w:sz w:val="24"/>
                <w:szCs w:val="24"/>
              </w:rPr>
              <w:t>.</w:t>
            </w:r>
          </w:p>
        </w:tc>
        <w:tc>
          <w:tcPr>
            <w:tcW w:w="4507" w:type="dxa"/>
          </w:tcPr>
          <w:p w14:paraId="4070BB2F" w14:textId="77777777" w:rsidR="00E15450" w:rsidRPr="006C10D1" w:rsidRDefault="00A83FF0" w:rsidP="00B12CBE">
            <w:pPr>
              <w:pStyle w:val="Akapitzlist"/>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00E15450" w:rsidRPr="006C10D1">
              <w:rPr>
                <w:rFonts w:ascii="Times New Roman" w:hAnsi="Times New Roman" w:cs="Times New Roman"/>
                <w:sz w:val="24"/>
                <w:szCs w:val="24"/>
              </w:rPr>
              <w:t>ranie mat osuszająco-pyłochłonnych</w:t>
            </w:r>
          </w:p>
        </w:tc>
        <w:tc>
          <w:tcPr>
            <w:tcW w:w="1070" w:type="dxa"/>
          </w:tcPr>
          <w:p w14:paraId="3FC9E140"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36" w:type="dxa"/>
            <w:vAlign w:val="center"/>
          </w:tcPr>
          <w:p w14:paraId="3ED332A9" w14:textId="77777777" w:rsidR="00E15450" w:rsidRPr="006C10D1" w:rsidRDefault="00E15450" w:rsidP="00B12CBE">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74B5223" w14:textId="77777777" w:rsidR="00E15450" w:rsidRPr="006C10D1" w:rsidRDefault="00E15450" w:rsidP="00596E60">
            <w:pPr>
              <w:pStyle w:val="Akapitzlist"/>
              <w:ind w:left="0"/>
              <w:jc w:val="both"/>
              <w:rPr>
                <w:rFonts w:ascii="Times New Roman" w:hAnsi="Times New Roman" w:cs="Times New Roman"/>
                <w:b/>
                <w:sz w:val="24"/>
                <w:szCs w:val="24"/>
              </w:rPr>
            </w:pPr>
          </w:p>
        </w:tc>
        <w:tc>
          <w:tcPr>
            <w:tcW w:w="1278" w:type="dxa"/>
            <w:gridSpan w:val="2"/>
          </w:tcPr>
          <w:p w14:paraId="2F9AF344" w14:textId="77777777" w:rsidR="00E15450" w:rsidRPr="006C10D1" w:rsidRDefault="00E15450" w:rsidP="00596E60">
            <w:pPr>
              <w:pStyle w:val="Akapitzlist"/>
              <w:ind w:left="0"/>
              <w:jc w:val="both"/>
              <w:rPr>
                <w:rFonts w:ascii="Times New Roman" w:hAnsi="Times New Roman" w:cs="Times New Roman"/>
                <w:b/>
                <w:sz w:val="24"/>
                <w:szCs w:val="24"/>
              </w:rPr>
            </w:pPr>
          </w:p>
        </w:tc>
      </w:tr>
      <w:tr w:rsidR="009267B6" w:rsidRPr="006C10D1" w14:paraId="1F12E7CC" w14:textId="77777777" w:rsidTr="00CC605E">
        <w:tc>
          <w:tcPr>
            <w:tcW w:w="551" w:type="dxa"/>
            <w:vAlign w:val="center"/>
          </w:tcPr>
          <w:p w14:paraId="6CFB81FB" w14:textId="77777777" w:rsidR="009267B6" w:rsidRPr="006C10D1" w:rsidRDefault="00F47659"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21</w:t>
            </w:r>
            <w:r w:rsidR="0016023B" w:rsidRPr="006C10D1">
              <w:rPr>
                <w:rFonts w:ascii="Times New Roman" w:hAnsi="Times New Roman" w:cs="Times New Roman"/>
                <w:b/>
                <w:sz w:val="24"/>
                <w:szCs w:val="24"/>
              </w:rPr>
              <w:t>.</w:t>
            </w:r>
          </w:p>
        </w:tc>
        <w:tc>
          <w:tcPr>
            <w:tcW w:w="4507" w:type="dxa"/>
          </w:tcPr>
          <w:p w14:paraId="07B67598"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glazury naściennej</w:t>
            </w:r>
          </w:p>
        </w:tc>
        <w:tc>
          <w:tcPr>
            <w:tcW w:w="1070" w:type="dxa"/>
          </w:tcPr>
          <w:p w14:paraId="7DCA01FC"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49BB2279"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B265499" w14:textId="7499B6B7" w:rsidR="009267B6" w:rsidRPr="006C10D1" w:rsidRDefault="00CC605E" w:rsidP="00E15450">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278" w:type="dxa"/>
            <w:gridSpan w:val="2"/>
          </w:tcPr>
          <w:p w14:paraId="788846D9" w14:textId="07DB939F"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17E9385" w14:textId="77777777" w:rsidTr="00CC605E">
        <w:tc>
          <w:tcPr>
            <w:tcW w:w="551" w:type="dxa"/>
            <w:vAlign w:val="center"/>
          </w:tcPr>
          <w:p w14:paraId="04A646A2" w14:textId="3643F7D1" w:rsidR="009267B6" w:rsidRPr="006C10D1" w:rsidRDefault="00A22FA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22</w:t>
            </w:r>
            <w:r w:rsidR="0016023B" w:rsidRPr="006C10D1">
              <w:rPr>
                <w:rFonts w:ascii="Times New Roman" w:hAnsi="Times New Roman" w:cs="Times New Roman"/>
                <w:b/>
                <w:sz w:val="24"/>
                <w:szCs w:val="24"/>
              </w:rPr>
              <w:t>.</w:t>
            </w:r>
          </w:p>
        </w:tc>
        <w:tc>
          <w:tcPr>
            <w:tcW w:w="4507" w:type="dxa"/>
          </w:tcPr>
          <w:p w14:paraId="79F06D7F" w14:textId="498C7835"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G</w:t>
            </w:r>
            <w:r w:rsidR="009267B6" w:rsidRPr="006C10D1">
              <w:rPr>
                <w:rFonts w:ascii="Times New Roman" w:hAnsi="Times New Roman" w:cs="Times New Roman"/>
                <w:sz w:val="24"/>
                <w:szCs w:val="24"/>
              </w:rPr>
              <w:t>runtowne szorowanie posadzek na</w:t>
            </w:r>
            <w:r w:rsidR="00C770C7">
              <w:rPr>
                <w:rFonts w:ascii="Times New Roman" w:hAnsi="Times New Roman" w:cs="Times New Roman"/>
                <w:sz w:val="24"/>
                <w:szCs w:val="24"/>
              </w:rPr>
              <w:t> </w:t>
            </w:r>
            <w:r w:rsidR="00CC605E">
              <w:rPr>
                <w:rFonts w:ascii="Times New Roman" w:hAnsi="Times New Roman" w:cs="Times New Roman"/>
                <w:sz w:val="24"/>
                <w:szCs w:val="24"/>
              </w:rPr>
              <w:t xml:space="preserve">korytarzach i w holu, schodów </w:t>
            </w:r>
            <w:r w:rsidR="009267B6" w:rsidRPr="006C10D1">
              <w:rPr>
                <w:rFonts w:ascii="Times New Roman" w:hAnsi="Times New Roman" w:cs="Times New Roman"/>
                <w:sz w:val="24"/>
                <w:szCs w:val="24"/>
              </w:rPr>
              <w:t xml:space="preserve">wejściowych do budynku </w:t>
            </w:r>
          </w:p>
        </w:tc>
        <w:tc>
          <w:tcPr>
            <w:tcW w:w="1070" w:type="dxa"/>
          </w:tcPr>
          <w:p w14:paraId="17A5874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443055C"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5A31631A"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8" w:type="dxa"/>
            <w:gridSpan w:val="2"/>
            <w:vAlign w:val="center"/>
          </w:tcPr>
          <w:p w14:paraId="33B3BDA1" w14:textId="77777777" w:rsidR="009267B6" w:rsidRPr="006C10D1" w:rsidRDefault="009267B6" w:rsidP="00596E60">
            <w:pPr>
              <w:pStyle w:val="Akapitzlist"/>
              <w:ind w:left="0"/>
              <w:jc w:val="center"/>
              <w:rPr>
                <w:rFonts w:ascii="Times New Roman" w:hAnsi="Times New Roman" w:cs="Times New Roman"/>
                <w:b/>
                <w:sz w:val="24"/>
                <w:szCs w:val="24"/>
              </w:rPr>
            </w:pPr>
          </w:p>
        </w:tc>
      </w:tr>
      <w:tr w:rsidR="009267B6" w:rsidRPr="006C10D1" w14:paraId="1DCEF886" w14:textId="77777777" w:rsidTr="00CC605E">
        <w:tc>
          <w:tcPr>
            <w:tcW w:w="551" w:type="dxa"/>
            <w:vAlign w:val="center"/>
          </w:tcPr>
          <w:p w14:paraId="3FEE1A7A" w14:textId="3B99369B" w:rsidR="009267B6" w:rsidRPr="006C10D1" w:rsidRDefault="00A22FA2"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23</w:t>
            </w:r>
            <w:r w:rsidR="0016023B" w:rsidRPr="006C10D1">
              <w:rPr>
                <w:rFonts w:ascii="Times New Roman" w:hAnsi="Times New Roman" w:cs="Times New Roman"/>
                <w:b/>
                <w:sz w:val="24"/>
                <w:szCs w:val="24"/>
              </w:rPr>
              <w:t>.</w:t>
            </w:r>
          </w:p>
        </w:tc>
        <w:tc>
          <w:tcPr>
            <w:tcW w:w="4507" w:type="dxa"/>
          </w:tcPr>
          <w:p w14:paraId="2C7A86E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 kurzu z gaśnic</w:t>
            </w:r>
          </w:p>
        </w:tc>
        <w:tc>
          <w:tcPr>
            <w:tcW w:w="1070" w:type="dxa"/>
          </w:tcPr>
          <w:p w14:paraId="7395F174"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5A5CEF6B"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8" w:type="dxa"/>
            <w:gridSpan w:val="2"/>
            <w:vAlign w:val="center"/>
          </w:tcPr>
          <w:p w14:paraId="1E6EDADC"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r>
      <w:tr w:rsidR="009267B6" w:rsidRPr="006C10D1" w14:paraId="3DABCC54" w14:textId="77777777" w:rsidTr="00CC605E">
        <w:tc>
          <w:tcPr>
            <w:tcW w:w="551" w:type="dxa"/>
            <w:vAlign w:val="center"/>
          </w:tcPr>
          <w:p w14:paraId="2820F4EA" w14:textId="5CFC02F4" w:rsidR="009267B6" w:rsidRPr="006C10D1" w:rsidRDefault="00A22FA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24</w:t>
            </w:r>
            <w:r w:rsidR="0016023B" w:rsidRPr="006C10D1">
              <w:rPr>
                <w:rFonts w:ascii="Times New Roman" w:hAnsi="Times New Roman" w:cs="Times New Roman"/>
                <w:b/>
                <w:sz w:val="24"/>
                <w:szCs w:val="24"/>
              </w:rPr>
              <w:t>.</w:t>
            </w:r>
          </w:p>
        </w:tc>
        <w:tc>
          <w:tcPr>
            <w:tcW w:w="4507" w:type="dxa"/>
          </w:tcPr>
          <w:p w14:paraId="13606C62" w14:textId="10BF89D3"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K</w:t>
            </w:r>
            <w:r w:rsidR="009267B6" w:rsidRPr="006C10D1">
              <w:rPr>
                <w:rFonts w:ascii="Times New Roman" w:hAnsi="Times New Roman" w:cs="Times New Roman"/>
                <w:sz w:val="24"/>
                <w:szCs w:val="24"/>
              </w:rPr>
              <w:t xml:space="preserve">rystalizacja posadzki, </w:t>
            </w:r>
            <w:proofErr w:type="spellStart"/>
            <w:r w:rsidR="009267B6" w:rsidRPr="006C10D1">
              <w:rPr>
                <w:rFonts w:ascii="Times New Roman" w:hAnsi="Times New Roman" w:cs="Times New Roman"/>
                <w:sz w:val="24"/>
                <w:szCs w:val="24"/>
              </w:rPr>
              <w:t>akrylowanie</w:t>
            </w:r>
            <w:proofErr w:type="spellEnd"/>
            <w:r w:rsidR="009267B6" w:rsidRPr="006C10D1">
              <w:rPr>
                <w:rFonts w:ascii="Times New Roman" w:hAnsi="Times New Roman" w:cs="Times New Roman"/>
                <w:sz w:val="24"/>
                <w:szCs w:val="24"/>
              </w:rPr>
              <w:t xml:space="preserve"> podłóg (konieczność wyniesienia i wniesienia </w:t>
            </w:r>
            <w:r w:rsidR="00C770C7">
              <w:rPr>
                <w:rFonts w:ascii="Times New Roman" w:hAnsi="Times New Roman" w:cs="Times New Roman"/>
                <w:sz w:val="24"/>
                <w:szCs w:val="24"/>
              </w:rPr>
              <w:t>wszystkich wskazanych</w:t>
            </w:r>
            <w:r w:rsidR="00C770C7"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mebli)</w:t>
            </w:r>
          </w:p>
        </w:tc>
        <w:tc>
          <w:tcPr>
            <w:tcW w:w="1070" w:type="dxa"/>
          </w:tcPr>
          <w:p w14:paraId="752AA7F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7BA48D"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8" w:type="dxa"/>
            <w:gridSpan w:val="2"/>
            <w:vAlign w:val="center"/>
          </w:tcPr>
          <w:p w14:paraId="02421EFF" w14:textId="77777777" w:rsidR="009267B6" w:rsidRPr="006C10D1" w:rsidRDefault="002D60D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CC605E" w:rsidRPr="006C10D1" w14:paraId="361CDF3E" w14:textId="77777777" w:rsidTr="00CC605E">
        <w:trPr>
          <w:trHeight w:val="672"/>
        </w:trPr>
        <w:tc>
          <w:tcPr>
            <w:tcW w:w="551" w:type="dxa"/>
            <w:vAlign w:val="center"/>
          </w:tcPr>
          <w:p w14:paraId="02CA90BF" w14:textId="69D14462" w:rsidR="00CC605E" w:rsidRPr="006C10D1" w:rsidRDefault="00A22FA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25</w:t>
            </w:r>
            <w:r w:rsidR="00CC605E" w:rsidRPr="006C10D1">
              <w:rPr>
                <w:rFonts w:ascii="Times New Roman" w:hAnsi="Times New Roman" w:cs="Times New Roman"/>
                <w:b/>
                <w:sz w:val="24"/>
                <w:szCs w:val="24"/>
              </w:rPr>
              <w:t>.</w:t>
            </w:r>
          </w:p>
        </w:tc>
        <w:tc>
          <w:tcPr>
            <w:tcW w:w="4507" w:type="dxa"/>
          </w:tcPr>
          <w:p w14:paraId="301F9022" w14:textId="77777777" w:rsidR="00CC605E" w:rsidRPr="006C10D1" w:rsidRDefault="00CC605E"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kloszy, opraw oświetleniowych, kratek wentylacyjnych</w:t>
            </w:r>
          </w:p>
        </w:tc>
        <w:tc>
          <w:tcPr>
            <w:tcW w:w="1070" w:type="dxa"/>
          </w:tcPr>
          <w:p w14:paraId="45E92A4A" w14:textId="77777777" w:rsidR="00CC605E" w:rsidRPr="006C10D1" w:rsidRDefault="00CC605E" w:rsidP="00596E60">
            <w:pPr>
              <w:pStyle w:val="Akapitzlist"/>
              <w:ind w:left="0"/>
              <w:jc w:val="both"/>
              <w:rPr>
                <w:rFonts w:ascii="Times New Roman" w:hAnsi="Times New Roman" w:cs="Times New Roman"/>
                <w:b/>
                <w:sz w:val="24"/>
                <w:szCs w:val="24"/>
              </w:rPr>
            </w:pPr>
          </w:p>
        </w:tc>
        <w:tc>
          <w:tcPr>
            <w:tcW w:w="1236" w:type="dxa"/>
            <w:vAlign w:val="center"/>
          </w:tcPr>
          <w:p w14:paraId="1D0843BC" w14:textId="77777777" w:rsidR="00CC605E" w:rsidRPr="006C10D1" w:rsidRDefault="00CC605E"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CC605E" w:rsidRPr="006C10D1" w:rsidRDefault="00CC605E" w:rsidP="00596E60">
            <w:pPr>
              <w:pStyle w:val="Akapitzlist"/>
              <w:ind w:left="0"/>
              <w:jc w:val="center"/>
              <w:rPr>
                <w:rFonts w:ascii="Times New Roman" w:hAnsi="Times New Roman" w:cs="Times New Roman"/>
                <w:b/>
                <w:sz w:val="24"/>
                <w:szCs w:val="24"/>
              </w:rPr>
            </w:pPr>
          </w:p>
        </w:tc>
        <w:tc>
          <w:tcPr>
            <w:tcW w:w="1278" w:type="dxa"/>
            <w:gridSpan w:val="2"/>
            <w:vAlign w:val="center"/>
          </w:tcPr>
          <w:p w14:paraId="6C2DDA4E" w14:textId="77777777" w:rsidR="00CC605E" w:rsidRPr="006C10D1" w:rsidRDefault="00CC605E"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9267B6" w:rsidRPr="006C10D1" w14:paraId="2B0CD890" w14:textId="77777777" w:rsidTr="00CC605E">
        <w:tc>
          <w:tcPr>
            <w:tcW w:w="551" w:type="dxa"/>
            <w:vAlign w:val="center"/>
          </w:tcPr>
          <w:p w14:paraId="0CAD1F93" w14:textId="04086991" w:rsidR="009267B6" w:rsidRPr="006C10D1" w:rsidRDefault="00A22FA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26</w:t>
            </w:r>
            <w:r w:rsidR="0016023B" w:rsidRPr="006C10D1">
              <w:rPr>
                <w:rFonts w:ascii="Times New Roman" w:hAnsi="Times New Roman" w:cs="Times New Roman"/>
                <w:b/>
                <w:sz w:val="24"/>
                <w:szCs w:val="24"/>
              </w:rPr>
              <w:t>.</w:t>
            </w:r>
          </w:p>
        </w:tc>
        <w:tc>
          <w:tcPr>
            <w:tcW w:w="4507" w:type="dxa"/>
          </w:tcPr>
          <w:p w14:paraId="68A0F9E8" w14:textId="0143DCAF"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ran</w:t>
            </w:r>
            <w:r w:rsidR="00CC605E">
              <w:rPr>
                <w:rFonts w:ascii="Times New Roman" w:hAnsi="Times New Roman" w:cs="Times New Roman"/>
                <w:sz w:val="24"/>
                <w:szCs w:val="24"/>
              </w:rPr>
              <w:t xml:space="preserve">ie </w:t>
            </w:r>
            <w:r w:rsidR="009267B6" w:rsidRPr="006C10D1">
              <w:rPr>
                <w:rFonts w:ascii="Times New Roman" w:hAnsi="Times New Roman" w:cs="Times New Roman"/>
                <w:sz w:val="24"/>
                <w:szCs w:val="24"/>
              </w:rPr>
              <w:t>wykładzin podłogowych, chodników, wycieraczek z polipropylenu na gumie</w:t>
            </w:r>
            <w:r w:rsidR="00CC605E">
              <w:rPr>
                <w:rFonts w:ascii="Times New Roman" w:hAnsi="Times New Roman" w:cs="Times New Roman"/>
                <w:sz w:val="24"/>
                <w:szCs w:val="24"/>
              </w:rPr>
              <w:t xml:space="preserve">, </w:t>
            </w:r>
          </w:p>
        </w:tc>
        <w:tc>
          <w:tcPr>
            <w:tcW w:w="1070" w:type="dxa"/>
          </w:tcPr>
          <w:p w14:paraId="02A0194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52F61354"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45505E40"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8" w:type="dxa"/>
            <w:gridSpan w:val="2"/>
            <w:vAlign w:val="center"/>
          </w:tcPr>
          <w:p w14:paraId="373C9AD6" w14:textId="77777777" w:rsidR="009267B6" w:rsidRPr="006C10D1" w:rsidRDefault="00596E6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2C607A" w:rsidRPr="006C10D1" w14:paraId="3320C6F2" w14:textId="77777777" w:rsidTr="00CC605E">
        <w:tc>
          <w:tcPr>
            <w:tcW w:w="551" w:type="dxa"/>
            <w:vAlign w:val="center"/>
          </w:tcPr>
          <w:p w14:paraId="26DCD778" w14:textId="58516634" w:rsidR="002C607A" w:rsidRPr="006C10D1" w:rsidRDefault="00A22FA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27</w:t>
            </w:r>
            <w:r w:rsidR="0016023B" w:rsidRPr="006C10D1">
              <w:rPr>
                <w:rFonts w:ascii="Times New Roman" w:hAnsi="Times New Roman" w:cs="Times New Roman"/>
                <w:b/>
                <w:sz w:val="24"/>
                <w:szCs w:val="24"/>
              </w:rPr>
              <w:t>.</w:t>
            </w:r>
          </w:p>
        </w:tc>
        <w:tc>
          <w:tcPr>
            <w:tcW w:w="4507" w:type="dxa"/>
          </w:tcPr>
          <w:p w14:paraId="0142D131" w14:textId="57C8116A" w:rsidR="002C607A"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G</w:t>
            </w:r>
            <w:r w:rsidR="00B2472A" w:rsidRPr="006C10D1">
              <w:rPr>
                <w:rFonts w:ascii="Times New Roman" w:hAnsi="Times New Roman" w:cs="Times New Roman"/>
                <w:sz w:val="24"/>
                <w:szCs w:val="24"/>
              </w:rPr>
              <w:t xml:space="preserve">runtowne czyszczenie podłogi olejowej </w:t>
            </w:r>
            <w:r w:rsidR="00C770C7" w:rsidRPr="006C10D1">
              <w:rPr>
                <w:rFonts w:ascii="Times New Roman" w:hAnsi="Times New Roman" w:cs="Times New Roman"/>
                <w:sz w:val="24"/>
                <w:szCs w:val="24"/>
              </w:rPr>
              <w:t>i</w:t>
            </w:r>
            <w:r w:rsidR="00C770C7">
              <w:rPr>
                <w:rFonts w:ascii="Times New Roman" w:hAnsi="Times New Roman" w:cs="Times New Roman"/>
                <w:sz w:val="24"/>
                <w:szCs w:val="24"/>
              </w:rPr>
              <w:t> </w:t>
            </w:r>
            <w:r w:rsidR="00B2472A" w:rsidRPr="006C10D1">
              <w:rPr>
                <w:rFonts w:ascii="Times New Roman" w:hAnsi="Times New Roman" w:cs="Times New Roman"/>
                <w:sz w:val="24"/>
                <w:szCs w:val="24"/>
              </w:rPr>
              <w:t>olejowanie</w:t>
            </w:r>
          </w:p>
        </w:tc>
        <w:tc>
          <w:tcPr>
            <w:tcW w:w="1070" w:type="dxa"/>
          </w:tcPr>
          <w:p w14:paraId="7B5FF9EC" w14:textId="77777777" w:rsidR="002C607A" w:rsidRPr="006C10D1" w:rsidRDefault="002C607A" w:rsidP="00596E60">
            <w:pPr>
              <w:pStyle w:val="Akapitzlist"/>
              <w:ind w:left="0"/>
              <w:jc w:val="both"/>
              <w:rPr>
                <w:rFonts w:ascii="Times New Roman" w:hAnsi="Times New Roman" w:cs="Times New Roman"/>
                <w:b/>
                <w:sz w:val="24"/>
                <w:szCs w:val="24"/>
              </w:rPr>
            </w:pPr>
          </w:p>
        </w:tc>
        <w:tc>
          <w:tcPr>
            <w:tcW w:w="1236" w:type="dxa"/>
            <w:vAlign w:val="center"/>
          </w:tcPr>
          <w:p w14:paraId="2C03CA9F"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134" w:type="dxa"/>
            <w:vAlign w:val="center"/>
          </w:tcPr>
          <w:p w14:paraId="28810CC1" w14:textId="77777777" w:rsidR="002C607A" w:rsidRPr="006C10D1" w:rsidRDefault="002C607A" w:rsidP="00596E60">
            <w:pPr>
              <w:pStyle w:val="Akapitzlist"/>
              <w:ind w:left="0"/>
              <w:jc w:val="center"/>
              <w:rPr>
                <w:rFonts w:ascii="Times New Roman" w:hAnsi="Times New Roman" w:cs="Times New Roman"/>
                <w:b/>
                <w:sz w:val="24"/>
                <w:szCs w:val="24"/>
              </w:rPr>
            </w:pPr>
          </w:p>
        </w:tc>
        <w:tc>
          <w:tcPr>
            <w:tcW w:w="1278" w:type="dxa"/>
            <w:gridSpan w:val="2"/>
            <w:vAlign w:val="center"/>
          </w:tcPr>
          <w:p w14:paraId="79D31D87" w14:textId="77777777" w:rsidR="002C607A" w:rsidRPr="006C10D1" w:rsidRDefault="00B2472A"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r w:rsidR="00CC605E" w:rsidRPr="006C10D1" w14:paraId="242F3A6C" w14:textId="0C7FF658" w:rsidTr="00CC605E">
        <w:tc>
          <w:tcPr>
            <w:tcW w:w="551" w:type="dxa"/>
            <w:vAlign w:val="center"/>
          </w:tcPr>
          <w:p w14:paraId="54B96926" w14:textId="654C9FFB" w:rsidR="00CC605E" w:rsidRPr="006C10D1" w:rsidRDefault="00A22FA2" w:rsidP="00596E60">
            <w:pPr>
              <w:pStyle w:val="Akapitzlist"/>
              <w:ind w:left="0"/>
              <w:jc w:val="center"/>
              <w:rPr>
                <w:rFonts w:ascii="Times New Roman" w:hAnsi="Times New Roman"/>
                <w:b/>
                <w:sz w:val="24"/>
                <w:szCs w:val="24"/>
              </w:rPr>
            </w:pPr>
            <w:r>
              <w:rPr>
                <w:rFonts w:ascii="Times New Roman" w:hAnsi="Times New Roman"/>
                <w:b/>
                <w:sz w:val="24"/>
                <w:szCs w:val="24"/>
              </w:rPr>
              <w:t>28</w:t>
            </w:r>
            <w:r w:rsidR="00CC605E">
              <w:rPr>
                <w:rFonts w:ascii="Times New Roman" w:hAnsi="Times New Roman"/>
                <w:b/>
                <w:sz w:val="24"/>
                <w:szCs w:val="24"/>
              </w:rPr>
              <w:t>.</w:t>
            </w:r>
          </w:p>
        </w:tc>
        <w:tc>
          <w:tcPr>
            <w:tcW w:w="4507" w:type="dxa"/>
          </w:tcPr>
          <w:p w14:paraId="6803C326" w14:textId="03067DC8" w:rsidR="00CC605E" w:rsidRDefault="00CC605E" w:rsidP="00596E60">
            <w:pPr>
              <w:pStyle w:val="Akapitzlist"/>
              <w:ind w:left="0"/>
              <w:jc w:val="both"/>
              <w:rPr>
                <w:rFonts w:ascii="Times New Roman" w:hAnsi="Times New Roman"/>
                <w:sz w:val="24"/>
                <w:szCs w:val="24"/>
              </w:rPr>
            </w:pPr>
            <w:r>
              <w:rPr>
                <w:rFonts w:ascii="Times New Roman" w:hAnsi="Times New Roman"/>
                <w:sz w:val="24"/>
                <w:szCs w:val="24"/>
              </w:rPr>
              <w:t>Pranie i konserwacja mebli tapicerowanych</w:t>
            </w:r>
          </w:p>
        </w:tc>
        <w:tc>
          <w:tcPr>
            <w:tcW w:w="1070" w:type="dxa"/>
          </w:tcPr>
          <w:p w14:paraId="73627BAB" w14:textId="77777777" w:rsidR="00CC605E" w:rsidRDefault="00CC605E" w:rsidP="00596E60">
            <w:pPr>
              <w:pStyle w:val="Akapitzlist"/>
              <w:ind w:left="0"/>
              <w:jc w:val="center"/>
              <w:rPr>
                <w:rFonts w:ascii="Times New Roman" w:hAnsi="Times New Roman"/>
                <w:b/>
                <w:sz w:val="24"/>
                <w:szCs w:val="24"/>
              </w:rPr>
            </w:pPr>
          </w:p>
        </w:tc>
        <w:tc>
          <w:tcPr>
            <w:tcW w:w="1236" w:type="dxa"/>
          </w:tcPr>
          <w:p w14:paraId="47F096E7" w14:textId="77777777" w:rsidR="00CC605E" w:rsidRDefault="00CC605E" w:rsidP="00596E60">
            <w:pPr>
              <w:pStyle w:val="Akapitzlist"/>
              <w:ind w:left="0"/>
              <w:jc w:val="center"/>
              <w:rPr>
                <w:rFonts w:ascii="Times New Roman" w:hAnsi="Times New Roman"/>
                <w:b/>
                <w:sz w:val="24"/>
                <w:szCs w:val="24"/>
              </w:rPr>
            </w:pPr>
          </w:p>
        </w:tc>
        <w:tc>
          <w:tcPr>
            <w:tcW w:w="1140" w:type="dxa"/>
            <w:gridSpan w:val="2"/>
          </w:tcPr>
          <w:p w14:paraId="26F47ECA" w14:textId="77777777" w:rsidR="00CC605E" w:rsidRDefault="00CC605E" w:rsidP="00596E60">
            <w:pPr>
              <w:pStyle w:val="Akapitzlist"/>
              <w:ind w:left="0"/>
              <w:jc w:val="center"/>
              <w:rPr>
                <w:rFonts w:ascii="Times New Roman" w:hAnsi="Times New Roman"/>
                <w:b/>
                <w:sz w:val="24"/>
                <w:szCs w:val="24"/>
              </w:rPr>
            </w:pPr>
          </w:p>
        </w:tc>
        <w:tc>
          <w:tcPr>
            <w:tcW w:w="1272" w:type="dxa"/>
          </w:tcPr>
          <w:p w14:paraId="241A3D67" w14:textId="637DA78D" w:rsidR="00CC605E" w:rsidRDefault="00CC605E" w:rsidP="00596E60">
            <w:pPr>
              <w:pStyle w:val="Akapitzlist"/>
              <w:ind w:left="0"/>
              <w:jc w:val="center"/>
              <w:rPr>
                <w:rFonts w:ascii="Times New Roman" w:hAnsi="Times New Roman"/>
                <w:b/>
                <w:sz w:val="24"/>
                <w:szCs w:val="24"/>
              </w:rPr>
            </w:pPr>
            <w:r>
              <w:rPr>
                <w:rFonts w:ascii="Times New Roman" w:hAnsi="Times New Roman"/>
                <w:b/>
                <w:sz w:val="24"/>
                <w:szCs w:val="24"/>
              </w:rPr>
              <w:t>x</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00C8BB3F"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papierowe makulaturowe, składane „ZZ”:</w:t>
      </w:r>
    </w:p>
    <w:p w14:paraId="6A4497C7" w14:textId="77777777"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6C10D1" w:rsidRDefault="009267B6" w:rsidP="009267B6">
      <w:pPr>
        <w:pStyle w:val="Akapitzlist"/>
        <w:tabs>
          <w:tab w:val="left" w:pos="1134"/>
        </w:tabs>
        <w:ind w:left="561" w:hanging="1947"/>
        <w:jc w:val="both"/>
        <w:rPr>
          <w:rFonts w:ascii="Times New Roman" w:hAnsi="Times New Roman"/>
          <w:sz w:val="24"/>
          <w:szCs w:val="24"/>
        </w:rPr>
      </w:pPr>
    </w:p>
    <w:p w14:paraId="18B7277A" w14:textId="02DD081C"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Akapitzlist"/>
        <w:jc w:val="both"/>
        <w:rPr>
          <w:rFonts w:ascii="Times New Roman" w:hAnsi="Times New Roman"/>
          <w:sz w:val="24"/>
          <w:szCs w:val="24"/>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453FECBF"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mało wrażliwa na obicia;</w:t>
      </w:r>
    </w:p>
    <w:p w14:paraId="406A3573"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odporna na ścieranie i porysowanie;</w:t>
      </w:r>
    </w:p>
    <w:p w14:paraId="4591635B" w14:textId="580AD2DE"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szybko schnąca, nabłyszczająca, zapewniająca bardzo wysoki połysk;</w:t>
      </w:r>
    </w:p>
    <w:p w14:paraId="759D6715"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nie przyjmuje kurzu, brudu oraz nie powoduje śliskości;</w:t>
      </w:r>
    </w:p>
    <w:p w14:paraId="32888658" w14:textId="77777777" w:rsidR="009267B6" w:rsidRPr="006C10D1" w:rsidRDefault="00124C2D" w:rsidP="00F51712">
      <w:pPr>
        <w:pStyle w:val="Akapitzlist"/>
        <w:numPr>
          <w:ilvl w:val="0"/>
          <w:numId w:val="12"/>
        </w:numPr>
        <w:spacing w:line="240" w:lineRule="auto"/>
        <w:ind w:left="1440"/>
        <w:jc w:val="both"/>
        <w:rPr>
          <w:rFonts w:ascii="Times New Roman" w:hAnsi="Times New Roman"/>
          <w:sz w:val="24"/>
          <w:szCs w:val="24"/>
        </w:rPr>
      </w:pPr>
      <w:r>
        <w:rPr>
          <w:rFonts w:ascii="Times New Roman" w:hAnsi="Times New Roman"/>
          <w:sz w:val="24"/>
          <w:szCs w:val="24"/>
        </w:rPr>
        <w:t>nie zawiera uretanów.</w:t>
      </w:r>
    </w:p>
    <w:p w14:paraId="3A969F3B" w14:textId="77777777" w:rsidR="00596E60" w:rsidRPr="006C10D1" w:rsidRDefault="00596E60" w:rsidP="009267B6">
      <w:pPr>
        <w:pStyle w:val="Akapitzlist"/>
        <w:ind w:left="1134"/>
        <w:rPr>
          <w:rFonts w:ascii="Times New Roman" w:hAnsi="Times New Roman"/>
          <w:b/>
          <w:sz w:val="24"/>
          <w:szCs w:val="24"/>
        </w:rPr>
      </w:pPr>
    </w:p>
    <w:p w14:paraId="3F677C4A" w14:textId="77777777" w:rsidR="009267B6" w:rsidRPr="006C10D1" w:rsidRDefault="009267B6" w:rsidP="00F51712">
      <w:pPr>
        <w:pStyle w:val="Akapitzlist"/>
        <w:numPr>
          <w:ilvl w:val="0"/>
          <w:numId w:val="2"/>
        </w:numPr>
        <w:spacing w:line="240" w:lineRule="auto"/>
        <w:jc w:val="both"/>
        <w:rPr>
          <w:rFonts w:ascii="Times New Roman" w:hAnsi="Times New Roman"/>
          <w:b/>
          <w:sz w:val="24"/>
          <w:szCs w:val="24"/>
        </w:rPr>
      </w:pPr>
      <w:r w:rsidRPr="006C10D1">
        <w:rPr>
          <w:rFonts w:ascii="Times New Roman" w:hAnsi="Times New Roman"/>
          <w:b/>
          <w:sz w:val="24"/>
          <w:szCs w:val="24"/>
        </w:rPr>
        <w:t>Płyn do codziennego mycia toalet -</w:t>
      </w:r>
      <w:r w:rsidR="00550E38">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preparat na bazie kwasów,</w:t>
      </w:r>
      <w:r w:rsidR="005B571E" w:rsidRPr="006C10D1">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 xml:space="preserve">o gęstej konsystencji, skutecznie usuwający nawet starsze osady wapienne i rdzę, pozostawiający przyjemny, delikatnych zapach, nadający połysk, </w:t>
      </w:r>
      <w:r w:rsidRPr="006C10D1">
        <w:rPr>
          <w:rFonts w:ascii="Times New Roman" w:hAnsi="Times New Roman"/>
          <w:sz w:val="24"/>
          <w:szCs w:val="24"/>
        </w:rPr>
        <w:t>skutecznie usuwający kamień wodny i pozostałości mydlane.</w:t>
      </w:r>
    </w:p>
    <w:p w14:paraId="00180545" w14:textId="77777777" w:rsidR="009267B6" w:rsidRPr="006C10D1" w:rsidRDefault="009267B6" w:rsidP="009267B6">
      <w:pPr>
        <w:pStyle w:val="Akapitzlist"/>
        <w:ind w:left="1080"/>
        <w:jc w:val="both"/>
        <w:rPr>
          <w:rFonts w:ascii="Times New Roman" w:hAnsi="Times New Roman"/>
          <w:sz w:val="24"/>
          <w:szCs w:val="24"/>
        </w:rPr>
      </w:pPr>
    </w:p>
    <w:p w14:paraId="348EC823" w14:textId="77777777" w:rsidR="009267B6" w:rsidRPr="006C10D1" w:rsidRDefault="009267B6" w:rsidP="00F51712">
      <w:pPr>
        <w:pStyle w:val="Akapitzlist"/>
        <w:numPr>
          <w:ilvl w:val="0"/>
          <w:numId w:val="2"/>
        </w:numPr>
        <w:jc w:val="both"/>
        <w:rPr>
          <w:rFonts w:ascii="Times New Roman" w:hAnsi="Times New Roman"/>
          <w:b/>
          <w:sz w:val="24"/>
          <w:szCs w:val="24"/>
        </w:rPr>
      </w:pPr>
      <w:r w:rsidRPr="006C10D1">
        <w:rPr>
          <w:rFonts w:ascii="Times New Roman" w:hAnsi="Times New Roman"/>
          <w:b/>
          <w:sz w:val="24"/>
          <w:szCs w:val="24"/>
        </w:rPr>
        <w:t>Preparat do maszynowego, codziennego mycia i pielęgnacji podłóg który:</w:t>
      </w:r>
    </w:p>
    <w:p w14:paraId="64A0B6AA"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Akapitzlist"/>
        <w:ind w:left="1080"/>
        <w:jc w:val="both"/>
        <w:rPr>
          <w:rFonts w:ascii="Times New Roman" w:hAnsi="Times New Roman"/>
          <w:sz w:val="24"/>
          <w:szCs w:val="24"/>
        </w:rPr>
      </w:pPr>
    </w:p>
    <w:p w14:paraId="63B91E0C" w14:textId="77777777"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powierzchni – </w:t>
      </w:r>
      <w:r w:rsidRPr="006C10D1">
        <w:rPr>
          <w:rFonts w:ascii="Times New Roman" w:hAnsi="Times New Roman"/>
          <w:sz w:val="24"/>
          <w:szCs w:val="24"/>
        </w:rPr>
        <w:t>preparat składający się z Etanolu - nie mniej niż 60%, Propanu -2-ol – 10%, posiadający:</w:t>
      </w:r>
    </w:p>
    <w:p w14:paraId="4FC29291" w14:textId="77777777"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Wyrobów Medycznych 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7B6784B6"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72439EF4" w14:textId="77777777"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rąk – </w:t>
      </w:r>
      <w:r w:rsidRPr="006C10D1">
        <w:rPr>
          <w:rFonts w:ascii="Times New Roman" w:hAnsi="Times New Roman"/>
          <w:sz w:val="24"/>
          <w:szCs w:val="24"/>
        </w:rPr>
        <w:t xml:space="preserve">preparat, w skład którego wchodzi mieszanina: Etanol - nie mniej niż 60 %, Propan-2-ol – 10%, </w:t>
      </w:r>
      <w:proofErr w:type="spellStart"/>
      <w:r w:rsidRPr="006C10D1">
        <w:rPr>
          <w:rFonts w:ascii="Times New Roman" w:hAnsi="Times New Roman"/>
          <w:sz w:val="24"/>
          <w:szCs w:val="24"/>
        </w:rPr>
        <w:t>Gricero</w:t>
      </w:r>
      <w:r w:rsidR="007D1624" w:rsidRPr="006C10D1">
        <w:rPr>
          <w:rFonts w:ascii="Times New Roman" w:hAnsi="Times New Roman"/>
          <w:sz w:val="24"/>
          <w:szCs w:val="24"/>
        </w:rPr>
        <w:t>l</w:t>
      </w:r>
      <w:proofErr w:type="spellEnd"/>
      <w:r w:rsidRPr="006C10D1">
        <w:rPr>
          <w:rFonts w:ascii="Times New Roman" w:hAnsi="Times New Roman"/>
          <w:sz w:val="24"/>
          <w:szCs w:val="24"/>
        </w:rPr>
        <w:t xml:space="preserve"> l</w:t>
      </w:r>
      <w:r w:rsidR="007D1624" w:rsidRPr="006C10D1">
        <w:rPr>
          <w:rFonts w:ascii="Times New Roman" w:hAnsi="Times New Roman"/>
          <w:sz w:val="24"/>
          <w:szCs w:val="24"/>
        </w:rPr>
        <w:t xml:space="preserve"> -</w:t>
      </w:r>
      <w:r w:rsidRPr="006C10D1">
        <w:rPr>
          <w:rFonts w:ascii="Times New Roman" w:hAnsi="Times New Roman"/>
          <w:sz w:val="24"/>
          <w:szCs w:val="24"/>
        </w:rPr>
        <w:t>5% posiadający:</w:t>
      </w:r>
    </w:p>
    <w:p w14:paraId="2735E982" w14:textId="6F438DB0"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b/>
          <w:sz w:val="24"/>
          <w:szCs w:val="24"/>
        </w:rPr>
        <w:t xml:space="preserve"> </w:t>
      </w:r>
      <w:r w:rsidRPr="006C10D1">
        <w:rPr>
          <w:rFonts w:ascii="Times New Roman" w:hAnsi="Times New Roman"/>
          <w:sz w:val="24"/>
          <w:szCs w:val="24"/>
        </w:rPr>
        <w:t>pozwolenie Prezesa Urzędu Rejestracji Produktów Leczniczych, Wyrobów Medycznych i</w:t>
      </w:r>
      <w:r w:rsidR="00C770C7">
        <w:rPr>
          <w:rFonts w:ascii="Times New Roman" w:hAnsi="Times New Roman"/>
          <w:sz w:val="24"/>
          <w:szCs w:val="24"/>
        </w:rPr>
        <w:t> </w:t>
      </w:r>
      <w:r w:rsidRPr="006C10D1">
        <w:rPr>
          <w:rFonts w:ascii="Times New Roman" w:hAnsi="Times New Roman"/>
          <w:sz w:val="24"/>
          <w:szCs w:val="24"/>
        </w:rPr>
        <w:t>Produktów Biobójczych na obrót i stosowanie;</w:t>
      </w:r>
    </w:p>
    <w:p w14:paraId="5A4BE53C" w14:textId="0D9F8A28"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sz w:val="24"/>
          <w:szCs w:val="24"/>
        </w:rPr>
        <w:t>kartę charakterystyki/ kartę techniczną zgodną z obowiązującymi normami zawierającą informacje umożliwiające:</w:t>
      </w:r>
    </w:p>
    <w:p w14:paraId="2CA613CD" w14:textId="77777777" w:rsidR="009267B6" w:rsidRPr="006C10D1" w:rsidRDefault="009267B6" w:rsidP="00F51712">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7A52739D"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wykaz substancji niebezpiecznych wraz z ich klasyfikacją i oznakowaniem,</w:t>
      </w:r>
    </w:p>
    <w:p w14:paraId="482A4D90" w14:textId="2B0F83E1"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pozwalające na</w:t>
      </w:r>
      <w:r w:rsidR="00D362A4">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19EE6D26"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Europejskim Wykazie Istniejących Substancji o Znaczeniu Komercyjnym,</w:t>
      </w:r>
    </w:p>
    <w:p w14:paraId="6ADE0A7E" w14:textId="6261DF7E"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w:t>
      </w:r>
      <w:r w:rsidR="00D362A4">
        <w:rPr>
          <w:rFonts w:ascii="Times New Roman" w:hAnsi="Times New Roman"/>
          <w:sz w:val="24"/>
          <w:szCs w:val="24"/>
        </w:rPr>
        <w:t> </w:t>
      </w:r>
      <w:r w:rsidRPr="006C10D1">
        <w:rPr>
          <w:rFonts w:ascii="Times New Roman" w:hAnsi="Times New Roman"/>
          <w:color w:val="000000"/>
          <w:sz w:val="24"/>
          <w:szCs w:val="24"/>
        </w:rPr>
        <w:t>Indeksowymi,</w:t>
      </w:r>
    </w:p>
    <w:p w14:paraId="63456CBF" w14:textId="77777777" w:rsidR="009267B6" w:rsidRPr="006C10D1" w:rsidRDefault="009857B1"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a</w:t>
      </w:r>
      <w:r w:rsidR="009267B6" w:rsidRPr="006C10D1">
        <w:rPr>
          <w:rFonts w:ascii="Times New Roman" w:hAnsi="Times New Roman"/>
          <w:sz w:val="24"/>
          <w:szCs w:val="24"/>
        </w:rPr>
        <w:t>dres e-mail osoby odpowiedzialnej za kartę charakterystyki.</w:t>
      </w:r>
    </w:p>
    <w:p w14:paraId="7969C7A8"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bCs/>
          <w:sz w:val="24"/>
          <w:szCs w:val="24"/>
        </w:rPr>
        <w:t>identyfikację zagrożeń,</w:t>
      </w:r>
    </w:p>
    <w:p w14:paraId="6A1D63ED"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bCs/>
          <w:sz w:val="24"/>
          <w:szCs w:val="24"/>
        </w:rPr>
        <w:t>s</w:t>
      </w:r>
      <w:r w:rsidRPr="006C10D1">
        <w:rPr>
          <w:rFonts w:ascii="Times New Roman" w:hAnsi="Times New Roman"/>
          <w:sz w:val="24"/>
          <w:szCs w:val="24"/>
        </w:rPr>
        <w:t>kład i informację o składnikach,</w:t>
      </w:r>
    </w:p>
    <w:p w14:paraId="048F6A85"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wymagane środki pierwszej pomocy,</w:t>
      </w:r>
    </w:p>
    <w:p w14:paraId="0CF6279E"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w trakcie pożaru,</w:t>
      </w:r>
    </w:p>
    <w:p w14:paraId="5A5A8DD2"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w przypa</w:t>
      </w:r>
      <w:r w:rsidR="009857B1" w:rsidRPr="006C10D1">
        <w:rPr>
          <w:rFonts w:ascii="Times New Roman" w:hAnsi="Times New Roman"/>
          <w:sz w:val="24"/>
          <w:szCs w:val="24"/>
        </w:rPr>
        <w:t xml:space="preserve">dku niezamierzonego uwolnienia </w:t>
      </w:r>
      <w:r w:rsidRPr="006C10D1">
        <w:rPr>
          <w:rFonts w:ascii="Times New Roman" w:hAnsi="Times New Roman"/>
          <w:sz w:val="24"/>
          <w:szCs w:val="24"/>
        </w:rPr>
        <w:t>do środowiska,</w:t>
      </w:r>
    </w:p>
    <w:p w14:paraId="5EFF9EAF"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postępowania z substancjami i mieszaninami oraz sposób ich magazynowania,</w:t>
      </w:r>
    </w:p>
    <w:p w14:paraId="0F7780E9" w14:textId="651F80E4"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parametrów dotyczących kontroli i narażenia, środków ochrony indywidualnej, zalecanych procedur monitorowania, Wartości DNEL (poziom nie powodujący zmian) dla komponentów, Wartości PNEC (przewidywane stężenie nie powodujące zmian w środowisku) dla komponentów,</w:t>
      </w:r>
    </w:p>
    <w:p w14:paraId="76991C3E"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opis właściwości fizycznych i chemicznych mieszaniny,</w:t>
      </w:r>
    </w:p>
    <w:p w14:paraId="6ADD802A" w14:textId="77777777" w:rsidR="009267B6" w:rsidRPr="006C10D1"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pis stabilności i reaktywności,</w:t>
      </w:r>
    </w:p>
    <w:p w14:paraId="4E8ABF05" w14:textId="77777777" w:rsidR="009267B6" w:rsidRPr="006C10D1" w:rsidRDefault="009267B6" w:rsidP="009267B6">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6C10D1">
        <w:rPr>
          <w:rFonts w:ascii="Times New Roman" w:hAnsi="Times New Roman"/>
          <w:sz w:val="24"/>
          <w:szCs w:val="24"/>
        </w:rPr>
        <w:t>informacje dotyczące skutków toksykologicznych i postępowania z odpadami - metody unieszkodliwiania odpadów.</w:t>
      </w:r>
    </w:p>
    <w:p w14:paraId="3BCF1515" w14:textId="77777777" w:rsidR="00C25C8E" w:rsidRPr="006C10D1" w:rsidRDefault="00C25C8E" w:rsidP="006C10D1">
      <w:pPr>
        <w:pStyle w:val="Tytu"/>
        <w:jc w:val="left"/>
      </w:pPr>
    </w:p>
    <w:sectPr w:rsidR="00C25C8E" w:rsidRPr="006C10D1" w:rsidSect="00B7403F">
      <w:pgSz w:w="11906" w:h="16838"/>
      <w:pgMar w:top="709" w:right="851" w:bottom="567" w:left="1134"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5CB9F7" w16cid:durableId="25B3B8B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15:restartNumberingAfterBreak="0">
    <w:nsid w:val="41C26983"/>
    <w:multiLevelType w:val="hybridMultilevel"/>
    <w:tmpl w:val="8E04D79E"/>
    <w:lvl w:ilvl="0" w:tplc="67DA960A">
      <w:start w:val="1"/>
      <w:numFmt w:val="decimal"/>
      <w:lvlText w:val="%1)"/>
      <w:lvlJc w:val="left"/>
      <w:pPr>
        <w:ind w:left="1560" w:hanging="360"/>
      </w:pPr>
      <w:rPr>
        <w:rFonts w:ascii="Times New Roman" w:eastAsia="Times New Roman" w:hAnsi="Times New Roman" w:cs="Times New Roman"/>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5"/>
  </w:num>
  <w:num w:numId="2">
    <w:abstractNumId w:val="3"/>
  </w:num>
  <w:num w:numId="3">
    <w:abstractNumId w:val="16"/>
  </w:num>
  <w:num w:numId="4">
    <w:abstractNumId w:val="12"/>
  </w:num>
  <w:num w:numId="5">
    <w:abstractNumId w:val="17"/>
  </w:num>
  <w:num w:numId="6">
    <w:abstractNumId w:val="13"/>
  </w:num>
  <w:num w:numId="7">
    <w:abstractNumId w:val="7"/>
  </w:num>
  <w:num w:numId="8">
    <w:abstractNumId w:val="0"/>
  </w:num>
  <w:num w:numId="9">
    <w:abstractNumId w:val="18"/>
  </w:num>
  <w:num w:numId="10">
    <w:abstractNumId w:val="14"/>
  </w:num>
  <w:num w:numId="11">
    <w:abstractNumId w:val="19"/>
  </w:num>
  <w:num w:numId="12">
    <w:abstractNumId w:val="9"/>
  </w:num>
  <w:num w:numId="13">
    <w:abstractNumId w:val="2"/>
  </w:num>
  <w:num w:numId="14">
    <w:abstractNumId w:val="4"/>
  </w:num>
  <w:num w:numId="15">
    <w:abstractNumId w:val="15"/>
  </w:num>
  <w:num w:numId="16">
    <w:abstractNumId w:val="6"/>
  </w:num>
  <w:num w:numId="17">
    <w:abstractNumId w:val="11"/>
  </w:num>
  <w:num w:numId="18">
    <w:abstractNumId w:val="10"/>
  </w:num>
  <w:num w:numId="19">
    <w:abstractNumId w:val="1"/>
  </w:num>
  <w:num w:numId="20">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21D99"/>
    <w:rsid w:val="00027C01"/>
    <w:rsid w:val="0003435C"/>
    <w:rsid w:val="00041A46"/>
    <w:rsid w:val="00042298"/>
    <w:rsid w:val="000436D6"/>
    <w:rsid w:val="00057388"/>
    <w:rsid w:val="00063D87"/>
    <w:rsid w:val="00082571"/>
    <w:rsid w:val="00086D15"/>
    <w:rsid w:val="000916D4"/>
    <w:rsid w:val="000923FD"/>
    <w:rsid w:val="00093D0C"/>
    <w:rsid w:val="000A1519"/>
    <w:rsid w:val="000A3A3E"/>
    <w:rsid w:val="000B4767"/>
    <w:rsid w:val="000B5AC2"/>
    <w:rsid w:val="000B63A4"/>
    <w:rsid w:val="000D1287"/>
    <w:rsid w:val="000D4C6A"/>
    <w:rsid w:val="000E1F64"/>
    <w:rsid w:val="000F1D25"/>
    <w:rsid w:val="000F3FE5"/>
    <w:rsid w:val="000F4A42"/>
    <w:rsid w:val="000F7B91"/>
    <w:rsid w:val="00101D30"/>
    <w:rsid w:val="00107E50"/>
    <w:rsid w:val="00110174"/>
    <w:rsid w:val="001109E3"/>
    <w:rsid w:val="00111230"/>
    <w:rsid w:val="001134C6"/>
    <w:rsid w:val="00113DA1"/>
    <w:rsid w:val="00114499"/>
    <w:rsid w:val="00122DB4"/>
    <w:rsid w:val="00124C2D"/>
    <w:rsid w:val="00131B2C"/>
    <w:rsid w:val="00134487"/>
    <w:rsid w:val="001406E1"/>
    <w:rsid w:val="00150AB5"/>
    <w:rsid w:val="00151FD0"/>
    <w:rsid w:val="0016023B"/>
    <w:rsid w:val="00166445"/>
    <w:rsid w:val="00180830"/>
    <w:rsid w:val="001853DC"/>
    <w:rsid w:val="00186C79"/>
    <w:rsid w:val="001A3D62"/>
    <w:rsid w:val="001A6EED"/>
    <w:rsid w:val="001B62D2"/>
    <w:rsid w:val="001B674C"/>
    <w:rsid w:val="001B6E87"/>
    <w:rsid w:val="001C01E8"/>
    <w:rsid w:val="001C0231"/>
    <w:rsid w:val="001C5C3A"/>
    <w:rsid w:val="001E5A18"/>
    <w:rsid w:val="001E7209"/>
    <w:rsid w:val="00200F9F"/>
    <w:rsid w:val="00215951"/>
    <w:rsid w:val="002173DC"/>
    <w:rsid w:val="002225D4"/>
    <w:rsid w:val="00222CCC"/>
    <w:rsid w:val="002545EF"/>
    <w:rsid w:val="0025499E"/>
    <w:rsid w:val="00267034"/>
    <w:rsid w:val="00270886"/>
    <w:rsid w:val="00276BF8"/>
    <w:rsid w:val="0029474F"/>
    <w:rsid w:val="002A1205"/>
    <w:rsid w:val="002A2517"/>
    <w:rsid w:val="002B3FD5"/>
    <w:rsid w:val="002B4FB1"/>
    <w:rsid w:val="002C607A"/>
    <w:rsid w:val="002D60D0"/>
    <w:rsid w:val="002E4330"/>
    <w:rsid w:val="002E7160"/>
    <w:rsid w:val="002F03DC"/>
    <w:rsid w:val="002F065B"/>
    <w:rsid w:val="002F591E"/>
    <w:rsid w:val="00311DF5"/>
    <w:rsid w:val="003163AE"/>
    <w:rsid w:val="0034323A"/>
    <w:rsid w:val="003447DE"/>
    <w:rsid w:val="00347928"/>
    <w:rsid w:val="003601E5"/>
    <w:rsid w:val="0036228C"/>
    <w:rsid w:val="003647C5"/>
    <w:rsid w:val="00366BC1"/>
    <w:rsid w:val="00367DE6"/>
    <w:rsid w:val="00370790"/>
    <w:rsid w:val="003738AB"/>
    <w:rsid w:val="00373940"/>
    <w:rsid w:val="00374E9F"/>
    <w:rsid w:val="00375CCE"/>
    <w:rsid w:val="003906D7"/>
    <w:rsid w:val="003A2882"/>
    <w:rsid w:val="003A37A4"/>
    <w:rsid w:val="003A77EB"/>
    <w:rsid w:val="003B693A"/>
    <w:rsid w:val="003C4809"/>
    <w:rsid w:val="003D4E0A"/>
    <w:rsid w:val="003D755F"/>
    <w:rsid w:val="003E3614"/>
    <w:rsid w:val="003F0707"/>
    <w:rsid w:val="003F2483"/>
    <w:rsid w:val="003F4C61"/>
    <w:rsid w:val="003F653E"/>
    <w:rsid w:val="0041286F"/>
    <w:rsid w:val="0042699A"/>
    <w:rsid w:val="00432D18"/>
    <w:rsid w:val="004336F8"/>
    <w:rsid w:val="00446CD7"/>
    <w:rsid w:val="00452B46"/>
    <w:rsid w:val="004548DF"/>
    <w:rsid w:val="00456089"/>
    <w:rsid w:val="0046335F"/>
    <w:rsid w:val="00474072"/>
    <w:rsid w:val="00474B3F"/>
    <w:rsid w:val="0047708D"/>
    <w:rsid w:val="0048723B"/>
    <w:rsid w:val="00492BB2"/>
    <w:rsid w:val="00497E0F"/>
    <w:rsid w:val="004A06E9"/>
    <w:rsid w:val="004A3D36"/>
    <w:rsid w:val="004B60C4"/>
    <w:rsid w:val="004C1732"/>
    <w:rsid w:val="004C685B"/>
    <w:rsid w:val="004D3147"/>
    <w:rsid w:val="004E3987"/>
    <w:rsid w:val="004E505A"/>
    <w:rsid w:val="00507E11"/>
    <w:rsid w:val="00521D7A"/>
    <w:rsid w:val="00522053"/>
    <w:rsid w:val="0052216A"/>
    <w:rsid w:val="00524970"/>
    <w:rsid w:val="00530A3D"/>
    <w:rsid w:val="00531AD0"/>
    <w:rsid w:val="00532AD7"/>
    <w:rsid w:val="00536525"/>
    <w:rsid w:val="00543401"/>
    <w:rsid w:val="00550E38"/>
    <w:rsid w:val="0055104E"/>
    <w:rsid w:val="00552AC7"/>
    <w:rsid w:val="005738BC"/>
    <w:rsid w:val="00576983"/>
    <w:rsid w:val="005772A9"/>
    <w:rsid w:val="005824BB"/>
    <w:rsid w:val="00583396"/>
    <w:rsid w:val="00596E60"/>
    <w:rsid w:val="005A7F28"/>
    <w:rsid w:val="005B571E"/>
    <w:rsid w:val="005D308B"/>
    <w:rsid w:val="005D413D"/>
    <w:rsid w:val="005D6E6E"/>
    <w:rsid w:val="005E1CBA"/>
    <w:rsid w:val="005E33B7"/>
    <w:rsid w:val="005F0865"/>
    <w:rsid w:val="00601E72"/>
    <w:rsid w:val="00616350"/>
    <w:rsid w:val="00623646"/>
    <w:rsid w:val="00633E67"/>
    <w:rsid w:val="006354C2"/>
    <w:rsid w:val="00641E7E"/>
    <w:rsid w:val="00645177"/>
    <w:rsid w:val="00657C22"/>
    <w:rsid w:val="006713A5"/>
    <w:rsid w:val="00680CCB"/>
    <w:rsid w:val="00682004"/>
    <w:rsid w:val="006829C9"/>
    <w:rsid w:val="006852E3"/>
    <w:rsid w:val="00693CF9"/>
    <w:rsid w:val="006B14B6"/>
    <w:rsid w:val="006C0718"/>
    <w:rsid w:val="006C10D1"/>
    <w:rsid w:val="006C65AC"/>
    <w:rsid w:val="006E22CC"/>
    <w:rsid w:val="006E29EE"/>
    <w:rsid w:val="006E545D"/>
    <w:rsid w:val="006E7848"/>
    <w:rsid w:val="007076B8"/>
    <w:rsid w:val="007210D7"/>
    <w:rsid w:val="00723517"/>
    <w:rsid w:val="00723EEF"/>
    <w:rsid w:val="0073086D"/>
    <w:rsid w:val="00735FBE"/>
    <w:rsid w:val="00741598"/>
    <w:rsid w:val="007479B4"/>
    <w:rsid w:val="00757ECC"/>
    <w:rsid w:val="00760981"/>
    <w:rsid w:val="00772DDF"/>
    <w:rsid w:val="007845C3"/>
    <w:rsid w:val="00784A9D"/>
    <w:rsid w:val="00791525"/>
    <w:rsid w:val="0079765E"/>
    <w:rsid w:val="007A44E5"/>
    <w:rsid w:val="007A67C0"/>
    <w:rsid w:val="007A685D"/>
    <w:rsid w:val="007B7034"/>
    <w:rsid w:val="007C0CF4"/>
    <w:rsid w:val="007C425A"/>
    <w:rsid w:val="007C64B7"/>
    <w:rsid w:val="007D1624"/>
    <w:rsid w:val="007D36AD"/>
    <w:rsid w:val="007E3098"/>
    <w:rsid w:val="00816115"/>
    <w:rsid w:val="008175DC"/>
    <w:rsid w:val="00836530"/>
    <w:rsid w:val="00840D80"/>
    <w:rsid w:val="0084547D"/>
    <w:rsid w:val="00863C7D"/>
    <w:rsid w:val="008901F9"/>
    <w:rsid w:val="0089170A"/>
    <w:rsid w:val="00892F15"/>
    <w:rsid w:val="00893DB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F5F38"/>
    <w:rsid w:val="009072B3"/>
    <w:rsid w:val="00907F69"/>
    <w:rsid w:val="009200D1"/>
    <w:rsid w:val="0092133F"/>
    <w:rsid w:val="009213BB"/>
    <w:rsid w:val="00921552"/>
    <w:rsid w:val="009244D5"/>
    <w:rsid w:val="009267B6"/>
    <w:rsid w:val="0093041E"/>
    <w:rsid w:val="00931620"/>
    <w:rsid w:val="0094254B"/>
    <w:rsid w:val="00946D9B"/>
    <w:rsid w:val="009476DF"/>
    <w:rsid w:val="009517EC"/>
    <w:rsid w:val="0096154B"/>
    <w:rsid w:val="00966B4F"/>
    <w:rsid w:val="00967AA3"/>
    <w:rsid w:val="00971145"/>
    <w:rsid w:val="009712E1"/>
    <w:rsid w:val="00980A5E"/>
    <w:rsid w:val="00984410"/>
    <w:rsid w:val="009857B1"/>
    <w:rsid w:val="00986C64"/>
    <w:rsid w:val="009A283C"/>
    <w:rsid w:val="009B08A9"/>
    <w:rsid w:val="009B13FF"/>
    <w:rsid w:val="009B223E"/>
    <w:rsid w:val="009B2B11"/>
    <w:rsid w:val="009E2A48"/>
    <w:rsid w:val="009E31C9"/>
    <w:rsid w:val="009E3DD6"/>
    <w:rsid w:val="00A02ADC"/>
    <w:rsid w:val="00A144BE"/>
    <w:rsid w:val="00A22323"/>
    <w:rsid w:val="00A2252F"/>
    <w:rsid w:val="00A22FA2"/>
    <w:rsid w:val="00A25749"/>
    <w:rsid w:val="00A27638"/>
    <w:rsid w:val="00A4581E"/>
    <w:rsid w:val="00A81EB2"/>
    <w:rsid w:val="00A837B5"/>
    <w:rsid w:val="00A83FF0"/>
    <w:rsid w:val="00A85472"/>
    <w:rsid w:val="00A87ADC"/>
    <w:rsid w:val="00A90A23"/>
    <w:rsid w:val="00A94B02"/>
    <w:rsid w:val="00AC0F6A"/>
    <w:rsid w:val="00AC25DA"/>
    <w:rsid w:val="00AC772F"/>
    <w:rsid w:val="00AD0B7D"/>
    <w:rsid w:val="00AD2119"/>
    <w:rsid w:val="00AD2319"/>
    <w:rsid w:val="00AD3410"/>
    <w:rsid w:val="00AD7C27"/>
    <w:rsid w:val="00AE3154"/>
    <w:rsid w:val="00AE4F49"/>
    <w:rsid w:val="00AE5639"/>
    <w:rsid w:val="00B004E2"/>
    <w:rsid w:val="00B0246C"/>
    <w:rsid w:val="00B02C80"/>
    <w:rsid w:val="00B058CE"/>
    <w:rsid w:val="00B07157"/>
    <w:rsid w:val="00B07782"/>
    <w:rsid w:val="00B12BB9"/>
    <w:rsid w:val="00B12CBE"/>
    <w:rsid w:val="00B14865"/>
    <w:rsid w:val="00B14CCB"/>
    <w:rsid w:val="00B15EF1"/>
    <w:rsid w:val="00B24386"/>
    <w:rsid w:val="00B2472A"/>
    <w:rsid w:val="00B24F5B"/>
    <w:rsid w:val="00B27A58"/>
    <w:rsid w:val="00B44A1F"/>
    <w:rsid w:val="00B455FC"/>
    <w:rsid w:val="00B473A3"/>
    <w:rsid w:val="00B55DA9"/>
    <w:rsid w:val="00B67D20"/>
    <w:rsid w:val="00B71A84"/>
    <w:rsid w:val="00B7403F"/>
    <w:rsid w:val="00B82086"/>
    <w:rsid w:val="00B855E4"/>
    <w:rsid w:val="00B872CB"/>
    <w:rsid w:val="00B94010"/>
    <w:rsid w:val="00B95BA8"/>
    <w:rsid w:val="00BA07BC"/>
    <w:rsid w:val="00BA21E1"/>
    <w:rsid w:val="00BB3BF4"/>
    <w:rsid w:val="00BD327B"/>
    <w:rsid w:val="00BD6273"/>
    <w:rsid w:val="00BE0A67"/>
    <w:rsid w:val="00BF08CA"/>
    <w:rsid w:val="00BF6BA0"/>
    <w:rsid w:val="00C0181A"/>
    <w:rsid w:val="00C06D66"/>
    <w:rsid w:val="00C20424"/>
    <w:rsid w:val="00C25564"/>
    <w:rsid w:val="00C25C8E"/>
    <w:rsid w:val="00C31811"/>
    <w:rsid w:val="00C32606"/>
    <w:rsid w:val="00C340F3"/>
    <w:rsid w:val="00C46198"/>
    <w:rsid w:val="00C535D8"/>
    <w:rsid w:val="00C64919"/>
    <w:rsid w:val="00C770C7"/>
    <w:rsid w:val="00C93234"/>
    <w:rsid w:val="00C93576"/>
    <w:rsid w:val="00CA21E3"/>
    <w:rsid w:val="00CB7353"/>
    <w:rsid w:val="00CC5F06"/>
    <w:rsid w:val="00CC605E"/>
    <w:rsid w:val="00CD7BE2"/>
    <w:rsid w:val="00CE1E3D"/>
    <w:rsid w:val="00CF71E3"/>
    <w:rsid w:val="00D11945"/>
    <w:rsid w:val="00D25B0E"/>
    <w:rsid w:val="00D25CE6"/>
    <w:rsid w:val="00D362A4"/>
    <w:rsid w:val="00D42579"/>
    <w:rsid w:val="00D46610"/>
    <w:rsid w:val="00D54298"/>
    <w:rsid w:val="00D641E7"/>
    <w:rsid w:val="00D667F2"/>
    <w:rsid w:val="00D95E51"/>
    <w:rsid w:val="00D97374"/>
    <w:rsid w:val="00DA4ACF"/>
    <w:rsid w:val="00DA7281"/>
    <w:rsid w:val="00DB0A96"/>
    <w:rsid w:val="00DC1F5F"/>
    <w:rsid w:val="00DC5812"/>
    <w:rsid w:val="00DD6CD5"/>
    <w:rsid w:val="00DF61E4"/>
    <w:rsid w:val="00E1411A"/>
    <w:rsid w:val="00E15450"/>
    <w:rsid w:val="00E16643"/>
    <w:rsid w:val="00E17E2A"/>
    <w:rsid w:val="00E211C0"/>
    <w:rsid w:val="00E257BB"/>
    <w:rsid w:val="00E31BFC"/>
    <w:rsid w:val="00E44D3D"/>
    <w:rsid w:val="00E469DD"/>
    <w:rsid w:val="00E502C8"/>
    <w:rsid w:val="00E75BDD"/>
    <w:rsid w:val="00E760B5"/>
    <w:rsid w:val="00E76469"/>
    <w:rsid w:val="00E80BBA"/>
    <w:rsid w:val="00E90861"/>
    <w:rsid w:val="00E90C3B"/>
    <w:rsid w:val="00EA161F"/>
    <w:rsid w:val="00EA209E"/>
    <w:rsid w:val="00ED52E8"/>
    <w:rsid w:val="00EE0784"/>
    <w:rsid w:val="00F00D80"/>
    <w:rsid w:val="00F01F80"/>
    <w:rsid w:val="00F03369"/>
    <w:rsid w:val="00F04AAD"/>
    <w:rsid w:val="00F070A3"/>
    <w:rsid w:val="00F10578"/>
    <w:rsid w:val="00F1211C"/>
    <w:rsid w:val="00F2631F"/>
    <w:rsid w:val="00F309F2"/>
    <w:rsid w:val="00F32125"/>
    <w:rsid w:val="00F32DD6"/>
    <w:rsid w:val="00F333A2"/>
    <w:rsid w:val="00F47659"/>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A40EB"/>
    <w:rsid w:val="00FC3606"/>
    <w:rsid w:val="00FC3820"/>
    <w:rsid w:val="00FE202B"/>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69EEAD8B-20D2-426E-B61E-942FE51F2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6EC29-9BC0-44C2-A288-59683D6E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3674</Words>
  <Characters>22046</Characters>
  <Application>Microsoft Office Word</Application>
  <DocSecurity>4</DocSecurity>
  <Lines>183</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Karolina Ciechanowska</cp:lastModifiedBy>
  <cp:revision>2</cp:revision>
  <cp:lastPrinted>2022-03-30T08:52:00Z</cp:lastPrinted>
  <dcterms:created xsi:type="dcterms:W3CDTF">2022-05-11T09:24:00Z</dcterms:created>
  <dcterms:modified xsi:type="dcterms:W3CDTF">2022-05-11T09:24:00Z</dcterms:modified>
</cp:coreProperties>
</file>