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444444"/>
          <w:sz w:val="20"/>
          <w:szCs w:val="20"/>
        </w:rPr>
        <w:t>23/05/2022    S99</w:t>
      </w:r>
    </w:p>
    <w:p w:rsidR="00076EBF" w:rsidRPr="00076EBF" w:rsidRDefault="00076EBF" w:rsidP="00076EB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76EBF" w:rsidRPr="00076EBF" w:rsidRDefault="00076EBF" w:rsidP="00076EB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76EBF" w:rsidRPr="00076EBF" w:rsidRDefault="00076EBF" w:rsidP="00076EB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076EBF" w:rsidRPr="00076EBF" w:rsidRDefault="00076EBF" w:rsidP="00076EB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076EBF" w:rsidRPr="00076EBF" w:rsidRDefault="00076EBF" w:rsidP="00076EB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76EBF" w:rsidRPr="00076EBF" w:rsidRDefault="00076EBF" w:rsidP="00076EBF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Produkty farmaceutyczne</w:t>
      </w:r>
    </w:p>
    <w:p w:rsidR="00076EBF" w:rsidRPr="00076EBF" w:rsidRDefault="00076EBF" w:rsidP="00076EBF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099-273284</w:t>
      </w:r>
    </w:p>
    <w:p w:rsidR="00076EBF" w:rsidRPr="00076EBF" w:rsidRDefault="00076EBF" w:rsidP="00076EBF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076EBF" w:rsidRPr="00076EBF" w:rsidRDefault="00076EBF" w:rsidP="00076EBF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76EBF" w:rsidRPr="00076EBF" w:rsidRDefault="00076EBF" w:rsidP="00076EBF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076EBF" w:rsidRPr="00076EBF" w:rsidRDefault="00076EBF" w:rsidP="00076EBF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Dostawy różnych produktów leczniczych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Numer referencyjny: 58/2022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Dostawy produktów leczniczych zgodnie z zapisami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Różne produkty lecznicze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Olanzapinum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Thalidomidum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Erytrhomycinum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Fraxiparine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Metacholine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chloride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Lipidol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Fluorouracilum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Triamcinoloni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acetonide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Methylthioninum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chloride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Ganciciovirum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Nitroprusside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sodium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Darbepoetinum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alfa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Błona owodniowa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Mbiotix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HBI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Lenalidomide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Rasburicasum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zapisamia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76EBF" w:rsidRPr="00076EBF" w:rsidRDefault="00076EBF" w:rsidP="00076EBF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Na potwierdzenie spełniania warunku należy przedłożyć na wezwanie Zamawiającego oświadczenie o posiadaniu dopuszczenia do obrotu oferowanego produktu na terenie RP i gotowości do przedstawienia go na każde żądanie Zamawiającego.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5 do SWZ) odpowiadających przedmiotowi zamówienia wraz z dokumentami wskazanymi w pkt. 9.2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zastrzeżeniem, że co najmniej jedna ze wskazanych dostaw będzie wynosiła wartość brutto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wskazną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w SWZ.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076EBF" w:rsidRPr="00076EBF" w:rsidRDefault="00076EBF" w:rsidP="00076EBF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Data: 24/06/2022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21/09/2022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Data: 24/06/2022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platforma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 </w:t>
      </w:r>
      <w:hyperlink r:id="rId16" w:tgtFrame="_blank" w:history="1"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076EBF" w:rsidRPr="00076EBF" w:rsidRDefault="00076EBF" w:rsidP="00076EBF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76EBF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Oświadczenie o spełnianiu warunków udziału w postępowaniu oraz braku podstaw do wykluczenia w formie Jednolitego europejskiego dokumentu zamówienia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Oświadczenie z art. 7 ust 1 ustawy o szczególnych rozwiązaniach w zakresie przeciwdziałania wspieraniu agresji na Ukrainę oraz służących ochronie bezpieczeństwa narodowego oraz art. 5k rozporządzenia Rady (UE) nr 833/2014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Formularze cenowe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Zezwolenie, licencja, koncesja lub wpis do rejestru - oświadczenie o posiadaniu dopuszczenia do obrotu oferowanego produktu na terenie RP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Zamawiający przewiduje zmiany umowy określone w pkt. 25.2 SWZ.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225800000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Faks: +48 225800000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076EBF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076EBF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76EBF" w:rsidRPr="00076EBF" w:rsidRDefault="00076EBF" w:rsidP="00076EBF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76EBF">
        <w:rPr>
          <w:rFonts w:ascii="Lucida Sans Unicode" w:hAnsi="Lucida Sans Unicode" w:cs="Lucida Sans Unicode"/>
          <w:color w:val="000000"/>
          <w:sz w:val="20"/>
          <w:szCs w:val="20"/>
        </w:rPr>
        <w:t>18/05/2022</w:t>
      </w:r>
    </w:p>
    <w:p w:rsidR="00A450B2" w:rsidRDefault="00A450B2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076EBF" w:rsidRDefault="00076EBF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rPr>
          <w:rFonts w:ascii="Arial Narrow" w:hAnsi="Arial Narrow"/>
          <w:sz w:val="22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Default="00076EBF" w:rsidP="00076EBF">
      <w:pPr>
        <w:rPr>
          <w:rFonts w:ascii="Arial Narrow" w:hAnsi="Arial Narrow"/>
          <w:sz w:val="20"/>
        </w:rPr>
      </w:pPr>
    </w:p>
    <w:p w:rsidR="00076EBF" w:rsidRPr="00076EBF" w:rsidRDefault="00076EBF" w:rsidP="00076EBF">
      <w:pPr>
        <w:rPr>
          <w:rFonts w:ascii="Arial Narrow" w:hAnsi="Arial Narrow"/>
          <w:sz w:val="20"/>
        </w:rPr>
      </w:pPr>
      <w:bookmarkStart w:id="0" w:name="_GoBack"/>
      <w:bookmarkEnd w:id="0"/>
      <w:r w:rsidRPr="00076EBF">
        <w:rPr>
          <w:rFonts w:ascii="Arial Narrow" w:hAnsi="Arial Narrow"/>
          <w:sz w:val="20"/>
        </w:rPr>
        <w:t>Wykonano w 2 egz. na 18 ark.</w:t>
      </w:r>
    </w:p>
    <w:p w:rsidR="00076EBF" w:rsidRPr="00076EBF" w:rsidRDefault="00076EBF" w:rsidP="00076EBF">
      <w:pPr>
        <w:rPr>
          <w:rFonts w:ascii="Arial Narrow" w:hAnsi="Arial Narrow"/>
          <w:sz w:val="20"/>
        </w:rPr>
      </w:pPr>
      <w:r w:rsidRPr="00076EBF">
        <w:rPr>
          <w:rFonts w:ascii="Arial Narrow" w:hAnsi="Arial Narrow"/>
          <w:sz w:val="20"/>
        </w:rPr>
        <w:t>Egz. 1 – biuro przepustek</w:t>
      </w:r>
    </w:p>
    <w:p w:rsidR="00076EBF" w:rsidRPr="00076EBF" w:rsidRDefault="00076EBF" w:rsidP="00076EBF">
      <w:pPr>
        <w:rPr>
          <w:rFonts w:ascii="Arial Narrow" w:hAnsi="Arial Narrow"/>
          <w:sz w:val="20"/>
        </w:rPr>
      </w:pPr>
      <w:r w:rsidRPr="00076EBF">
        <w:rPr>
          <w:rFonts w:ascii="Arial Narrow" w:hAnsi="Arial Narrow"/>
          <w:sz w:val="20"/>
        </w:rPr>
        <w:t>Egz. 2 – hol szpitala</w:t>
      </w:r>
    </w:p>
    <w:p w:rsidR="00076EBF" w:rsidRPr="00076EBF" w:rsidRDefault="00076EBF" w:rsidP="00076EBF">
      <w:pPr>
        <w:rPr>
          <w:rFonts w:ascii="Arial Narrow" w:hAnsi="Arial Narrow"/>
          <w:sz w:val="20"/>
        </w:rPr>
      </w:pPr>
      <w:r w:rsidRPr="00076EBF">
        <w:rPr>
          <w:rFonts w:ascii="Arial Narrow" w:hAnsi="Arial Narrow"/>
          <w:sz w:val="20"/>
        </w:rPr>
        <w:t>Wyk. A. Przykłota – tel. 261 417449</w:t>
      </w:r>
    </w:p>
    <w:p w:rsidR="00076EBF" w:rsidRPr="00076EBF" w:rsidRDefault="00076EBF" w:rsidP="00076EBF">
      <w:pPr>
        <w:rPr>
          <w:rFonts w:ascii="Arial Narrow" w:hAnsi="Arial Narrow"/>
          <w:sz w:val="20"/>
        </w:rPr>
      </w:pPr>
      <w:proofErr w:type="gramStart"/>
      <w:r w:rsidRPr="00076EBF">
        <w:rPr>
          <w:rFonts w:ascii="Arial Narrow" w:hAnsi="Arial Narrow"/>
          <w:sz w:val="20"/>
        </w:rPr>
        <w:t>data</w:t>
      </w:r>
      <w:proofErr w:type="gramEnd"/>
      <w:r w:rsidRPr="00076EBF">
        <w:rPr>
          <w:rFonts w:ascii="Arial Narrow" w:hAnsi="Arial Narrow"/>
          <w:sz w:val="20"/>
        </w:rPr>
        <w:t xml:space="preserve">: 23.05.2022 </w:t>
      </w:r>
      <w:proofErr w:type="gramStart"/>
      <w:r w:rsidRPr="00076EBF">
        <w:rPr>
          <w:rFonts w:ascii="Arial Narrow" w:hAnsi="Arial Narrow"/>
          <w:sz w:val="20"/>
        </w:rPr>
        <w:t>r</w:t>
      </w:r>
      <w:proofErr w:type="gramEnd"/>
      <w:r w:rsidRPr="00076EBF">
        <w:rPr>
          <w:rFonts w:ascii="Arial Narrow" w:hAnsi="Arial Narrow"/>
          <w:sz w:val="20"/>
        </w:rPr>
        <w:t>.</w:t>
      </w:r>
    </w:p>
    <w:sectPr w:rsidR="00076EBF" w:rsidRPr="00076EBF" w:rsidSect="00076EB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719" w:rsidRDefault="00293719">
      <w:r>
        <w:separator/>
      </w:r>
    </w:p>
  </w:endnote>
  <w:endnote w:type="continuationSeparator" w:id="0">
    <w:p w:rsidR="00293719" w:rsidRDefault="00293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D0" w:rsidRDefault="002708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076EBF">
      <w:rPr>
        <w:rStyle w:val="Numerstrony"/>
        <w:rFonts w:ascii="Arial" w:hAnsi="Arial" w:cs="Arial"/>
        <w:noProof/>
        <w:sz w:val="18"/>
        <w:szCs w:val="18"/>
      </w:rPr>
      <w:t>15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D0" w:rsidRDefault="00270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719" w:rsidRDefault="00293719">
      <w:r>
        <w:separator/>
      </w:r>
    </w:p>
  </w:footnote>
  <w:footnote w:type="continuationSeparator" w:id="0">
    <w:p w:rsidR="00293719" w:rsidRDefault="00293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D0" w:rsidRDefault="002708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D0" w:rsidRPr="00076EBF" w:rsidRDefault="00076EB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D0" w:rsidRDefault="002708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1DFA31B9"/>
    <w:multiLevelType w:val="multilevel"/>
    <w:tmpl w:val="89FA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71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76EBF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08D0"/>
    <w:rsid w:val="00277836"/>
    <w:rsid w:val="00277DDB"/>
    <w:rsid w:val="00281F81"/>
    <w:rsid w:val="00293719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076EBF"/>
  </w:style>
  <w:style w:type="character" w:customStyle="1" w:styleId="oj">
    <w:name w:val="oj"/>
    <w:rsid w:val="00076EBF"/>
  </w:style>
  <w:style w:type="paragraph" w:styleId="NormalnyWeb">
    <w:name w:val="Normal (Web)"/>
    <w:basedOn w:val="Normalny"/>
    <w:uiPriority w:val="99"/>
    <w:unhideWhenUsed/>
    <w:rsid w:val="00076EB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76EBF"/>
    <w:pPr>
      <w:spacing w:before="100" w:beforeAutospacing="1" w:after="100" w:afterAutospacing="1"/>
    </w:pPr>
  </w:style>
  <w:style w:type="character" w:customStyle="1" w:styleId="nomark">
    <w:name w:val="nomark"/>
    <w:rsid w:val="00076EBF"/>
  </w:style>
  <w:style w:type="character" w:customStyle="1" w:styleId="timark">
    <w:name w:val="timark"/>
    <w:rsid w:val="00076EBF"/>
  </w:style>
  <w:style w:type="character" w:customStyle="1" w:styleId="nutscode">
    <w:name w:val="nutscode"/>
    <w:rsid w:val="00076EBF"/>
  </w:style>
  <w:style w:type="paragraph" w:customStyle="1" w:styleId="p">
    <w:name w:val="p"/>
    <w:basedOn w:val="Normalny"/>
    <w:rsid w:val="00076EBF"/>
    <w:pPr>
      <w:spacing w:before="100" w:beforeAutospacing="1" w:after="100" w:afterAutospacing="1"/>
    </w:pPr>
  </w:style>
  <w:style w:type="character" w:customStyle="1" w:styleId="cpvcode">
    <w:name w:val="cpvcode"/>
    <w:rsid w:val="00076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000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350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5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853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82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25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35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24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395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14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3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44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875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067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8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1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1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273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3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960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70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802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06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2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770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26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957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38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83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981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8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69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3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3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543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6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987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2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633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13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3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10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22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75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594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700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92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9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4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72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649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368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34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5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053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2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48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335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10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3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656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51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99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61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1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24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11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434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20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459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70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189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2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99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38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992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9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43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510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74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129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79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59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457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4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565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206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90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3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22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151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333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9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6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1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685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7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717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5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860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32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514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826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077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93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85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03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530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292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5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081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8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570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490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66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1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05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638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76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0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17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72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0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761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89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0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074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7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2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59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91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5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3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5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750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558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9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6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90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429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66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66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03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33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2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7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5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3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340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52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874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86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265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5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2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954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42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98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86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5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0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81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39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321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5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7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810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2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90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1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51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09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070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6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28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73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73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9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4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46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10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264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6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062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826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4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23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4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71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22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425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7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5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68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962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1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570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3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73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571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31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8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737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474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87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68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6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59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84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12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45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50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5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99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5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097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521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79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4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73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974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12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000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937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408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675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95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263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55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8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54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55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8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8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9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49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053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84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93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79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00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20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55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933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354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17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459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1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211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4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447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263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56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91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037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819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90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5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125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3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74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00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671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4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1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87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460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57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09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58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570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0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088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5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731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83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349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8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764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80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01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0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022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51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329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541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50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615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23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096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60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493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0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35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53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672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94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194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37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799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77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448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3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489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643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844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515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33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65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70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83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45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065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3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450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16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34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71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23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7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9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49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31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461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314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42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869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02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467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28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88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95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17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517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33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4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5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4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84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84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2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80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8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2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9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033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72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89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95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72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000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4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13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50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89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719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58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07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948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97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58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90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86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506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49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631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15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4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868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09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598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96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047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99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42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865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54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04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3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35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2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953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66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5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972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340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3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2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712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058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2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68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5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8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05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379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9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99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7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33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12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06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16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232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13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7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636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1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539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01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172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894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89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87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4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9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53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74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26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392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2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758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62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351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69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898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71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15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78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1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156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6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13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93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18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362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9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5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294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2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927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44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81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340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7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5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7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758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5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9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9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75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1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08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84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91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0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344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542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36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995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16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1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4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685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19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069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41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672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152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15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8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07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652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22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521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7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661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03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612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273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5663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25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6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47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7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694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4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07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76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21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67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22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49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6354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314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9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877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22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07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67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74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2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570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674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39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6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794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37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072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57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12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98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29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7661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623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2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80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09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505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835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7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75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0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144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20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1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4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5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11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49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865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3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3284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273284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73284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273284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3284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15</Pages>
  <Words>2998</Words>
  <Characters>24150</Characters>
  <Application>Microsoft Office Word</Application>
  <DocSecurity>0</DocSecurity>
  <Lines>201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2022-05-23T07:18:00Z</dcterms:created>
  <dcterms:modified xsi:type="dcterms:W3CDTF">2022-05-23T07:22:00Z</dcterms:modified>
</cp:coreProperties>
</file>